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C7" w:rsidRPr="001C0854" w:rsidRDefault="00A53FC7" w:rsidP="00C47265">
      <w:pPr>
        <w:jc w:val="center"/>
        <w:rPr>
          <w:b/>
          <w:sz w:val="28"/>
          <w:szCs w:val="28"/>
          <w:lang w:val="ro-RO"/>
        </w:rPr>
      </w:pPr>
    </w:p>
    <w:p w:rsidR="00A53FC7" w:rsidRPr="001C0854" w:rsidRDefault="00A53FC7" w:rsidP="00C47265">
      <w:pPr>
        <w:jc w:val="center"/>
        <w:rPr>
          <w:b/>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p>
    <w:p w:rsidR="00A53FC7" w:rsidRDefault="00A53FC7" w:rsidP="00C47265">
      <w:pPr>
        <w:tabs>
          <w:tab w:val="left" w:pos="-1440"/>
          <w:tab w:val="left" w:pos="-864"/>
          <w:tab w:val="left" w:pos="-432"/>
          <w:tab w:val="left" w:pos="0"/>
          <w:tab w:val="left" w:pos="432"/>
          <w:tab w:val="left" w:pos="1296"/>
          <w:tab w:val="left" w:pos="1728"/>
          <w:tab w:val="left" w:pos="2160"/>
        </w:tabs>
        <w:jc w:val="center"/>
        <w:rPr>
          <w:b/>
          <w:bCs/>
          <w:color w:val="000000"/>
          <w:sz w:val="28"/>
          <w:szCs w:val="28"/>
          <w:lang w:val="ro-RO"/>
        </w:rPr>
      </w:pPr>
      <w:r>
        <w:rPr>
          <w:b/>
          <w:bCs/>
          <w:color w:val="000000"/>
          <w:sz w:val="28"/>
          <w:szCs w:val="28"/>
          <w:lang w:val="ro-RO"/>
        </w:rPr>
        <w:t xml:space="preserve"> Pentru</w:t>
      </w:r>
      <w:r w:rsidRPr="001C0854">
        <w:rPr>
          <w:b/>
          <w:bCs/>
          <w:color w:val="000000"/>
          <w:sz w:val="28"/>
          <w:szCs w:val="28"/>
          <w:lang w:val="ro-RO"/>
        </w:rPr>
        <w:t xml:space="preserve"> </w:t>
      </w:r>
      <w:r>
        <w:rPr>
          <w:b/>
          <w:bCs/>
          <w:color w:val="000000"/>
          <w:sz w:val="28"/>
          <w:szCs w:val="28"/>
          <w:lang w:val="ro-RO"/>
        </w:rPr>
        <w:t>aprobarea proiectului de lege cu privire</w:t>
      </w:r>
    </w:p>
    <w:p w:rsidR="00A53FC7" w:rsidRDefault="00A53FC7" w:rsidP="00C47265">
      <w:pPr>
        <w:tabs>
          <w:tab w:val="left" w:pos="-1440"/>
          <w:tab w:val="left" w:pos="-864"/>
          <w:tab w:val="left" w:pos="-432"/>
          <w:tab w:val="left" w:pos="0"/>
          <w:tab w:val="left" w:pos="432"/>
          <w:tab w:val="left" w:pos="1296"/>
          <w:tab w:val="left" w:pos="1728"/>
          <w:tab w:val="left" w:pos="2160"/>
        </w:tabs>
        <w:jc w:val="center"/>
        <w:rPr>
          <w:b/>
          <w:sz w:val="28"/>
          <w:szCs w:val="28"/>
          <w:lang w:val="ro-RO"/>
        </w:rPr>
      </w:pPr>
      <w:r>
        <w:rPr>
          <w:b/>
          <w:bCs/>
          <w:color w:val="000000"/>
          <w:sz w:val="28"/>
          <w:szCs w:val="28"/>
          <w:lang w:val="ro-RO"/>
        </w:rPr>
        <w:t xml:space="preserve"> la protecţia datelor cu caracter personal</w:t>
      </w:r>
    </w:p>
    <w:p w:rsidR="00A53FC7" w:rsidRPr="001C0854" w:rsidRDefault="00A53FC7" w:rsidP="00C47265">
      <w:pPr>
        <w:tabs>
          <w:tab w:val="left" w:pos="-1440"/>
          <w:tab w:val="left" w:pos="-864"/>
          <w:tab w:val="left" w:pos="-432"/>
          <w:tab w:val="left" w:pos="0"/>
          <w:tab w:val="left" w:pos="432"/>
          <w:tab w:val="left" w:pos="1296"/>
          <w:tab w:val="left" w:pos="1728"/>
          <w:tab w:val="left" w:pos="2160"/>
        </w:tabs>
        <w:rPr>
          <w:b/>
          <w:bCs/>
          <w:color w:val="000000"/>
          <w:sz w:val="28"/>
          <w:szCs w:val="28"/>
          <w:lang w:val="ro-RO"/>
        </w:rPr>
      </w:pPr>
      <w:r>
        <w:rPr>
          <w:b/>
          <w:bCs/>
          <w:color w:val="000000"/>
          <w:sz w:val="28"/>
          <w:szCs w:val="28"/>
          <w:lang w:val="ro-RO"/>
        </w:rPr>
        <w:t xml:space="preserve">                        </w:t>
      </w:r>
      <w:r w:rsidRPr="009148FF">
        <w:rPr>
          <w:b/>
          <w:bCs/>
          <w:color w:val="000000"/>
          <w:sz w:val="28"/>
          <w:szCs w:val="28"/>
          <w:lang w:val="ro-RO"/>
        </w:rPr>
        <w:t>-------------------------------------------------------------</w:t>
      </w:r>
    </w:p>
    <w:p w:rsidR="00A53FC7" w:rsidRDefault="00A53FC7" w:rsidP="00C47265">
      <w:pPr>
        <w:rPr>
          <w:lang w:val="ro-RO"/>
        </w:rPr>
      </w:pPr>
    </w:p>
    <w:p w:rsidR="00A53FC7" w:rsidRDefault="00A53FC7" w:rsidP="00C47265">
      <w:pPr>
        <w:rPr>
          <w:lang w:val="ro-RO"/>
        </w:rPr>
      </w:pPr>
    </w:p>
    <w:p w:rsidR="00A53FC7" w:rsidRDefault="00A53FC7" w:rsidP="00C47265">
      <w:pPr>
        <w:rPr>
          <w:lang w:val="ro-RO"/>
        </w:rPr>
      </w:pPr>
    </w:p>
    <w:p w:rsidR="00A53FC7" w:rsidRDefault="00A53FC7" w:rsidP="00C47265">
      <w:pPr>
        <w:rPr>
          <w:lang w:val="ro-RO"/>
        </w:rPr>
      </w:pPr>
    </w:p>
    <w:p w:rsidR="00A53FC7" w:rsidRPr="00DF5E20" w:rsidRDefault="00A53FC7" w:rsidP="00C47265">
      <w:pPr>
        <w:ind w:firstLine="708"/>
        <w:rPr>
          <w:sz w:val="28"/>
          <w:szCs w:val="28"/>
          <w:lang w:val="ro-RO"/>
        </w:rPr>
      </w:pPr>
      <w:r w:rsidRPr="00DF5E20">
        <w:rPr>
          <w:sz w:val="28"/>
          <w:szCs w:val="28"/>
          <w:lang w:val="ro-RO"/>
        </w:rPr>
        <w:t>Guvernul HOTĂRĂŞTE:</w:t>
      </w:r>
    </w:p>
    <w:p w:rsidR="00A53FC7" w:rsidRDefault="00A53FC7" w:rsidP="00C47265">
      <w:pPr>
        <w:ind w:firstLine="708"/>
        <w:rPr>
          <w:lang w:val="ro-RO"/>
        </w:rPr>
      </w:pPr>
    </w:p>
    <w:p w:rsidR="00A53FC7" w:rsidRDefault="00A53FC7" w:rsidP="00C47265">
      <w:pPr>
        <w:ind w:firstLine="708"/>
        <w:rPr>
          <w:sz w:val="28"/>
          <w:szCs w:val="28"/>
          <w:lang w:val="ro-RO"/>
        </w:rPr>
      </w:pPr>
      <w:r>
        <w:rPr>
          <w:sz w:val="28"/>
          <w:szCs w:val="28"/>
          <w:lang w:val="ro-RO"/>
        </w:rPr>
        <w:t xml:space="preserve"> </w:t>
      </w:r>
      <w:r w:rsidRPr="005E1063">
        <w:rPr>
          <w:sz w:val="28"/>
          <w:szCs w:val="28"/>
          <w:lang w:val="ro-RO"/>
        </w:rPr>
        <w:t>Se</w:t>
      </w:r>
      <w:r>
        <w:rPr>
          <w:sz w:val="28"/>
          <w:szCs w:val="28"/>
          <w:lang w:val="ro-RO"/>
        </w:rPr>
        <w:t xml:space="preserve"> aprobă şi se prezintă Parlamentului spre examinare proiectul de lege cu privire la protecţia datelor cu caracter personal.</w:t>
      </w:r>
    </w:p>
    <w:p w:rsidR="00A53FC7" w:rsidRDefault="00A53FC7" w:rsidP="00C47265">
      <w:pPr>
        <w:ind w:firstLine="708"/>
        <w:rPr>
          <w:sz w:val="28"/>
          <w:szCs w:val="28"/>
          <w:lang w:val="ro-RO"/>
        </w:rPr>
      </w:pPr>
    </w:p>
    <w:p w:rsidR="00A53FC7" w:rsidRDefault="00A53FC7" w:rsidP="00C47265">
      <w:pPr>
        <w:ind w:firstLine="708"/>
        <w:rPr>
          <w:sz w:val="28"/>
          <w:szCs w:val="28"/>
          <w:lang w:val="ro-RO"/>
        </w:rPr>
      </w:pPr>
    </w:p>
    <w:p w:rsidR="00A53FC7" w:rsidRPr="000F33C6" w:rsidRDefault="00A53FC7" w:rsidP="00C47265">
      <w:pPr>
        <w:ind w:firstLine="708"/>
        <w:rPr>
          <w:sz w:val="28"/>
          <w:szCs w:val="28"/>
          <w:lang w:val="ro-RO"/>
        </w:rPr>
      </w:pPr>
    </w:p>
    <w:p w:rsidR="00A53FC7" w:rsidRPr="000F33C6" w:rsidRDefault="00A53FC7" w:rsidP="00C47265">
      <w:pPr>
        <w:ind w:firstLine="708"/>
        <w:rPr>
          <w:b/>
          <w:sz w:val="28"/>
          <w:szCs w:val="28"/>
          <w:lang w:val="ro-RO"/>
        </w:rPr>
      </w:pPr>
      <w:r w:rsidRPr="000F33C6">
        <w:rPr>
          <w:b/>
          <w:sz w:val="28"/>
          <w:szCs w:val="28"/>
          <w:lang w:val="ro-RO"/>
        </w:rPr>
        <w:t>Prim-ministru</w:t>
      </w:r>
      <w:r w:rsidRPr="000F33C6">
        <w:rPr>
          <w:b/>
          <w:sz w:val="28"/>
          <w:szCs w:val="28"/>
          <w:lang w:val="ro-RO"/>
        </w:rPr>
        <w:tab/>
      </w:r>
      <w:r w:rsidRPr="000F33C6">
        <w:rPr>
          <w:b/>
          <w:sz w:val="28"/>
          <w:szCs w:val="28"/>
          <w:lang w:val="ro-RO"/>
        </w:rPr>
        <w:tab/>
      </w:r>
      <w:r w:rsidRPr="000F33C6">
        <w:rPr>
          <w:b/>
          <w:sz w:val="28"/>
          <w:szCs w:val="28"/>
          <w:lang w:val="ro-RO"/>
        </w:rPr>
        <w:tab/>
      </w:r>
      <w:r w:rsidRPr="000F33C6">
        <w:rPr>
          <w:b/>
          <w:sz w:val="28"/>
          <w:szCs w:val="28"/>
          <w:lang w:val="ro-RO"/>
        </w:rPr>
        <w:tab/>
      </w:r>
      <w:r w:rsidRPr="000F33C6">
        <w:rPr>
          <w:b/>
          <w:sz w:val="28"/>
          <w:szCs w:val="28"/>
          <w:lang w:val="ro-RO"/>
        </w:rPr>
        <w:tab/>
      </w:r>
      <w:r w:rsidRPr="000F33C6">
        <w:rPr>
          <w:b/>
          <w:sz w:val="28"/>
          <w:szCs w:val="28"/>
          <w:lang w:val="ro-RO"/>
        </w:rPr>
        <w:tab/>
        <w:t xml:space="preserve">VLADIMIR </w:t>
      </w:r>
      <w:r w:rsidRPr="000F33C6">
        <w:rPr>
          <w:b/>
          <w:sz w:val="28"/>
          <w:szCs w:val="28"/>
          <w:lang w:val="en-US"/>
        </w:rPr>
        <w:t xml:space="preserve"> </w:t>
      </w:r>
      <w:r w:rsidRPr="000F33C6">
        <w:rPr>
          <w:b/>
          <w:sz w:val="28"/>
          <w:szCs w:val="28"/>
          <w:lang w:val="ro-RO"/>
        </w:rPr>
        <w:t>FILAT</w:t>
      </w:r>
    </w:p>
    <w:p w:rsidR="00A53FC7" w:rsidRDefault="00A53FC7" w:rsidP="00C47265">
      <w:pPr>
        <w:ind w:firstLine="708"/>
        <w:rPr>
          <w:b/>
          <w:sz w:val="28"/>
          <w:szCs w:val="28"/>
          <w:lang w:val="ro-RO"/>
        </w:rPr>
      </w:pPr>
    </w:p>
    <w:p w:rsidR="00A53FC7" w:rsidRPr="000F33C6" w:rsidRDefault="00A53FC7" w:rsidP="00C47265">
      <w:pPr>
        <w:ind w:firstLine="708"/>
        <w:rPr>
          <w:b/>
          <w:sz w:val="28"/>
          <w:szCs w:val="28"/>
          <w:lang w:val="ro-RO"/>
        </w:rPr>
      </w:pPr>
    </w:p>
    <w:p w:rsidR="00A53FC7" w:rsidRPr="000F33C6" w:rsidRDefault="00A53FC7" w:rsidP="00C47265">
      <w:pPr>
        <w:ind w:firstLine="708"/>
        <w:rPr>
          <w:sz w:val="28"/>
          <w:szCs w:val="28"/>
          <w:lang w:val="ro-RO"/>
        </w:rPr>
      </w:pPr>
      <w:r w:rsidRPr="000F33C6">
        <w:rPr>
          <w:sz w:val="28"/>
          <w:szCs w:val="28"/>
          <w:lang w:val="ro-RO"/>
        </w:rPr>
        <w:t>Contrasemnează:</w:t>
      </w:r>
    </w:p>
    <w:p w:rsidR="00A53FC7" w:rsidRDefault="00A53FC7" w:rsidP="00C47265">
      <w:pPr>
        <w:ind w:firstLine="708"/>
        <w:rPr>
          <w:sz w:val="28"/>
          <w:szCs w:val="28"/>
          <w:lang w:val="en-US"/>
        </w:rPr>
      </w:pPr>
    </w:p>
    <w:p w:rsidR="00A53FC7" w:rsidRPr="00F21994" w:rsidRDefault="00A53FC7" w:rsidP="00C47265">
      <w:pPr>
        <w:pStyle w:val="news"/>
        <w:ind w:firstLine="720"/>
        <w:rPr>
          <w:rFonts w:ascii="Times New Roman" w:hAnsi="Times New Roman" w:cs="Times New Roman"/>
          <w:color w:val="000000"/>
          <w:sz w:val="28"/>
          <w:szCs w:val="28"/>
        </w:rPr>
      </w:pPr>
      <w:r w:rsidRPr="00F21994">
        <w:rPr>
          <w:rFonts w:ascii="Times New Roman" w:hAnsi="Times New Roman" w:cs="Times New Roman"/>
          <w:color w:val="000000"/>
          <w:sz w:val="28"/>
          <w:szCs w:val="28"/>
        </w:rPr>
        <w:t xml:space="preserve">Ministrul justiţiei </w:t>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r>
      <w:r w:rsidRPr="00F21994">
        <w:rPr>
          <w:rFonts w:ascii="Times New Roman" w:hAnsi="Times New Roman" w:cs="Times New Roman"/>
          <w:color w:val="000000"/>
          <w:sz w:val="28"/>
          <w:szCs w:val="28"/>
        </w:rPr>
        <w:tab/>
        <w:t xml:space="preserve">Alexandru Tănase </w:t>
      </w:r>
    </w:p>
    <w:p w:rsidR="00A53FC7" w:rsidRPr="006B5A2F" w:rsidRDefault="00A53FC7" w:rsidP="00C47265">
      <w:pPr>
        <w:ind w:firstLine="708"/>
        <w:rPr>
          <w:sz w:val="28"/>
          <w:szCs w:val="28"/>
          <w:lang w:val="pt-BR"/>
        </w:rPr>
      </w:pPr>
      <w:r w:rsidRPr="006B5A2F">
        <w:rPr>
          <w:sz w:val="28"/>
          <w:szCs w:val="28"/>
          <w:lang w:val="pt-BR"/>
        </w:rPr>
        <w:t xml:space="preserve"> </w:t>
      </w:r>
    </w:p>
    <w:p w:rsidR="00A53FC7" w:rsidRPr="00240579" w:rsidRDefault="00A53FC7" w:rsidP="00C47265">
      <w:pPr>
        <w:pStyle w:val="news"/>
        <w:ind w:firstLine="708"/>
        <w:rPr>
          <w:rFonts w:ascii="Times New Roman" w:hAnsi="Times New Roman" w:cs="Times New Roman"/>
          <w:color w:val="000000"/>
          <w:sz w:val="28"/>
          <w:szCs w:val="28"/>
        </w:rPr>
      </w:pPr>
      <w:r w:rsidRPr="00240579">
        <w:rPr>
          <w:rFonts w:ascii="Times New Roman" w:hAnsi="Times New Roman" w:cs="Times New Roman"/>
          <w:color w:val="000000"/>
          <w:sz w:val="28"/>
          <w:szCs w:val="28"/>
        </w:rPr>
        <w:t xml:space="preserve">Ministrul afacerilor interne </w:t>
      </w:r>
      <w:r w:rsidRPr="00240579">
        <w:rPr>
          <w:rFonts w:ascii="Times New Roman" w:hAnsi="Times New Roman" w:cs="Times New Roman"/>
          <w:color w:val="000000"/>
          <w:sz w:val="28"/>
          <w:szCs w:val="28"/>
        </w:rPr>
        <w:tab/>
      </w:r>
      <w:r w:rsidRPr="00240579">
        <w:rPr>
          <w:rFonts w:ascii="Times New Roman" w:hAnsi="Times New Roman" w:cs="Times New Roman"/>
          <w:color w:val="000000"/>
          <w:sz w:val="28"/>
          <w:szCs w:val="28"/>
        </w:rPr>
        <w:tab/>
      </w:r>
      <w:r w:rsidRPr="00240579">
        <w:rPr>
          <w:rFonts w:ascii="Times New Roman" w:hAnsi="Times New Roman" w:cs="Times New Roman"/>
          <w:color w:val="000000"/>
          <w:sz w:val="28"/>
          <w:szCs w:val="28"/>
        </w:rPr>
        <w:tab/>
      </w:r>
      <w:r w:rsidRPr="00240579">
        <w:rPr>
          <w:rFonts w:ascii="Times New Roman" w:hAnsi="Times New Roman" w:cs="Times New Roman"/>
          <w:color w:val="000000"/>
          <w:sz w:val="28"/>
          <w:szCs w:val="28"/>
        </w:rPr>
        <w:tab/>
      </w:r>
      <w:r>
        <w:rPr>
          <w:rFonts w:ascii="Times New Roman" w:hAnsi="Times New Roman" w:cs="Times New Roman"/>
          <w:color w:val="000000"/>
          <w:sz w:val="28"/>
          <w:szCs w:val="28"/>
        </w:rPr>
        <w:t>Alexei Roibu</w:t>
      </w:r>
      <w:r w:rsidRPr="00240579">
        <w:rPr>
          <w:rFonts w:ascii="Times New Roman" w:hAnsi="Times New Roman" w:cs="Times New Roman"/>
          <w:color w:val="000000"/>
          <w:sz w:val="28"/>
          <w:szCs w:val="28"/>
        </w:rPr>
        <w:t xml:space="preserve"> </w:t>
      </w:r>
    </w:p>
    <w:p w:rsidR="00A53FC7" w:rsidRPr="006B5A2F" w:rsidRDefault="00A53FC7" w:rsidP="00C47265">
      <w:pPr>
        <w:ind w:firstLine="708"/>
        <w:rPr>
          <w:sz w:val="28"/>
          <w:szCs w:val="28"/>
          <w:lang w:val="pt-BR"/>
        </w:rPr>
      </w:pPr>
      <w:r w:rsidRPr="006B5A2F">
        <w:rPr>
          <w:sz w:val="28"/>
          <w:szCs w:val="28"/>
          <w:lang w:val="pt-BR"/>
        </w:rPr>
        <w:t xml:space="preserve"> </w:t>
      </w:r>
    </w:p>
    <w:p w:rsidR="00A53FC7" w:rsidRPr="00E0098D" w:rsidRDefault="00A53FC7" w:rsidP="00C47265">
      <w:pPr>
        <w:pStyle w:val="news"/>
        <w:ind w:firstLine="720"/>
        <w:rPr>
          <w:rFonts w:ascii="Times New Roman" w:hAnsi="Times New Roman" w:cs="Times New Roman"/>
          <w:color w:val="000000"/>
          <w:sz w:val="28"/>
          <w:szCs w:val="28"/>
        </w:rPr>
      </w:pPr>
      <w:r w:rsidRPr="00E0098D">
        <w:rPr>
          <w:rFonts w:ascii="Times New Roman" w:hAnsi="Times New Roman" w:cs="Times New Roman"/>
          <w:color w:val="000000"/>
          <w:sz w:val="28"/>
          <w:szCs w:val="28"/>
        </w:rPr>
        <w:t xml:space="preserve">Ministrul tehnologiei </w:t>
      </w:r>
    </w:p>
    <w:p w:rsidR="00A53FC7" w:rsidRPr="00E0098D" w:rsidRDefault="00A53FC7" w:rsidP="00C47265">
      <w:pPr>
        <w:ind w:firstLine="708"/>
        <w:rPr>
          <w:sz w:val="28"/>
          <w:szCs w:val="28"/>
          <w:lang w:val="pt-BR"/>
        </w:rPr>
      </w:pPr>
      <w:r w:rsidRPr="00D61EE1">
        <w:rPr>
          <w:color w:val="000000"/>
          <w:sz w:val="28"/>
          <w:szCs w:val="28"/>
          <w:lang w:val="en-US"/>
        </w:rPr>
        <w:t xml:space="preserve">informaţiei şi comunicaţiilor </w:t>
      </w:r>
      <w:r w:rsidRPr="00D61EE1">
        <w:rPr>
          <w:color w:val="000000"/>
          <w:sz w:val="28"/>
          <w:szCs w:val="28"/>
          <w:lang w:val="en-US"/>
        </w:rPr>
        <w:tab/>
      </w:r>
      <w:r w:rsidRPr="00D61EE1">
        <w:rPr>
          <w:color w:val="000000"/>
          <w:sz w:val="28"/>
          <w:szCs w:val="28"/>
          <w:lang w:val="en-US"/>
        </w:rPr>
        <w:tab/>
      </w:r>
      <w:r w:rsidRPr="00D61EE1">
        <w:rPr>
          <w:color w:val="000000"/>
          <w:sz w:val="28"/>
          <w:szCs w:val="28"/>
          <w:lang w:val="en-US"/>
        </w:rPr>
        <w:tab/>
      </w:r>
      <w:r w:rsidRPr="00D61EE1">
        <w:rPr>
          <w:color w:val="000000"/>
          <w:sz w:val="28"/>
          <w:szCs w:val="28"/>
          <w:lang w:val="en-US"/>
        </w:rPr>
        <w:tab/>
        <w:t>Pavel Filip</w:t>
      </w:r>
      <w:r w:rsidRPr="00D61EE1">
        <w:rPr>
          <w:color w:val="000000"/>
          <w:sz w:val="28"/>
          <w:szCs w:val="28"/>
          <w:lang w:val="en-US"/>
        </w:rPr>
        <w:tab/>
      </w:r>
      <w:r w:rsidRPr="00E0098D">
        <w:rPr>
          <w:sz w:val="28"/>
          <w:szCs w:val="28"/>
          <w:lang w:val="pt-BR"/>
        </w:rPr>
        <w:t xml:space="preserve"> </w:t>
      </w:r>
    </w:p>
    <w:p w:rsidR="00A53FC7" w:rsidRPr="006B5A2F"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Default="00A53FC7" w:rsidP="00C47265">
      <w:pPr>
        <w:ind w:firstLine="708"/>
        <w:rPr>
          <w:sz w:val="28"/>
          <w:szCs w:val="28"/>
          <w:lang w:val="pt-BR"/>
        </w:rPr>
      </w:pPr>
    </w:p>
    <w:p w:rsidR="00A53FC7" w:rsidRPr="00D61EE1" w:rsidRDefault="00A53FC7" w:rsidP="00C47265">
      <w:pPr>
        <w:rPr>
          <w:lang w:val="en-US"/>
        </w:rPr>
      </w:pPr>
    </w:p>
    <w:p w:rsidR="00A53FC7" w:rsidRPr="00D61EE1" w:rsidRDefault="00A53FC7" w:rsidP="00C47265">
      <w:pPr>
        <w:rPr>
          <w:sz w:val="28"/>
          <w:szCs w:val="28"/>
          <w:lang w:val="en-US"/>
        </w:rPr>
      </w:pPr>
    </w:p>
    <w:p w:rsidR="00A53FC7" w:rsidRPr="00C47265" w:rsidRDefault="00A53FC7" w:rsidP="00C47265">
      <w:pPr>
        <w:rPr>
          <w:sz w:val="28"/>
          <w:szCs w:val="28"/>
          <w:lang w:val="en-US"/>
        </w:rPr>
      </w:pPr>
      <w:r w:rsidRPr="00C47265">
        <w:rPr>
          <w:sz w:val="28"/>
          <w:szCs w:val="28"/>
          <w:lang w:val="en-US"/>
        </w:rPr>
        <w:t>Vizează:</w:t>
      </w:r>
    </w:p>
    <w:p w:rsidR="00A53FC7" w:rsidRPr="00C47265" w:rsidRDefault="00A53FC7" w:rsidP="00C47265">
      <w:pPr>
        <w:rPr>
          <w:sz w:val="28"/>
          <w:szCs w:val="28"/>
          <w:lang w:val="en-US"/>
        </w:rPr>
      </w:pPr>
    </w:p>
    <w:p w:rsidR="00A53FC7" w:rsidRPr="00C47265" w:rsidRDefault="00A53FC7" w:rsidP="00C47265">
      <w:pPr>
        <w:rPr>
          <w:sz w:val="28"/>
          <w:szCs w:val="28"/>
          <w:lang w:val="en-US"/>
        </w:rPr>
      </w:pPr>
    </w:p>
    <w:p w:rsidR="00A53FC7" w:rsidRPr="00C47265" w:rsidRDefault="00A53FC7" w:rsidP="00C47265">
      <w:pPr>
        <w:rPr>
          <w:sz w:val="28"/>
          <w:szCs w:val="28"/>
          <w:lang w:val="en-US"/>
        </w:rPr>
      </w:pPr>
      <w:r w:rsidRPr="00C47265">
        <w:rPr>
          <w:sz w:val="28"/>
          <w:szCs w:val="28"/>
          <w:lang w:val="en-US"/>
        </w:rPr>
        <w:t>Secretarul general al Guvernului</w:t>
      </w:r>
      <w:r w:rsidRPr="00C47265">
        <w:rPr>
          <w:sz w:val="28"/>
          <w:szCs w:val="28"/>
          <w:lang w:val="en-US"/>
        </w:rPr>
        <w:tab/>
      </w:r>
      <w:r w:rsidRPr="00C47265">
        <w:rPr>
          <w:sz w:val="28"/>
          <w:szCs w:val="28"/>
          <w:lang w:val="en-US"/>
        </w:rPr>
        <w:tab/>
      </w:r>
      <w:r w:rsidRPr="00C47265">
        <w:rPr>
          <w:sz w:val="28"/>
          <w:szCs w:val="28"/>
          <w:lang w:val="en-US"/>
        </w:rPr>
        <w:tab/>
        <w:t>Victor BODIU</w:t>
      </w:r>
    </w:p>
    <w:p w:rsidR="00A53FC7" w:rsidRPr="00C47265" w:rsidRDefault="00A53FC7" w:rsidP="00C47265">
      <w:pPr>
        <w:rPr>
          <w:sz w:val="28"/>
          <w:szCs w:val="28"/>
          <w:lang w:val="en-US"/>
        </w:rPr>
      </w:pPr>
    </w:p>
    <w:p w:rsidR="00A53FC7" w:rsidRPr="00C47265" w:rsidRDefault="00A53FC7" w:rsidP="00C47265">
      <w:pPr>
        <w:rPr>
          <w:sz w:val="28"/>
          <w:szCs w:val="28"/>
          <w:lang w:val="en-US"/>
        </w:rPr>
      </w:pPr>
    </w:p>
    <w:p w:rsidR="00A53FC7" w:rsidRPr="00C47265" w:rsidRDefault="00A53FC7" w:rsidP="00C47265">
      <w:pPr>
        <w:rPr>
          <w:sz w:val="28"/>
          <w:szCs w:val="28"/>
          <w:lang w:val="en-US"/>
        </w:rPr>
      </w:pPr>
    </w:p>
    <w:p w:rsidR="00A53FC7" w:rsidRPr="00C47265" w:rsidRDefault="00A53FC7" w:rsidP="00C47265">
      <w:pPr>
        <w:rPr>
          <w:sz w:val="28"/>
          <w:szCs w:val="28"/>
          <w:lang w:val="en-US"/>
        </w:rPr>
      </w:pPr>
    </w:p>
    <w:p w:rsidR="00A53FC7" w:rsidRPr="00C47265" w:rsidRDefault="00A53FC7" w:rsidP="00C47265">
      <w:pPr>
        <w:rPr>
          <w:sz w:val="28"/>
          <w:szCs w:val="28"/>
          <w:lang w:val="en-US"/>
        </w:rPr>
      </w:pPr>
    </w:p>
    <w:p w:rsidR="00A53FC7" w:rsidRPr="00C47265" w:rsidRDefault="00A53FC7" w:rsidP="00C47265">
      <w:pPr>
        <w:rPr>
          <w:sz w:val="28"/>
          <w:szCs w:val="28"/>
          <w:lang w:val="en-US"/>
        </w:rPr>
      </w:pPr>
      <w:r w:rsidRPr="00C47265">
        <w:rPr>
          <w:sz w:val="28"/>
          <w:szCs w:val="28"/>
          <w:lang w:val="en-US"/>
        </w:rPr>
        <w:t>Aprobată în şedinţa Guvernului</w:t>
      </w:r>
    </w:p>
    <w:p w:rsidR="00A53FC7" w:rsidRPr="00C47265" w:rsidRDefault="00A53FC7" w:rsidP="00C47265">
      <w:pPr>
        <w:rPr>
          <w:sz w:val="28"/>
          <w:szCs w:val="28"/>
          <w:lang w:val="en-US"/>
        </w:rPr>
      </w:pPr>
      <w:r w:rsidRPr="00C47265">
        <w:rPr>
          <w:sz w:val="28"/>
          <w:szCs w:val="28"/>
          <w:lang w:val="en-US"/>
        </w:rPr>
        <w:t>din</w:t>
      </w:r>
      <w:r w:rsidRPr="00C47265">
        <w:rPr>
          <w:sz w:val="28"/>
          <w:szCs w:val="28"/>
          <w:lang w:val="en-US"/>
        </w:rPr>
        <w:tab/>
      </w:r>
    </w:p>
    <w:p w:rsidR="00A53FC7" w:rsidRPr="00C47265" w:rsidRDefault="00A53FC7" w:rsidP="00C47265">
      <w:pPr>
        <w:rPr>
          <w:sz w:val="28"/>
          <w:szCs w:val="28"/>
          <w:lang w:val="en-US"/>
        </w:rPr>
      </w:pPr>
    </w:p>
    <w:p w:rsidR="00A53FC7" w:rsidRPr="00C47265" w:rsidRDefault="00A53FC7" w:rsidP="00C47265">
      <w:pPr>
        <w:rPr>
          <w:sz w:val="28"/>
          <w:szCs w:val="28"/>
          <w:lang w:val="en-US"/>
        </w:rPr>
      </w:pPr>
      <w:r w:rsidRPr="00C47265">
        <w:rPr>
          <w:sz w:val="28"/>
          <w:szCs w:val="28"/>
          <w:lang w:val="en-US"/>
        </w:rPr>
        <w:t xml:space="preserve"> </w:t>
      </w:r>
    </w:p>
    <w:p w:rsidR="00A53FC7" w:rsidRPr="00C47265" w:rsidRDefault="00A53FC7" w:rsidP="00C47265">
      <w:pPr>
        <w:rPr>
          <w:sz w:val="28"/>
          <w:szCs w:val="28"/>
          <w:lang w:val="en-US"/>
        </w:rPr>
      </w:pPr>
    </w:p>
    <w:p w:rsidR="00A53FC7" w:rsidRPr="006B5A2F" w:rsidRDefault="00A53FC7" w:rsidP="00C47265">
      <w:pPr>
        <w:ind w:firstLine="708"/>
        <w:rPr>
          <w:sz w:val="28"/>
          <w:szCs w:val="28"/>
          <w:lang w:val="pt-BR"/>
        </w:rPr>
      </w:pPr>
    </w:p>
    <w:p w:rsidR="00A53FC7" w:rsidRPr="00C47265" w:rsidRDefault="00A53FC7" w:rsidP="006D6FC3">
      <w:pPr>
        <w:pStyle w:val="tt"/>
        <w:ind w:firstLine="709"/>
        <w:jc w:val="right"/>
        <w:rPr>
          <w:b w:val="0"/>
          <w:lang w:val="pt-BR"/>
        </w:rPr>
      </w:pPr>
    </w:p>
    <w:p w:rsidR="00A53FC7" w:rsidRPr="00930178" w:rsidRDefault="00A53FC7" w:rsidP="00C47265">
      <w:pPr>
        <w:pStyle w:val="tt"/>
        <w:pageBreakBefore/>
        <w:ind w:firstLine="709"/>
        <w:jc w:val="right"/>
        <w:rPr>
          <w:b w:val="0"/>
          <w:lang w:val="ro-RO"/>
        </w:rPr>
      </w:pPr>
      <w:r w:rsidRPr="00930178">
        <w:rPr>
          <w:b w:val="0"/>
          <w:lang w:val="ro-RO"/>
        </w:rPr>
        <w:t>Proiect</w:t>
      </w:r>
    </w:p>
    <w:p w:rsidR="00A53FC7" w:rsidRPr="00930178" w:rsidRDefault="00A53FC7" w:rsidP="006D6FC3">
      <w:pPr>
        <w:pStyle w:val="tt"/>
        <w:ind w:firstLine="709"/>
        <w:jc w:val="both"/>
        <w:rPr>
          <w:b w:val="0"/>
          <w:sz w:val="28"/>
          <w:szCs w:val="28"/>
          <w:lang w:val="ro-RO"/>
        </w:rPr>
      </w:pPr>
      <w:r w:rsidRPr="00930178">
        <w:rPr>
          <w:b w:val="0"/>
          <w:sz w:val="28"/>
          <w:szCs w:val="28"/>
          <w:lang w:val="ro-RO"/>
        </w:rPr>
        <w:t xml:space="preserve"> </w:t>
      </w:r>
    </w:p>
    <w:p w:rsidR="00A53FC7" w:rsidRDefault="00A53FC7" w:rsidP="006D6FC3">
      <w:pPr>
        <w:pStyle w:val="tt"/>
        <w:rPr>
          <w:sz w:val="28"/>
          <w:szCs w:val="28"/>
          <w:lang w:val="ro-RO"/>
        </w:rPr>
      </w:pPr>
      <w:r>
        <w:rPr>
          <w:sz w:val="28"/>
          <w:szCs w:val="28"/>
          <w:lang w:val="ro-RO"/>
        </w:rPr>
        <w:t>PARLAMENTUL REPUBLICII MOLDOVA</w:t>
      </w:r>
    </w:p>
    <w:p w:rsidR="00A53FC7" w:rsidRDefault="00A53FC7" w:rsidP="006D6FC3">
      <w:pPr>
        <w:pStyle w:val="tt"/>
        <w:rPr>
          <w:sz w:val="28"/>
          <w:szCs w:val="28"/>
          <w:lang w:val="ro-RO"/>
        </w:rPr>
      </w:pPr>
    </w:p>
    <w:p w:rsidR="00A53FC7" w:rsidRPr="00930178" w:rsidRDefault="00A53FC7" w:rsidP="006D6FC3">
      <w:pPr>
        <w:pStyle w:val="tt"/>
        <w:rPr>
          <w:sz w:val="28"/>
          <w:szCs w:val="28"/>
          <w:lang w:val="ro-RO"/>
        </w:rPr>
      </w:pPr>
      <w:r w:rsidRPr="00930178">
        <w:rPr>
          <w:sz w:val="28"/>
          <w:szCs w:val="28"/>
          <w:lang w:val="ro-RO"/>
        </w:rPr>
        <w:t>L E G E</w:t>
      </w:r>
    </w:p>
    <w:p w:rsidR="00A53FC7" w:rsidRPr="00930178" w:rsidRDefault="00A53FC7" w:rsidP="006D6FC3">
      <w:pPr>
        <w:pStyle w:val="tt"/>
        <w:rPr>
          <w:sz w:val="28"/>
          <w:szCs w:val="28"/>
          <w:lang w:val="ro-RO"/>
        </w:rPr>
      </w:pPr>
      <w:r w:rsidRPr="00930178">
        <w:rPr>
          <w:sz w:val="28"/>
          <w:szCs w:val="28"/>
          <w:lang w:val="ro-RO"/>
        </w:rPr>
        <w:t>cu privire la protecţia datelor cu caracter personal</w:t>
      </w:r>
    </w:p>
    <w:p w:rsidR="00A53FC7" w:rsidRPr="00930178" w:rsidRDefault="00A53FC7" w:rsidP="006D6FC3">
      <w:pPr>
        <w:pStyle w:val="tt"/>
        <w:ind w:firstLine="709"/>
        <w:jc w:val="both"/>
        <w:rPr>
          <w:sz w:val="28"/>
          <w:szCs w:val="28"/>
          <w:lang w:val="ro-RO"/>
        </w:rPr>
      </w:pPr>
    </w:p>
    <w:p w:rsidR="00A53FC7" w:rsidRPr="00930178" w:rsidRDefault="00A53FC7" w:rsidP="006D6FC3">
      <w:pPr>
        <w:pStyle w:val="tt"/>
        <w:ind w:firstLine="709"/>
        <w:jc w:val="both"/>
        <w:rPr>
          <w:sz w:val="28"/>
          <w:szCs w:val="28"/>
          <w:lang w:val="ro-RO"/>
        </w:rPr>
      </w:pPr>
    </w:p>
    <w:p w:rsidR="00A53FC7" w:rsidRDefault="00A53FC7" w:rsidP="006D6FC3">
      <w:pPr>
        <w:pStyle w:val="tt"/>
        <w:ind w:firstLine="709"/>
        <w:jc w:val="both"/>
        <w:rPr>
          <w:b w:val="0"/>
          <w:sz w:val="28"/>
          <w:szCs w:val="28"/>
          <w:lang w:val="ro-MO"/>
        </w:rPr>
      </w:pPr>
      <w:r w:rsidRPr="00930178">
        <w:rPr>
          <w:b w:val="0"/>
          <w:sz w:val="28"/>
          <w:szCs w:val="28"/>
          <w:lang w:val="ro-MO"/>
        </w:rPr>
        <w:t>Prezenta lege creează cadrul juridic necesar aplicării Directivei 95/46/CE a Parlamentului European şi a Consiliului din 24 octombrie 1995 privind protecţia persoanelor fizice în ceea ce priveşte prelucrarea datelor cu caracter personal şi libera circulaţie a acestor date</w:t>
      </w:r>
      <w:r>
        <w:rPr>
          <w:b w:val="0"/>
          <w:sz w:val="28"/>
          <w:szCs w:val="28"/>
          <w:lang w:val="ro-MO"/>
        </w:rPr>
        <w:t>.</w:t>
      </w:r>
      <w:r w:rsidRPr="00930178">
        <w:rPr>
          <w:b w:val="0"/>
          <w:sz w:val="28"/>
          <w:szCs w:val="28"/>
          <w:lang w:val="ro-MO"/>
        </w:rPr>
        <w:t xml:space="preserve"> </w:t>
      </w:r>
    </w:p>
    <w:p w:rsidR="00A53FC7" w:rsidRDefault="00A53FC7" w:rsidP="006D6FC3">
      <w:pPr>
        <w:pStyle w:val="tt"/>
        <w:ind w:firstLine="709"/>
        <w:jc w:val="both"/>
        <w:rPr>
          <w:b w:val="0"/>
          <w:sz w:val="28"/>
          <w:szCs w:val="28"/>
          <w:lang w:val="ro-MO"/>
        </w:rPr>
      </w:pPr>
    </w:p>
    <w:p w:rsidR="00A53FC7" w:rsidRPr="00930178" w:rsidRDefault="00A53FC7" w:rsidP="006D6FC3">
      <w:pPr>
        <w:pStyle w:val="tt"/>
        <w:ind w:firstLine="709"/>
        <w:jc w:val="both"/>
        <w:rPr>
          <w:b w:val="0"/>
          <w:sz w:val="28"/>
          <w:szCs w:val="28"/>
          <w:lang w:val="ro-RO"/>
        </w:rPr>
      </w:pPr>
      <w:r w:rsidRPr="00930178">
        <w:rPr>
          <w:b w:val="0"/>
          <w:sz w:val="28"/>
          <w:szCs w:val="28"/>
          <w:lang w:val="ro-RO"/>
        </w:rPr>
        <w:t>Parlamentul adoptă prezenta lege organică.</w:t>
      </w:r>
    </w:p>
    <w:p w:rsidR="00A53FC7" w:rsidRPr="00930178" w:rsidRDefault="00A53FC7" w:rsidP="006D6FC3">
      <w:pPr>
        <w:pStyle w:val="cn"/>
        <w:ind w:firstLine="709"/>
        <w:jc w:val="both"/>
        <w:rPr>
          <w:b/>
          <w:bCs/>
          <w:sz w:val="28"/>
          <w:szCs w:val="28"/>
          <w:lang w:val="ro-RO"/>
        </w:rPr>
      </w:pPr>
    </w:p>
    <w:p w:rsidR="00A53FC7" w:rsidRPr="00930178" w:rsidRDefault="00A53FC7" w:rsidP="006D6FC3">
      <w:pPr>
        <w:pStyle w:val="cn"/>
        <w:rPr>
          <w:sz w:val="28"/>
          <w:szCs w:val="28"/>
          <w:lang w:val="ro-RO"/>
        </w:rPr>
      </w:pPr>
      <w:r w:rsidRPr="00930178">
        <w:rPr>
          <w:b/>
          <w:bCs/>
          <w:sz w:val="28"/>
          <w:szCs w:val="28"/>
          <w:lang w:val="ro-RO"/>
        </w:rPr>
        <w:t>Capitolul I</w:t>
      </w:r>
    </w:p>
    <w:p w:rsidR="00A53FC7" w:rsidRPr="00930178" w:rsidRDefault="00A53FC7" w:rsidP="006D6FC3">
      <w:pPr>
        <w:pStyle w:val="cn"/>
        <w:rPr>
          <w:b/>
          <w:bCs/>
          <w:sz w:val="28"/>
          <w:szCs w:val="28"/>
          <w:lang w:val="ro-RO"/>
        </w:rPr>
      </w:pPr>
      <w:r w:rsidRPr="00930178">
        <w:rPr>
          <w:b/>
          <w:bCs/>
          <w:sz w:val="28"/>
          <w:szCs w:val="28"/>
          <w:lang w:val="ro-RO"/>
        </w:rPr>
        <w:t>Dispoziţii generale</w:t>
      </w:r>
    </w:p>
    <w:p w:rsidR="00A53FC7" w:rsidRPr="00930178" w:rsidRDefault="00A53FC7" w:rsidP="006D6FC3">
      <w:pPr>
        <w:pStyle w:val="cn"/>
        <w:ind w:firstLine="709"/>
        <w:jc w:val="both"/>
        <w:rPr>
          <w:sz w:val="28"/>
          <w:szCs w:val="28"/>
          <w:lang w:val="ro-RO"/>
        </w:rPr>
      </w:pPr>
      <w:r w:rsidRPr="00930178">
        <w:rPr>
          <w:sz w:val="28"/>
          <w:szCs w:val="28"/>
          <w:lang w:val="ro-RO"/>
        </w:rPr>
        <w:t xml:space="preserve"> </w:t>
      </w:r>
    </w:p>
    <w:p w:rsidR="00A53FC7" w:rsidRPr="00930178" w:rsidRDefault="00A53FC7" w:rsidP="006D6FC3">
      <w:pPr>
        <w:pStyle w:val="NormalWeb"/>
        <w:ind w:firstLine="709"/>
        <w:rPr>
          <w:sz w:val="28"/>
          <w:szCs w:val="28"/>
          <w:lang w:val="ro-RO"/>
        </w:rPr>
      </w:pPr>
      <w:r w:rsidRPr="00930178">
        <w:rPr>
          <w:b/>
          <w:bCs/>
          <w:sz w:val="28"/>
          <w:szCs w:val="28"/>
          <w:lang w:val="ro-RO"/>
        </w:rPr>
        <w:t>Articolul 1.</w:t>
      </w:r>
      <w:r w:rsidRPr="00930178">
        <w:rPr>
          <w:sz w:val="28"/>
          <w:szCs w:val="28"/>
          <w:lang w:val="ro-RO"/>
        </w:rPr>
        <w:t xml:space="preserve"> Scopul legii </w:t>
      </w:r>
    </w:p>
    <w:p w:rsidR="00A53FC7" w:rsidRPr="00930178" w:rsidRDefault="00A53FC7" w:rsidP="006D6FC3">
      <w:pPr>
        <w:pStyle w:val="tt"/>
        <w:tabs>
          <w:tab w:val="left" w:pos="6308"/>
        </w:tabs>
        <w:ind w:firstLine="709"/>
        <w:jc w:val="both"/>
        <w:rPr>
          <w:b w:val="0"/>
          <w:sz w:val="28"/>
          <w:szCs w:val="28"/>
          <w:lang w:val="ro-RO"/>
        </w:rPr>
      </w:pPr>
      <w:r w:rsidRPr="00930178">
        <w:rPr>
          <w:b w:val="0"/>
          <w:sz w:val="28"/>
          <w:szCs w:val="28"/>
          <w:lang w:val="ro-RO"/>
        </w:rPr>
        <w:t>Scopul prezentei legi este asigurarea protecţiei drepturilor şi libertăţilor fundamentale ale persoanei fizice la prelucrarea datelor cu caracter personal, în special, a protecţiei drepturilor la inviolabilitatea vieţii private, intime şi familiale.</w:t>
      </w:r>
    </w:p>
    <w:p w:rsidR="00A53FC7" w:rsidRPr="00930178" w:rsidRDefault="00A53FC7" w:rsidP="006D6FC3">
      <w:pPr>
        <w:pStyle w:val="NormalWeb"/>
        <w:ind w:firstLine="709"/>
        <w:rPr>
          <w:sz w:val="28"/>
          <w:szCs w:val="28"/>
          <w:lang w:val="ro-RO"/>
        </w:rPr>
      </w:pPr>
      <w:r w:rsidRPr="00930178">
        <w:rPr>
          <w:sz w:val="28"/>
          <w:szCs w:val="28"/>
          <w:lang w:val="ro-RO"/>
        </w:rPr>
        <w:t> </w:t>
      </w:r>
    </w:p>
    <w:p w:rsidR="00A53FC7" w:rsidRPr="00930178" w:rsidRDefault="00A53FC7" w:rsidP="006D6FC3">
      <w:pPr>
        <w:pStyle w:val="NormalWeb"/>
        <w:ind w:firstLine="709"/>
        <w:rPr>
          <w:sz w:val="28"/>
          <w:szCs w:val="28"/>
          <w:lang w:val="ro-RO"/>
        </w:rPr>
      </w:pPr>
      <w:r w:rsidRPr="00930178">
        <w:rPr>
          <w:b/>
          <w:bCs/>
          <w:sz w:val="28"/>
          <w:szCs w:val="28"/>
          <w:lang w:val="ro-RO"/>
        </w:rPr>
        <w:t>Articolul 2.</w:t>
      </w:r>
      <w:r w:rsidRPr="00930178">
        <w:rPr>
          <w:sz w:val="28"/>
          <w:szCs w:val="28"/>
          <w:lang w:val="ro-RO"/>
        </w:rPr>
        <w:t xml:space="preserve"> Domeniul de aplicare </w:t>
      </w:r>
    </w:p>
    <w:p w:rsidR="00A53FC7" w:rsidRPr="00930178" w:rsidRDefault="00A53FC7" w:rsidP="006D6FC3">
      <w:pPr>
        <w:pStyle w:val="NormalWeb"/>
        <w:ind w:firstLine="709"/>
        <w:rPr>
          <w:b/>
          <w:sz w:val="28"/>
          <w:szCs w:val="28"/>
          <w:lang w:val="ro-RO"/>
        </w:rPr>
      </w:pPr>
      <w:r w:rsidRPr="00930178">
        <w:rPr>
          <w:sz w:val="28"/>
          <w:szCs w:val="28"/>
          <w:lang w:val="ro-RO"/>
        </w:rPr>
        <w:t>(1) Prezenta lege reglementează raporturile legate de prelucrarea datelor cu caracter personal, efectuată, în tot sau în parte, prin mijloace automatizate, precum şi de prelucrarea datelor cu caracter personal prin alte mijloace decît cele automatizate, care fac parte dintr-un sistem de evidenţă sau care sînt destinate să fie incluse într-un asemenea sistem.</w:t>
      </w:r>
      <w:r w:rsidRPr="00930178">
        <w:rPr>
          <w:b/>
          <w:sz w:val="28"/>
          <w:szCs w:val="28"/>
          <w:lang w:val="ro-RO"/>
        </w:rPr>
        <w:t xml:space="preserve"> </w:t>
      </w:r>
    </w:p>
    <w:p w:rsidR="00A53FC7" w:rsidRPr="00930178" w:rsidRDefault="00A53FC7" w:rsidP="006D6FC3">
      <w:pPr>
        <w:pStyle w:val="NormalWeb"/>
        <w:ind w:firstLine="709"/>
        <w:rPr>
          <w:sz w:val="28"/>
          <w:szCs w:val="28"/>
          <w:lang w:val="ro-RO"/>
        </w:rPr>
      </w:pPr>
      <w:r w:rsidRPr="00930178">
        <w:rPr>
          <w:sz w:val="28"/>
          <w:szCs w:val="28"/>
          <w:lang w:val="ro-RO"/>
        </w:rPr>
        <w:t xml:space="preserve"> (2) Acţiunea prezentei legi se extinde asupra relaţiilor ce apar la: </w:t>
      </w:r>
    </w:p>
    <w:p w:rsidR="00A53FC7" w:rsidRPr="00930178" w:rsidRDefault="00A53FC7" w:rsidP="006D6FC3">
      <w:pPr>
        <w:pStyle w:val="NormalWeb"/>
        <w:ind w:firstLine="709"/>
        <w:rPr>
          <w:sz w:val="28"/>
          <w:szCs w:val="28"/>
          <w:lang w:val="ro-RO"/>
        </w:rPr>
      </w:pPr>
      <w:r w:rsidRPr="00930178">
        <w:rPr>
          <w:sz w:val="28"/>
          <w:szCs w:val="28"/>
          <w:lang w:val="ro-RO"/>
        </w:rPr>
        <w:t xml:space="preserve">a) prelucrarea datelor cu caracter personal, efectuate în cadrul activităţilor desfăşurate de operatori, aflaţi pe teritoriul Republicii Moldova; </w:t>
      </w:r>
    </w:p>
    <w:p w:rsidR="00A53FC7" w:rsidRPr="00930178" w:rsidRDefault="00A53FC7" w:rsidP="006D6FC3">
      <w:pPr>
        <w:pStyle w:val="tt"/>
        <w:ind w:firstLine="709"/>
        <w:jc w:val="both"/>
        <w:rPr>
          <w:b w:val="0"/>
          <w:sz w:val="28"/>
          <w:szCs w:val="28"/>
          <w:lang w:val="ro-RO"/>
        </w:rPr>
      </w:pPr>
      <w:r w:rsidRPr="00930178">
        <w:rPr>
          <w:b w:val="0"/>
          <w:sz w:val="28"/>
          <w:szCs w:val="28"/>
          <w:lang w:val="ro-RO"/>
        </w:rPr>
        <w:t>b) prelucrarea datelor cu caracter personal, efectuate în cadrul activităţilor desfăşurate de misiunile diplomatice sau de oficiile consulare ale Republicii Moldova;</w:t>
      </w:r>
    </w:p>
    <w:p w:rsidR="00A53FC7" w:rsidRPr="00930178" w:rsidRDefault="00A53FC7" w:rsidP="006D6FC3">
      <w:pPr>
        <w:pStyle w:val="NormalWeb"/>
        <w:ind w:firstLine="709"/>
        <w:rPr>
          <w:sz w:val="28"/>
          <w:szCs w:val="28"/>
          <w:lang w:val="ro-RO"/>
        </w:rPr>
      </w:pPr>
      <w:r w:rsidRPr="00930178">
        <w:rPr>
          <w:sz w:val="28"/>
          <w:szCs w:val="28"/>
          <w:lang w:val="ro-RO"/>
        </w:rPr>
        <w:t xml:space="preserve">c) prelucrarea datelor cu caracter personal de către operatori aflaţi în afara teritoriului Republicii Moldova, cu utilizarea mijloacelor situate pe teritoriul Republicii Moldova, cu excepţia cazului în care aceste mijloace nu sînt utilizate decît în scopul tranzitării pe teritoriul Republicii Moldova a datelor cu caracter personal, care fac obiectul prelucrării respective; </w:t>
      </w:r>
    </w:p>
    <w:p w:rsidR="00A53FC7" w:rsidRPr="00930178" w:rsidRDefault="00A53FC7" w:rsidP="006D6FC3">
      <w:pPr>
        <w:pStyle w:val="NormalWeb"/>
        <w:ind w:firstLine="709"/>
        <w:rPr>
          <w:sz w:val="28"/>
          <w:szCs w:val="28"/>
          <w:lang w:val="ro-RO"/>
        </w:rPr>
      </w:pPr>
      <w:r w:rsidRPr="00930178">
        <w:rPr>
          <w:sz w:val="28"/>
          <w:szCs w:val="28"/>
          <w:lang w:val="ro-RO"/>
        </w:rPr>
        <w:t xml:space="preserve">d) prelucrarea datelor cu caracter personal în cadrul acţiunilor de prevenire şi investigare a infracţiunilor, punerii în executare a pedepselor privative de libertate sau a altor activităţi desfăşurate în domeniul procedurii penale şi contravenţionale, în condiţiile legii; </w:t>
      </w:r>
    </w:p>
    <w:p w:rsidR="00A53FC7" w:rsidRPr="00930178" w:rsidRDefault="00A53FC7" w:rsidP="006D6FC3">
      <w:pPr>
        <w:pStyle w:val="NormalWeb"/>
        <w:ind w:firstLine="709"/>
        <w:rPr>
          <w:sz w:val="28"/>
          <w:szCs w:val="28"/>
          <w:lang w:val="ro-RO"/>
        </w:rPr>
      </w:pPr>
      <w:r w:rsidRPr="00930178">
        <w:rPr>
          <w:sz w:val="28"/>
          <w:szCs w:val="28"/>
          <w:lang w:val="ro-RO"/>
        </w:rPr>
        <w:t>e) prelucrarea datelor cu caracter personal de către operatori, care nu se află pe teritoriul Republicii Moldova, dar pe teritoriul în care se aplică dreptul intern al Republicii Moldova, în temeiul dreptului internaţional public.</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(3) </w:t>
      </w:r>
      <w:r w:rsidRPr="00930178">
        <w:rPr>
          <w:rFonts w:ascii="Times New Roman" w:hAnsi="Times New Roman" w:cs="Times New Roman"/>
          <w:color w:val="auto"/>
          <w:sz w:val="28"/>
          <w:szCs w:val="28"/>
          <w:lang w:val="ro-RO"/>
        </w:rPr>
        <w:t>În cazul prevăzut la lit. c) alin. (2)</w:t>
      </w:r>
      <w:r>
        <w:rPr>
          <w:rFonts w:ascii="Times New Roman" w:hAnsi="Times New Roman" w:cs="Times New Roman"/>
          <w:color w:val="auto"/>
          <w:sz w:val="28"/>
          <w:szCs w:val="28"/>
          <w:lang w:val="ro-RO"/>
        </w:rPr>
        <w:t xml:space="preserve"> al prezentului articol</w:t>
      </w:r>
      <w:r w:rsidRPr="00930178">
        <w:rPr>
          <w:rFonts w:ascii="Times New Roman" w:hAnsi="Times New Roman" w:cs="Times New Roman"/>
          <w:color w:val="auto"/>
          <w:sz w:val="28"/>
          <w:szCs w:val="28"/>
          <w:lang w:val="ro-RO"/>
        </w:rPr>
        <w:t xml:space="preserve">, operatorul va desemna un reprezentant, care trebuie să fie o persoană fizică sau juridică cu domiciliu sau sediu în Republica Moldova.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(4) Prevederile prezentei legi sînt aplicabile persoanei împuternicite de către operator, fără a exclude dreptul de a înainta acţiune în justiţie împotriva operatorului.</w:t>
      </w:r>
    </w:p>
    <w:p w:rsidR="00A53FC7" w:rsidRPr="00930178" w:rsidRDefault="00A53FC7" w:rsidP="006D6FC3">
      <w:pPr>
        <w:pStyle w:val="NormalWeb"/>
        <w:ind w:firstLine="709"/>
        <w:rPr>
          <w:sz w:val="28"/>
          <w:szCs w:val="28"/>
          <w:lang w:val="ro-RO"/>
        </w:rPr>
      </w:pPr>
      <w:r w:rsidRPr="00930178">
        <w:rPr>
          <w:sz w:val="28"/>
          <w:szCs w:val="28"/>
          <w:lang w:val="ro-RO"/>
        </w:rPr>
        <w:t xml:space="preserve">(5) Acţiunea prezentei legi nu se extinde asupra relaţiilor apărute la: </w:t>
      </w:r>
    </w:p>
    <w:p w:rsidR="00A53FC7" w:rsidRPr="00930178" w:rsidRDefault="00A53FC7" w:rsidP="006D6FC3">
      <w:pPr>
        <w:pStyle w:val="NormalWeb"/>
        <w:ind w:firstLine="709"/>
        <w:rPr>
          <w:sz w:val="28"/>
          <w:szCs w:val="28"/>
          <w:lang w:val="ro-RO"/>
        </w:rPr>
      </w:pPr>
      <w:r w:rsidRPr="00930178">
        <w:rPr>
          <w:sz w:val="28"/>
          <w:szCs w:val="28"/>
          <w:lang w:val="ro-RO"/>
        </w:rPr>
        <w:t xml:space="preserve">a) prelucrarea datelor cu caracter personal de către operator exclusiv pentru necesităţi personale şi familiale, dacă prin aceasta nu se încalcă drepturile subiecţilor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b) prelucrarea datelor cu caracter personal atribuite, în modul stabilit, la informaţii ce constituie secret de stat</w:t>
      </w:r>
      <w:r>
        <w:rPr>
          <w:sz w:val="28"/>
          <w:szCs w:val="28"/>
          <w:lang w:val="ro-RO"/>
        </w:rPr>
        <w:t>, cu excepţia lit.d)</w:t>
      </w:r>
      <w:r w:rsidRPr="00930178">
        <w:rPr>
          <w:sz w:val="28"/>
          <w:szCs w:val="28"/>
          <w:lang w:val="ro-RO"/>
        </w:rPr>
        <w:t xml:space="preserve"> </w:t>
      </w:r>
      <w:r>
        <w:rPr>
          <w:sz w:val="28"/>
          <w:szCs w:val="28"/>
          <w:lang w:val="ro-RO"/>
        </w:rPr>
        <w:t>alin.(2)</w:t>
      </w:r>
      <w:r w:rsidRPr="00A70A07">
        <w:rPr>
          <w:sz w:val="28"/>
          <w:szCs w:val="28"/>
          <w:lang w:val="ro-RO"/>
        </w:rPr>
        <w:t xml:space="preserve"> </w:t>
      </w:r>
      <w:r>
        <w:rPr>
          <w:sz w:val="28"/>
          <w:szCs w:val="28"/>
          <w:lang w:val="ro-RO"/>
        </w:rPr>
        <w:t>din prezentul articol</w:t>
      </w:r>
      <w:r w:rsidRPr="00930178">
        <w:rPr>
          <w:sz w:val="28"/>
          <w:szCs w:val="28"/>
          <w:lang w:val="ro-RO"/>
        </w:rPr>
        <w:t>.</w:t>
      </w:r>
    </w:p>
    <w:p w:rsidR="00A53FC7" w:rsidRPr="00930178" w:rsidRDefault="00A53FC7" w:rsidP="006D6FC3">
      <w:pPr>
        <w:pStyle w:val="NormalWeb"/>
        <w:ind w:firstLine="709"/>
        <w:rPr>
          <w:sz w:val="28"/>
          <w:szCs w:val="28"/>
          <w:lang w:val="ro-RO"/>
        </w:rPr>
      </w:pPr>
      <w:r w:rsidRPr="00930178">
        <w:rPr>
          <w:sz w:val="28"/>
          <w:szCs w:val="28"/>
          <w:lang w:val="ro-RO"/>
        </w:rPr>
        <w:t> </w:t>
      </w:r>
    </w:p>
    <w:p w:rsidR="00A53FC7" w:rsidRPr="00930178" w:rsidRDefault="00A53FC7" w:rsidP="006D6FC3">
      <w:pPr>
        <w:pStyle w:val="NormalWeb"/>
        <w:ind w:firstLine="709"/>
        <w:rPr>
          <w:b/>
          <w:sz w:val="28"/>
          <w:szCs w:val="28"/>
          <w:lang w:val="ro-RO"/>
        </w:rPr>
      </w:pPr>
      <w:r w:rsidRPr="00930178">
        <w:rPr>
          <w:b/>
          <w:sz w:val="28"/>
          <w:szCs w:val="28"/>
          <w:lang w:val="ro-RO"/>
        </w:rPr>
        <w:t xml:space="preserve">Articolul 3. </w:t>
      </w:r>
      <w:r w:rsidRPr="00930178">
        <w:rPr>
          <w:sz w:val="28"/>
          <w:szCs w:val="28"/>
          <w:lang w:val="ro-RO"/>
        </w:rPr>
        <w:t xml:space="preserve">Noţiunile principale </w:t>
      </w:r>
    </w:p>
    <w:p w:rsidR="00A53FC7" w:rsidRPr="00930178" w:rsidRDefault="00A53FC7" w:rsidP="006D6FC3">
      <w:pPr>
        <w:pStyle w:val="NormalWeb"/>
        <w:ind w:firstLine="709"/>
        <w:rPr>
          <w:sz w:val="28"/>
          <w:szCs w:val="28"/>
          <w:lang w:val="ro-RO"/>
        </w:rPr>
      </w:pPr>
      <w:r w:rsidRPr="00930178">
        <w:rPr>
          <w:sz w:val="28"/>
          <w:szCs w:val="28"/>
          <w:lang w:val="ro-RO"/>
        </w:rPr>
        <w:t>Termenii şi expresiile utilizate în prezenta lege au următoarele semnificaţii:</w:t>
      </w:r>
    </w:p>
    <w:p w:rsidR="00A53FC7" w:rsidRPr="00930178" w:rsidRDefault="00A53FC7" w:rsidP="006D6FC3">
      <w:pPr>
        <w:pStyle w:val="tt"/>
        <w:ind w:firstLine="709"/>
        <w:jc w:val="both"/>
        <w:rPr>
          <w:b w:val="0"/>
          <w:sz w:val="28"/>
          <w:szCs w:val="28"/>
          <w:lang w:val="ro-RO"/>
        </w:rPr>
      </w:pPr>
      <w:r w:rsidRPr="00930178">
        <w:rPr>
          <w:b w:val="0"/>
          <w:i/>
          <w:sz w:val="28"/>
          <w:szCs w:val="28"/>
          <w:lang w:val="ro-RO"/>
        </w:rPr>
        <w:t>date cu caracter personal</w:t>
      </w:r>
      <w:r w:rsidRPr="00930178">
        <w:rPr>
          <w:b w:val="0"/>
          <w:sz w:val="28"/>
          <w:szCs w:val="28"/>
          <w:lang w:val="ro-RO"/>
        </w:rPr>
        <w:t xml:space="preserve"> </w:t>
      </w:r>
      <w:r>
        <w:rPr>
          <w:b w:val="0"/>
          <w:sz w:val="28"/>
          <w:szCs w:val="28"/>
          <w:lang w:val="ro-RO"/>
        </w:rPr>
        <w:t>–</w:t>
      </w:r>
      <w:r w:rsidRPr="00930178">
        <w:rPr>
          <w:b w:val="0"/>
          <w:sz w:val="28"/>
          <w:szCs w:val="28"/>
          <w:lang w:val="ro-RO"/>
        </w:rPr>
        <w:t xml:space="preserve"> orice informaţie cu referire la o persoană fizică identificată sau identificabilă (subiect al datelor cu caracter personal). Persoana identificabilă este persoana care poate fi identificată, direct sau indirect, prin referire la un număr de identificare sau la unul sau mai multe elemente specifice, proprii identităţii sale fizice, fiziologice, psihice, economice, culturale sau sociale;</w:t>
      </w:r>
    </w:p>
    <w:p w:rsidR="00A53FC7" w:rsidRPr="00930178" w:rsidRDefault="00A53FC7" w:rsidP="006D6FC3">
      <w:pPr>
        <w:pStyle w:val="NormalWeb"/>
        <w:ind w:firstLine="709"/>
        <w:rPr>
          <w:sz w:val="28"/>
          <w:szCs w:val="28"/>
          <w:lang w:val="ro-RO"/>
        </w:rPr>
      </w:pPr>
      <w:r w:rsidRPr="00930178">
        <w:rPr>
          <w:i/>
          <w:sz w:val="28"/>
          <w:szCs w:val="28"/>
          <w:lang w:val="ro-RO"/>
        </w:rPr>
        <w:t xml:space="preserve">categorii speciale de date cu caracter personal </w:t>
      </w:r>
      <w:r w:rsidRPr="00930178">
        <w:rPr>
          <w:sz w:val="28"/>
          <w:szCs w:val="28"/>
          <w:lang w:val="ro-RO"/>
        </w:rPr>
        <w:t>– datele care dezvăluie originea rasială sau etnică, convingerile politice, religioase sau filozofice, apartenenţă socială, datele cu caracter personal privind starea de sănătate sau viaţa sexuală, precum şi cele referitoare la condamnările penale, măsurile procesuale de constrîngere sau sancţiuni contravenţionale;</w:t>
      </w:r>
    </w:p>
    <w:p w:rsidR="00A53FC7" w:rsidRPr="00930178" w:rsidRDefault="00A53FC7" w:rsidP="006D6FC3">
      <w:pPr>
        <w:pStyle w:val="tt"/>
        <w:ind w:firstLine="709"/>
        <w:jc w:val="both"/>
        <w:rPr>
          <w:b w:val="0"/>
          <w:sz w:val="28"/>
          <w:szCs w:val="28"/>
          <w:lang w:val="ro-RO"/>
        </w:rPr>
      </w:pPr>
      <w:r w:rsidRPr="00930178">
        <w:rPr>
          <w:b w:val="0"/>
          <w:i/>
          <w:sz w:val="28"/>
          <w:szCs w:val="28"/>
          <w:lang w:val="ro-RO"/>
        </w:rPr>
        <w:t>prelucrarea datelor cu caracter personal</w:t>
      </w:r>
      <w:r w:rsidRPr="00930178">
        <w:rPr>
          <w:b w:val="0"/>
          <w:sz w:val="28"/>
          <w:szCs w:val="28"/>
          <w:lang w:val="ro-RO"/>
        </w:rPr>
        <w:t xml:space="preserve"> </w:t>
      </w:r>
      <w:r>
        <w:rPr>
          <w:b w:val="0"/>
          <w:sz w:val="28"/>
          <w:szCs w:val="28"/>
          <w:lang w:val="ro-RO"/>
        </w:rPr>
        <w:t>–</w:t>
      </w:r>
      <w:r w:rsidRPr="00930178">
        <w:rPr>
          <w:b w:val="0"/>
          <w:sz w:val="28"/>
          <w:szCs w:val="28"/>
          <w:lang w:val="ro-RO"/>
        </w:rPr>
        <w:t xml:space="preserve"> orice operaţiune sau serie de operaţiuni care se efectuează asupra datelor cu caracter personal, prin mijloace automatizate sau neautomatizate, cum ar fi colectarea, înregistrarea, organizarea, stocarea, păstrarea</w:t>
      </w:r>
      <w:r>
        <w:rPr>
          <w:b w:val="0"/>
          <w:sz w:val="28"/>
          <w:szCs w:val="28"/>
          <w:lang w:val="ro-RO"/>
        </w:rPr>
        <w:t>,</w:t>
      </w:r>
      <w:r w:rsidRPr="00930178">
        <w:rPr>
          <w:b w:val="0"/>
          <w:sz w:val="28"/>
          <w:szCs w:val="28"/>
          <w:lang w:val="ro-RO"/>
        </w:rPr>
        <w:t xml:space="preserve"> restabilirea, adaptarea ori modificarea, extragerea, consultarea, utilizarea, dezvăluirea prin transmitere, diseminare sau în orice alt mod, alăturarea ori combinarea, blocarea, ştergerea sau distrugerea;</w:t>
      </w:r>
    </w:p>
    <w:p w:rsidR="00A53FC7" w:rsidRPr="00930178" w:rsidRDefault="00A53FC7" w:rsidP="006D6FC3">
      <w:pPr>
        <w:pStyle w:val="tt"/>
        <w:ind w:firstLine="709"/>
        <w:jc w:val="both"/>
        <w:rPr>
          <w:b w:val="0"/>
          <w:sz w:val="28"/>
          <w:szCs w:val="28"/>
          <w:lang w:val="ro-RO"/>
        </w:rPr>
      </w:pPr>
      <w:r w:rsidRPr="00930178">
        <w:rPr>
          <w:b w:val="0"/>
          <w:i/>
          <w:sz w:val="28"/>
          <w:szCs w:val="28"/>
          <w:lang w:val="ro-RO"/>
        </w:rPr>
        <w:t>sistem de evidenţă a datelor cu caracter personal</w:t>
      </w:r>
      <w:r w:rsidRPr="00930178">
        <w:rPr>
          <w:b w:val="0"/>
          <w:sz w:val="28"/>
          <w:szCs w:val="28"/>
          <w:lang w:val="ro-RO"/>
        </w:rPr>
        <w:t xml:space="preserve"> </w:t>
      </w:r>
      <w:r>
        <w:rPr>
          <w:b w:val="0"/>
          <w:sz w:val="28"/>
          <w:szCs w:val="28"/>
          <w:lang w:val="ro-RO"/>
        </w:rPr>
        <w:t>–</w:t>
      </w:r>
      <w:r w:rsidRPr="00930178">
        <w:rPr>
          <w:b w:val="0"/>
          <w:sz w:val="28"/>
          <w:szCs w:val="28"/>
          <w:lang w:val="ro-RO"/>
        </w:rPr>
        <w:t xml:space="preserve"> o</w:t>
      </w:r>
      <w:r>
        <w:rPr>
          <w:b w:val="0"/>
          <w:sz w:val="28"/>
          <w:szCs w:val="28"/>
          <w:lang w:val="ro-RO"/>
        </w:rPr>
        <w:t>r</w:t>
      </w:r>
      <w:r w:rsidRPr="00930178">
        <w:rPr>
          <w:b w:val="0"/>
          <w:sz w:val="28"/>
          <w:szCs w:val="28"/>
          <w:lang w:val="ro-RO"/>
        </w:rPr>
        <w:t>ice serie structurată de date cu caracter personal accesibile</w:t>
      </w:r>
      <w:r>
        <w:rPr>
          <w:b w:val="0"/>
          <w:sz w:val="28"/>
          <w:szCs w:val="28"/>
          <w:lang w:val="ro-RO"/>
        </w:rPr>
        <w:t>,</w:t>
      </w:r>
      <w:r w:rsidRPr="00930178">
        <w:rPr>
          <w:b w:val="0"/>
          <w:sz w:val="28"/>
          <w:szCs w:val="28"/>
          <w:lang w:val="ro-RO"/>
        </w:rPr>
        <w:t xml:space="preserve"> conform unor criterii specifice, fie ele centralizate, descentralizate sau repartizate după criterii funcţionale sau geografice;</w:t>
      </w:r>
    </w:p>
    <w:p w:rsidR="00A53FC7" w:rsidRPr="00930178" w:rsidRDefault="00A53FC7" w:rsidP="006D6FC3">
      <w:pPr>
        <w:pStyle w:val="tt"/>
        <w:ind w:firstLine="709"/>
        <w:jc w:val="both"/>
        <w:rPr>
          <w:b w:val="0"/>
          <w:sz w:val="28"/>
          <w:szCs w:val="28"/>
          <w:lang w:val="ro-RO"/>
        </w:rPr>
      </w:pPr>
      <w:r w:rsidRPr="00930178">
        <w:rPr>
          <w:b w:val="0"/>
          <w:i/>
          <w:sz w:val="28"/>
          <w:szCs w:val="28"/>
          <w:lang w:val="ro-RO"/>
        </w:rPr>
        <w:t>operator</w:t>
      </w:r>
      <w:r w:rsidRPr="00930178">
        <w:rPr>
          <w:b w:val="0"/>
          <w:sz w:val="28"/>
          <w:szCs w:val="28"/>
          <w:lang w:val="ro-RO"/>
        </w:rPr>
        <w:t xml:space="preserve"> </w:t>
      </w:r>
      <w:r>
        <w:rPr>
          <w:b w:val="0"/>
          <w:sz w:val="28"/>
          <w:szCs w:val="28"/>
          <w:lang w:val="ro-RO"/>
        </w:rPr>
        <w:t>–</w:t>
      </w:r>
      <w:r w:rsidRPr="00930178">
        <w:rPr>
          <w:b w:val="0"/>
          <w:sz w:val="28"/>
          <w:szCs w:val="28"/>
          <w:lang w:val="ro-RO"/>
        </w:rPr>
        <w:t xml:space="preserve"> persoana fizică sau persoana juridică de drept public sau de drept privat, inclusiv autorităţile publice, orice altă instituţie, organizaţie care</w:t>
      </w:r>
      <w:r>
        <w:rPr>
          <w:b w:val="0"/>
          <w:sz w:val="28"/>
          <w:szCs w:val="28"/>
          <w:lang w:val="ro-RO"/>
        </w:rPr>
        <w:t>,</w:t>
      </w:r>
      <w:r w:rsidRPr="00930178">
        <w:rPr>
          <w:b w:val="0"/>
          <w:sz w:val="28"/>
          <w:szCs w:val="28"/>
          <w:lang w:val="ro-RO"/>
        </w:rPr>
        <w:t xml:space="preserve"> individual sau colectiv, stabileşte scopurile şi mijloacele de prelucrare a datelor cu caracter personal </w:t>
      </w:r>
      <w:r w:rsidRPr="00930178">
        <w:rPr>
          <w:rStyle w:val="FootnoteCharacters"/>
          <w:b w:val="0"/>
          <w:iCs/>
          <w:sz w:val="28"/>
          <w:szCs w:val="28"/>
          <w:vertAlign w:val="baseline"/>
          <w:lang w:val="ro-RO"/>
        </w:rPr>
        <w:t>expres prevăzute de legislaţia în vigoare</w:t>
      </w:r>
      <w:r w:rsidRPr="00930178">
        <w:rPr>
          <w:b w:val="0"/>
          <w:sz w:val="28"/>
          <w:szCs w:val="28"/>
          <w:lang w:val="ro-RO"/>
        </w:rPr>
        <w: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i/>
          <w:color w:val="auto"/>
          <w:sz w:val="28"/>
          <w:szCs w:val="28"/>
          <w:lang w:val="ro-RO"/>
        </w:rPr>
        <w:t xml:space="preserve">persoană împuternicită de către operator </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persoana fizică sau juridică, de drept public ori de drept privat, inclusiv autorităţile publice şi subdiviziunile teritoriale ale acestora, care prelucrează date cu caracter personal în numele şi pe seama operatorului, în temeiul instrucţiunilor ultimului;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i/>
          <w:color w:val="auto"/>
          <w:sz w:val="28"/>
          <w:szCs w:val="28"/>
          <w:lang w:val="ro-RO"/>
        </w:rPr>
        <w:t>terţ</w:t>
      </w:r>
      <w:r w:rsidRPr="00930178">
        <w:rPr>
          <w:rFonts w:ascii="Times New Roman" w:hAnsi="Times New Roman" w:cs="Times New Roman"/>
          <w:color w:val="auto"/>
          <w:sz w:val="28"/>
          <w:szCs w:val="28"/>
          <w:lang w:val="ro-RO"/>
        </w:rPr>
        <w:t xml:space="preserve"> </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persoana fizică sau juridică de drept public ori de drept privat, alta decît subiectul datelor cu caracter personal, operatorul sau persoana împuternicită de către operator, sau persoanele care, sub autoritatea directă a operatorului sau a persoanei împuternicite, sînt autorizate să prelucreze date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i/>
          <w:color w:val="auto"/>
          <w:sz w:val="28"/>
          <w:szCs w:val="28"/>
          <w:lang w:val="ro-RO"/>
        </w:rPr>
        <w:t>destinatar</w:t>
      </w:r>
      <w:r w:rsidRPr="00930178">
        <w:rPr>
          <w:rFonts w:ascii="Times New Roman" w:hAnsi="Times New Roman" w:cs="Times New Roman"/>
          <w:color w:val="auto"/>
          <w:sz w:val="28"/>
          <w:szCs w:val="28"/>
          <w:lang w:val="ro-RO"/>
        </w:rPr>
        <w:t xml:space="preserve"> </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orice persoană fizică sau juridică, de drept public ori de drept privat, inclusiv autorităţile publice şi subdiviziunile teritoriale ale acestora, cărora le sînt dezvăluite date cu caracter personal, indiferent dacă este sau nu terţ. Nu sînt consideraţi destinatari conform prezentei legi, organele apărării naţionale, securităţii statului şi ordinii publice, organele de urmărire penală şi instanţele judecătoreşti, cărora li se comunică date cu caracter personal în cadrul exercitării competenţelor stabilite de lege; </w:t>
      </w:r>
    </w:p>
    <w:p w:rsidR="00A53FC7" w:rsidRPr="00930178" w:rsidRDefault="00A53FC7" w:rsidP="006D6FC3">
      <w:pPr>
        <w:pStyle w:val="cn"/>
        <w:ind w:firstLine="709"/>
        <w:jc w:val="both"/>
        <w:rPr>
          <w:i/>
          <w:sz w:val="28"/>
          <w:szCs w:val="28"/>
          <w:lang w:val="ro-RO"/>
        </w:rPr>
      </w:pPr>
      <w:r w:rsidRPr="00930178">
        <w:rPr>
          <w:i/>
          <w:sz w:val="28"/>
          <w:szCs w:val="28"/>
          <w:lang w:val="ro-RO"/>
        </w:rPr>
        <w:t>consimţămîntul subiectului de date cu caracter personal</w:t>
      </w:r>
      <w:r w:rsidRPr="00930178">
        <w:rPr>
          <w:sz w:val="28"/>
          <w:szCs w:val="28"/>
          <w:lang w:val="ro-RO"/>
        </w:rPr>
        <w:t xml:space="preserve"> </w:t>
      </w:r>
      <w:r>
        <w:rPr>
          <w:sz w:val="28"/>
          <w:szCs w:val="28"/>
          <w:lang w:val="ro-RO"/>
        </w:rPr>
        <w:t>–</w:t>
      </w:r>
      <w:r w:rsidRPr="00930178">
        <w:rPr>
          <w:sz w:val="28"/>
          <w:szCs w:val="28"/>
          <w:lang w:val="ro-RO"/>
        </w:rPr>
        <w:t xml:space="preserve"> orice manifestare de voinţă, liberă, expresă, necondiţionată, în formă scrisă sau electronică, cu respectarea cerinţelor faţă de documentul electronic, prin care subiectul datelor cu caracter personal acceptă să fie prelucrate datele cu caracter personal care îl privesc;</w:t>
      </w:r>
      <w:r w:rsidRPr="00930178">
        <w:rPr>
          <w:i/>
          <w:sz w:val="28"/>
          <w:szCs w:val="28"/>
          <w:lang w:val="ro-RO"/>
        </w:rPr>
        <w:t xml:space="preserve"> </w:t>
      </w:r>
    </w:p>
    <w:p w:rsidR="00A53FC7" w:rsidRPr="00930178" w:rsidRDefault="00A53FC7" w:rsidP="006D6FC3">
      <w:pPr>
        <w:pStyle w:val="tt"/>
        <w:ind w:firstLine="709"/>
        <w:jc w:val="both"/>
        <w:rPr>
          <w:b w:val="0"/>
          <w:sz w:val="28"/>
          <w:szCs w:val="28"/>
          <w:lang w:val="ro-RO"/>
        </w:rPr>
      </w:pPr>
      <w:r w:rsidRPr="00930178">
        <w:rPr>
          <w:b w:val="0"/>
          <w:i/>
          <w:sz w:val="28"/>
          <w:szCs w:val="28"/>
          <w:lang w:val="ro-RO"/>
        </w:rPr>
        <w:t xml:space="preserve">depersonalizare </w:t>
      </w:r>
      <w:r>
        <w:rPr>
          <w:b w:val="0"/>
          <w:sz w:val="28"/>
          <w:szCs w:val="28"/>
          <w:lang w:val="ro-RO"/>
        </w:rPr>
        <w:t>–</w:t>
      </w:r>
      <w:r w:rsidRPr="00930178">
        <w:rPr>
          <w:b w:val="0"/>
          <w:sz w:val="28"/>
          <w:szCs w:val="28"/>
          <w:lang w:val="ro-RO"/>
        </w:rPr>
        <w:t xml:space="preserve"> modificarea datelor cu caracter personal, astfel încît detaliile privind circumstanţele personale sau materiale să nu mai permită atribuirea acestora unei persoane fizice identificate sau identificabile sau să permită atribuirea doar în condiţiile unei investigaţii disproporţionate de timp, costuri  şi forţă  de muncă.</w:t>
      </w:r>
    </w:p>
    <w:p w:rsidR="00A53FC7" w:rsidRPr="00930178" w:rsidRDefault="00A53FC7" w:rsidP="006D6FC3">
      <w:pPr>
        <w:pStyle w:val="cn"/>
        <w:ind w:firstLine="709"/>
        <w:jc w:val="both"/>
        <w:rPr>
          <w:i/>
          <w:sz w:val="28"/>
          <w:szCs w:val="28"/>
          <w:lang w:val="ro-RO"/>
        </w:rPr>
      </w:pPr>
    </w:p>
    <w:p w:rsidR="00A53FC7" w:rsidRPr="00930178" w:rsidRDefault="00A53FC7" w:rsidP="006D6FC3">
      <w:pPr>
        <w:pStyle w:val="cn"/>
        <w:rPr>
          <w:sz w:val="28"/>
          <w:szCs w:val="28"/>
          <w:lang w:val="ro-RO"/>
        </w:rPr>
      </w:pPr>
      <w:r w:rsidRPr="00930178">
        <w:rPr>
          <w:b/>
          <w:bCs/>
          <w:sz w:val="28"/>
          <w:szCs w:val="28"/>
          <w:lang w:val="ro-RO"/>
        </w:rPr>
        <w:t>Capitolul II</w:t>
      </w:r>
    </w:p>
    <w:p w:rsidR="00A53FC7" w:rsidRPr="00930178" w:rsidRDefault="00A53FC7" w:rsidP="006D6FC3">
      <w:pPr>
        <w:pStyle w:val="cn"/>
        <w:rPr>
          <w:b/>
          <w:bCs/>
          <w:sz w:val="28"/>
          <w:szCs w:val="28"/>
          <w:lang w:val="ro-RO"/>
        </w:rPr>
      </w:pPr>
      <w:r w:rsidRPr="00930178">
        <w:rPr>
          <w:b/>
          <w:bCs/>
          <w:sz w:val="28"/>
          <w:szCs w:val="28"/>
          <w:lang w:val="ro-RO"/>
        </w:rPr>
        <w:t>Condiţiile de bază pentru prelucrarea,</w:t>
      </w:r>
    </w:p>
    <w:p w:rsidR="00A53FC7" w:rsidRPr="00930178" w:rsidRDefault="00A53FC7" w:rsidP="006D6FC3">
      <w:pPr>
        <w:pStyle w:val="cn"/>
        <w:rPr>
          <w:b/>
          <w:bCs/>
          <w:sz w:val="28"/>
          <w:szCs w:val="28"/>
          <w:lang w:val="ro-RO"/>
        </w:rPr>
      </w:pPr>
      <w:r w:rsidRPr="00930178">
        <w:rPr>
          <w:b/>
          <w:bCs/>
          <w:sz w:val="28"/>
          <w:szCs w:val="28"/>
          <w:lang w:val="ro-RO"/>
        </w:rPr>
        <w:t>stocarea şi utilizarea datelor cu caracter personal</w:t>
      </w:r>
    </w:p>
    <w:p w:rsidR="00A53FC7" w:rsidRPr="00930178" w:rsidRDefault="00A53FC7" w:rsidP="006D6FC3">
      <w:pPr>
        <w:pStyle w:val="cn"/>
        <w:ind w:firstLine="709"/>
        <w:jc w:val="both"/>
        <w:rPr>
          <w:sz w:val="28"/>
          <w:szCs w:val="28"/>
          <w:lang w:val="ro-RO"/>
        </w:rPr>
      </w:pPr>
    </w:p>
    <w:p w:rsidR="00A53FC7" w:rsidRPr="00930178" w:rsidRDefault="00A53FC7" w:rsidP="006D6FC3">
      <w:pPr>
        <w:pStyle w:val="NormalWeb"/>
        <w:ind w:firstLine="709"/>
        <w:rPr>
          <w:sz w:val="28"/>
          <w:szCs w:val="28"/>
          <w:lang w:val="ro-RO"/>
        </w:rPr>
      </w:pPr>
      <w:r w:rsidRPr="00930178">
        <w:rPr>
          <w:b/>
          <w:bCs/>
          <w:sz w:val="28"/>
          <w:szCs w:val="28"/>
          <w:lang w:val="ro-RO"/>
        </w:rPr>
        <w:t>Articolul 4.</w:t>
      </w:r>
      <w:r w:rsidRPr="00930178">
        <w:rPr>
          <w:sz w:val="28"/>
          <w:szCs w:val="28"/>
          <w:lang w:val="ro-RO"/>
        </w:rPr>
        <w:t xml:space="preserve"> Caracteristica datelor cu caracter personal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(1) Datele cu caracter personal care constituie obiectul prelucrării trebuie să fie: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a) prelucrate în  mod corect şi în conformitate cu prevederile legii;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b) colectate în scopuri determinate, explicite şi legitime şi să nu fie prelucrate ulterior într-un mod incompatibil cu aceste scopuri. Prelucrarea ulterioară a datelor cu caracter personal în scopuri statistice, de cercetare istorică sau ştiinţifică nu se consideră incompatibilă cu scopul colectării dacă se efectuează cu respectarea prevederilor prezentei legi, inclusiv a celor care privesc efectuarea notificării către Centrul Naţional pentru Protecţia Datelor cu Caracter Personal (în continuare – Centru), precum şi cu respectarea garanţiilor privind prelucrarea datelor cu caracter personal, prevăzute de normele care reglementează activitatea statistică, cercetarea istorică sau ştiinţifică;</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c) adecvate, pertinente şi neexcesive, în ceea ce priveşte scopurile pentru care sînt colectate şi/sau prelucrate ulterior;</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d) exacte şi, dacă este necesar, actualizate. Datele inexacte sau incomplete din punct de vedere al scopului pentru care sînt colectate şi ulterior prelucrate, se şterg sau se rectifică;</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e) </w:t>
      </w:r>
      <w:r>
        <w:rPr>
          <w:rFonts w:ascii="Times New Roman" w:hAnsi="Times New Roman" w:cs="Times New Roman"/>
          <w:color w:val="auto"/>
          <w:sz w:val="28"/>
          <w:szCs w:val="28"/>
          <w:lang w:val="ro-RO"/>
        </w:rPr>
        <w:t>stocate</w:t>
      </w:r>
      <w:r w:rsidRPr="00930178">
        <w:rPr>
          <w:rFonts w:ascii="Times New Roman" w:hAnsi="Times New Roman" w:cs="Times New Roman"/>
          <w:color w:val="auto"/>
          <w:sz w:val="28"/>
          <w:szCs w:val="28"/>
          <w:lang w:val="ro-RO"/>
        </w:rPr>
        <w:t xml:space="preserve"> într-o formă care să permită identificarea subiecţilor de date cu caracter personal o perioadă care nu va depăşi atingerea scopurilor pentru care sînt colectate şi ulterior prelucrate. Stocarea datelor cu caracter personal pe o durată mai mare, în scopuri statistice, de cercetare istorică sau ştiinţifică, se face cu respectarea garanţiilor privind prelucrarea datelor cu caracter personal, prevăzute în normele care reglementează aceste domenii, şi numai pentru perioada necesară realizării acestor scopuri.</w:t>
      </w:r>
    </w:p>
    <w:p w:rsidR="00A53FC7" w:rsidRPr="00930178" w:rsidRDefault="00A53FC7" w:rsidP="006D6FC3">
      <w:pPr>
        <w:pStyle w:val="NormalWeb"/>
        <w:ind w:firstLine="709"/>
        <w:rPr>
          <w:sz w:val="28"/>
          <w:szCs w:val="28"/>
          <w:lang w:val="ro-RO"/>
        </w:rPr>
      </w:pPr>
      <w:r w:rsidRPr="00930178">
        <w:rPr>
          <w:bCs/>
          <w:sz w:val="28"/>
          <w:szCs w:val="28"/>
          <w:lang w:val="ro-RO"/>
        </w:rPr>
        <w:t xml:space="preserve">(2) </w:t>
      </w:r>
      <w:r w:rsidRPr="00930178">
        <w:rPr>
          <w:sz w:val="28"/>
          <w:szCs w:val="28"/>
          <w:lang w:val="ro-RO"/>
        </w:rPr>
        <w:t xml:space="preserve">Operatorii au obligaţia să respecte şi să asigure </w:t>
      </w:r>
      <w:r>
        <w:rPr>
          <w:sz w:val="28"/>
          <w:szCs w:val="28"/>
          <w:lang w:val="ro-RO"/>
        </w:rPr>
        <w:t xml:space="preserve">implementarea </w:t>
      </w:r>
      <w:r w:rsidRPr="00930178">
        <w:rPr>
          <w:sz w:val="28"/>
          <w:szCs w:val="28"/>
          <w:lang w:val="ro-RO"/>
        </w:rPr>
        <w:t>prevederil</w:t>
      </w:r>
      <w:r>
        <w:rPr>
          <w:sz w:val="28"/>
          <w:szCs w:val="28"/>
          <w:lang w:val="ro-RO"/>
        </w:rPr>
        <w:t>or</w:t>
      </w:r>
      <w:r w:rsidRPr="00930178">
        <w:rPr>
          <w:sz w:val="28"/>
          <w:szCs w:val="28"/>
          <w:lang w:val="ro-RO"/>
        </w:rPr>
        <w:t xml:space="preserve"> alin. (1) </w:t>
      </w:r>
      <w:r>
        <w:rPr>
          <w:sz w:val="28"/>
          <w:szCs w:val="28"/>
          <w:lang w:val="ro-RO"/>
        </w:rPr>
        <w:t>din prezentul articol</w:t>
      </w:r>
      <w:r w:rsidRPr="00930178">
        <w:rPr>
          <w:sz w:val="28"/>
          <w:szCs w:val="28"/>
          <w:lang w:val="ro-RO"/>
        </w:rPr>
        <w:t>.</w:t>
      </w:r>
    </w:p>
    <w:p w:rsidR="00A53FC7" w:rsidRPr="00930178" w:rsidRDefault="00A53FC7" w:rsidP="006D6FC3">
      <w:pPr>
        <w:pStyle w:val="NormalWeb"/>
        <w:ind w:firstLine="709"/>
        <w:rPr>
          <w:bCs/>
          <w:lang w:val="ro-RO"/>
        </w:rPr>
      </w:pPr>
    </w:p>
    <w:p w:rsidR="00A53FC7" w:rsidRPr="00930178" w:rsidRDefault="00A53FC7" w:rsidP="006D6FC3">
      <w:pPr>
        <w:pStyle w:val="NormalWeb"/>
        <w:ind w:firstLine="709"/>
        <w:rPr>
          <w:sz w:val="28"/>
          <w:szCs w:val="28"/>
          <w:lang w:val="ro-RO"/>
        </w:rPr>
      </w:pPr>
      <w:r w:rsidRPr="00930178">
        <w:rPr>
          <w:b/>
          <w:bCs/>
          <w:sz w:val="28"/>
          <w:szCs w:val="28"/>
          <w:lang w:val="ro-RO"/>
        </w:rPr>
        <w:t>Articolul 5.</w:t>
      </w:r>
      <w:r w:rsidRPr="00930178">
        <w:rPr>
          <w:sz w:val="28"/>
          <w:szCs w:val="28"/>
          <w:lang w:val="ro-RO"/>
        </w:rPr>
        <w:t xml:space="preserve"> Prelucrarea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 xml:space="preserve">(1) Prelucrarea datelor cu caracter personal se efectuează cu consimţămîntul subiectului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(2) Consimţămîntul la prelucrarea datelor cu caracter personal poate fi retras</w:t>
      </w:r>
      <w:r>
        <w:rPr>
          <w:sz w:val="28"/>
          <w:szCs w:val="28"/>
          <w:lang w:val="ro-RO"/>
        </w:rPr>
        <w:t xml:space="preserve"> în orice moment</w:t>
      </w:r>
      <w:r w:rsidRPr="00930178">
        <w:rPr>
          <w:sz w:val="28"/>
          <w:szCs w:val="28"/>
          <w:lang w:val="ro-RO"/>
        </w:rPr>
        <w:t xml:space="preserve"> de către subiectul datelor cu caracter personal. Retragerea consimţămîntului</w:t>
      </w:r>
      <w:r>
        <w:rPr>
          <w:sz w:val="28"/>
          <w:szCs w:val="28"/>
          <w:lang w:val="ro-RO"/>
        </w:rPr>
        <w:t xml:space="preserve"> </w:t>
      </w:r>
      <w:r w:rsidRPr="00930178">
        <w:rPr>
          <w:sz w:val="28"/>
          <w:szCs w:val="28"/>
          <w:lang w:val="ro-RO"/>
        </w:rPr>
        <w:t xml:space="preserve">nu poate avea efect retroactiv. </w:t>
      </w:r>
    </w:p>
    <w:p w:rsidR="00A53FC7" w:rsidRPr="00930178" w:rsidRDefault="00A53FC7" w:rsidP="006D6FC3">
      <w:pPr>
        <w:pStyle w:val="NormalWeb"/>
        <w:ind w:firstLine="709"/>
        <w:rPr>
          <w:sz w:val="28"/>
          <w:szCs w:val="28"/>
          <w:lang w:val="ro-RO"/>
        </w:rPr>
      </w:pPr>
      <w:r w:rsidRPr="00930178">
        <w:rPr>
          <w:sz w:val="28"/>
          <w:szCs w:val="28"/>
          <w:lang w:val="ro-RO"/>
        </w:rPr>
        <w:t>(3) În cazul incapacităţii sau capacităţii de exerciţiu limitate a subiectului datelor cu caracter personal, consimţămîntul la prelucrarea datelor cu caracter personal se acordă, în formă scrisă, de către reprezentantul lui legal.</w:t>
      </w:r>
    </w:p>
    <w:p w:rsidR="00A53FC7" w:rsidRPr="00930178" w:rsidRDefault="00A53FC7" w:rsidP="006D6FC3">
      <w:pPr>
        <w:pStyle w:val="NormalWeb"/>
        <w:ind w:firstLine="709"/>
        <w:rPr>
          <w:sz w:val="28"/>
          <w:szCs w:val="28"/>
          <w:lang w:val="ro-RO"/>
        </w:rPr>
      </w:pPr>
      <w:r w:rsidRPr="00930178">
        <w:rPr>
          <w:sz w:val="28"/>
          <w:szCs w:val="28"/>
          <w:lang w:val="ro-RO"/>
        </w:rPr>
        <w:t xml:space="preserve">(4) În cazul decesului subiectului datelor cu caracter personal, consimţămîntul la prelucrarea datelor cu caracter personal se acordă, în formă scrisă, de către succesorii acestuia, dacă un astfel de consimţămînt nu a fost dat de subiectul datelor cu caracter personal în timpul vieţii. </w:t>
      </w:r>
    </w:p>
    <w:p w:rsidR="00A53FC7" w:rsidRPr="00930178" w:rsidRDefault="00A53FC7" w:rsidP="006D6FC3">
      <w:pPr>
        <w:pStyle w:val="NormalWeb"/>
        <w:ind w:firstLine="709"/>
        <w:rPr>
          <w:sz w:val="28"/>
          <w:szCs w:val="28"/>
          <w:lang w:val="ro-RO"/>
        </w:rPr>
      </w:pPr>
      <w:r w:rsidRPr="00930178">
        <w:rPr>
          <w:sz w:val="28"/>
          <w:szCs w:val="28"/>
          <w:lang w:val="ro-RO"/>
        </w:rPr>
        <w:t>(5) Consimţămîntul nu se cere subiectului datelor cu caracter personal în cazurile în care prelucrarea este necesară pentru:</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a)</w:t>
      </w:r>
      <w:r w:rsidRPr="00930178">
        <w:rPr>
          <w:rFonts w:ascii="Times New Roman" w:hAnsi="Times New Roman" w:cs="Times New Roman"/>
          <w:color w:val="auto"/>
          <w:sz w:val="28"/>
          <w:szCs w:val="28"/>
          <w:lang w:val="ro-RO"/>
        </w:rPr>
        <w:t xml:space="preserve"> executarea unui contract la care subiectul datelor cu caracter personal este parte sau în vederea luării unor măsuri înaintea încheierii contractului, la cererea acestuia;</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b) </w:t>
      </w:r>
      <w:r w:rsidRPr="00930178">
        <w:rPr>
          <w:rFonts w:ascii="Times New Roman" w:hAnsi="Times New Roman" w:cs="Times New Roman"/>
          <w:color w:val="auto"/>
          <w:sz w:val="28"/>
          <w:szCs w:val="28"/>
          <w:lang w:val="ro-RO"/>
        </w:rPr>
        <w:t>îndeplinirea unei obligaţii care îi revine operatorului, prevăzute de lege;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c) </w:t>
      </w:r>
      <w:r w:rsidRPr="00930178">
        <w:rPr>
          <w:rFonts w:ascii="Times New Roman" w:hAnsi="Times New Roman" w:cs="Times New Roman"/>
          <w:color w:val="auto"/>
          <w:sz w:val="28"/>
          <w:szCs w:val="28"/>
          <w:lang w:val="ro-RO"/>
        </w:rPr>
        <w:t>protejarea vieţii, integrităţii fizice sau sănătăţii subiectului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d) </w:t>
      </w:r>
      <w:r w:rsidRPr="00930178">
        <w:rPr>
          <w:rFonts w:ascii="Times New Roman" w:hAnsi="Times New Roman" w:cs="Times New Roman"/>
          <w:color w:val="auto"/>
          <w:sz w:val="28"/>
          <w:szCs w:val="28"/>
          <w:lang w:val="ro-RO"/>
        </w:rPr>
        <w:t>executarea sarcinilor de interes public sau care rezultă din exercitarea prerogativelor de autoritate publică cu care este învestit operatorul sau terţul căruia îi sînt dezvăluite datele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e) r</w:t>
      </w:r>
      <w:r w:rsidRPr="00930178">
        <w:rPr>
          <w:rFonts w:ascii="Times New Roman" w:hAnsi="Times New Roman" w:cs="Times New Roman"/>
          <w:color w:val="auto"/>
          <w:sz w:val="28"/>
          <w:szCs w:val="28"/>
          <w:lang w:val="ro-RO"/>
        </w:rPr>
        <w:t>ealizarea unui interes legitim al operatorului sau al terţului căruia îi sînt dezvăluite datele cu caracter personal, cu condiţia ca acest interes să nu prejudicieze interesul sau drepturile şi libertăţile fundamentale ale subiectului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f) </w:t>
      </w:r>
      <w:r w:rsidRPr="00930178">
        <w:rPr>
          <w:rFonts w:ascii="Times New Roman" w:hAnsi="Times New Roman" w:cs="Times New Roman"/>
          <w:color w:val="auto"/>
          <w:sz w:val="28"/>
          <w:szCs w:val="28"/>
          <w:lang w:val="ro-RO"/>
        </w:rPr>
        <w:t>scopuri statistice, de cercetare istorică sau ştiinţifică, cu condiţia ca datele cu caracter personal să rămînă anonime pe toată durata prelucrării.</w:t>
      </w:r>
    </w:p>
    <w:p w:rsidR="00A53FC7" w:rsidRPr="00930178" w:rsidRDefault="00A53FC7" w:rsidP="006D6FC3">
      <w:pPr>
        <w:pStyle w:val="Default"/>
        <w:ind w:firstLine="709"/>
        <w:jc w:val="both"/>
        <w:rPr>
          <w:b/>
          <w:bCs/>
          <w:color w:val="auto"/>
          <w:lang w:val="ro-RO"/>
        </w:rPr>
      </w:pPr>
    </w:p>
    <w:p w:rsidR="00A53FC7" w:rsidRPr="00930178" w:rsidRDefault="00A53FC7" w:rsidP="006D6FC3">
      <w:pPr>
        <w:pStyle w:val="NormalWeb"/>
        <w:ind w:firstLine="709"/>
        <w:rPr>
          <w:sz w:val="28"/>
          <w:szCs w:val="28"/>
          <w:lang w:val="ro-RO"/>
        </w:rPr>
      </w:pPr>
      <w:r w:rsidRPr="00930178">
        <w:rPr>
          <w:b/>
          <w:bCs/>
          <w:sz w:val="28"/>
          <w:szCs w:val="28"/>
          <w:lang w:val="ro-RO"/>
        </w:rPr>
        <w:t>Articolul 6.</w:t>
      </w:r>
      <w:r w:rsidRPr="00930178">
        <w:rPr>
          <w:sz w:val="28"/>
          <w:szCs w:val="28"/>
          <w:lang w:val="ro-RO"/>
        </w:rPr>
        <w:t xml:space="preserve"> Prelucrarea categoriilor speciale de date cu caracter personal </w:t>
      </w:r>
    </w:p>
    <w:p w:rsidR="00A53FC7" w:rsidRPr="00930178" w:rsidRDefault="00A53FC7" w:rsidP="006D6FC3">
      <w:pPr>
        <w:pStyle w:val="NormalWeb"/>
        <w:ind w:firstLine="709"/>
        <w:rPr>
          <w:sz w:val="28"/>
          <w:szCs w:val="28"/>
          <w:lang w:val="ro-RO"/>
        </w:rPr>
      </w:pPr>
      <w:r>
        <w:rPr>
          <w:sz w:val="28"/>
          <w:szCs w:val="28"/>
          <w:lang w:val="ro-RO"/>
        </w:rPr>
        <w:t xml:space="preserve">(1) </w:t>
      </w:r>
      <w:r w:rsidRPr="00930178">
        <w:rPr>
          <w:sz w:val="28"/>
          <w:szCs w:val="28"/>
          <w:lang w:val="ro-RO"/>
        </w:rPr>
        <w:t>Prelucrarea categoriilor speciale de date  cu caracter personal este interzisă, cu excepţia cazurilor în care:</w:t>
      </w:r>
    </w:p>
    <w:p w:rsidR="00A53FC7" w:rsidRPr="00930178" w:rsidRDefault="00A53FC7" w:rsidP="006D6FC3">
      <w:pPr>
        <w:pStyle w:val="NormalWeb"/>
        <w:ind w:firstLine="709"/>
        <w:rPr>
          <w:sz w:val="28"/>
          <w:szCs w:val="28"/>
          <w:lang w:val="ro-RO"/>
        </w:rPr>
      </w:pPr>
      <w:r w:rsidRPr="00930178">
        <w:rPr>
          <w:sz w:val="28"/>
          <w:szCs w:val="28"/>
          <w:lang w:val="ro-RO"/>
        </w:rPr>
        <w:t>a) subiectul datelor cu caracter personal şi-a dat consimţămîntul. În cazul incapacităţii sau capacităţii de exerciţiu limitate a subiectului datelor cu caracter personal, prelucrarea categoriilor speciale de date cu caracter personal se efectuează numai în cazul obţinerii consimţămîntului în formă scrisă al reprezentantului lui legal</w:t>
      </w:r>
      <w:r>
        <w:rPr>
          <w:sz w:val="28"/>
          <w:szCs w:val="28"/>
          <w:lang w:val="ro-RO"/>
        </w:rPr>
        <w:t>;</w:t>
      </w:r>
      <w:r w:rsidRPr="00930178">
        <w:rPr>
          <w:sz w:val="28"/>
          <w:szCs w:val="28"/>
          <w:lang w:val="ro-RO"/>
        </w:rPr>
        <w:t xml:space="preserve"> </w:t>
      </w:r>
    </w:p>
    <w:p w:rsidR="00A53FC7" w:rsidRPr="00930178" w:rsidRDefault="00A53FC7" w:rsidP="006D6FC3">
      <w:pPr>
        <w:pStyle w:val="tt"/>
        <w:ind w:firstLine="709"/>
        <w:jc w:val="both"/>
        <w:rPr>
          <w:b w:val="0"/>
          <w:sz w:val="28"/>
          <w:szCs w:val="28"/>
          <w:lang w:val="ro-RO"/>
        </w:rPr>
      </w:pPr>
      <w:r w:rsidRPr="00930178">
        <w:rPr>
          <w:b w:val="0"/>
          <w:sz w:val="28"/>
          <w:szCs w:val="28"/>
          <w:lang w:val="ro-RO"/>
        </w:rPr>
        <w:t>b) prelucrarea este necesară în scopul respectării obligaţiilor sau drepturilor specifice ale operatorului în domeniul dreptului muncii, cu respectarea garanţiilor prevăzute de lege, precum şi ţinîndu-se cont de faptul că o eventuală dezvăluire către un terţ a datelor cu caracter personal prelucrate în acest scop poate fi efectuată numai dacă există o obligaţie legală a operatorului în acest sens;</w:t>
      </w:r>
    </w:p>
    <w:p w:rsidR="00A53FC7" w:rsidRPr="00930178" w:rsidRDefault="00A53FC7" w:rsidP="006D6FC3">
      <w:pPr>
        <w:ind w:firstLine="709"/>
        <w:jc w:val="both"/>
        <w:rPr>
          <w:i/>
          <w:sz w:val="28"/>
          <w:szCs w:val="28"/>
          <w:lang w:val="ro-RO"/>
        </w:rPr>
      </w:pPr>
      <w:r w:rsidRPr="00930178">
        <w:rPr>
          <w:bCs/>
          <w:sz w:val="28"/>
          <w:szCs w:val="28"/>
          <w:lang w:val="ro-RO"/>
        </w:rPr>
        <w:t>c)</w:t>
      </w:r>
      <w:r w:rsidRPr="00930178">
        <w:rPr>
          <w:sz w:val="28"/>
          <w:szCs w:val="28"/>
          <w:lang w:val="ro-RO"/>
        </w:rPr>
        <w:t xml:space="preserve"> prelucrarea este necesară pentru protecţia vieţii, integrităţii fizice sau a sănătăţii subiectului datelor cu caracter personal ori a altei persoane, în cazul în care subiectul datelor cu caracter personal se află în incapacitate fizică sau juridică de a-şi da consimţămîntul;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d)</w:t>
      </w:r>
      <w:r w:rsidRPr="00930178">
        <w:rPr>
          <w:rFonts w:ascii="Times New Roman" w:hAnsi="Times New Roman" w:cs="Times New Roman"/>
          <w:color w:val="auto"/>
          <w:sz w:val="28"/>
          <w:szCs w:val="28"/>
          <w:lang w:val="ro-RO"/>
        </w:rPr>
        <w:t xml:space="preserve"> prelucrarea este efectuată în cadrul activităţilor legitime de către o organizaţie necomercială, cu condiţia ca prelucrarea să se refere numai la membrii acesteia sau la persoanele cu care au contacte permanente în legătură cu scopurile sale şi datele să nu fie dezvăluite terţilor fără consimţămîntul subiecţilor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e</w:t>
      </w:r>
      <w:r w:rsidRPr="00930178">
        <w:rPr>
          <w:rFonts w:ascii="Times New Roman" w:hAnsi="Times New Roman" w:cs="Times New Roman"/>
          <w:bCs/>
          <w:color w:val="auto"/>
          <w:sz w:val="28"/>
          <w:szCs w:val="28"/>
          <w:lang w:val="ro-RO"/>
        </w:rPr>
        <w:t xml:space="preserve">) </w:t>
      </w:r>
      <w:r w:rsidRPr="00930178">
        <w:rPr>
          <w:rFonts w:ascii="Times New Roman" w:hAnsi="Times New Roman" w:cs="Times New Roman"/>
          <w:color w:val="auto"/>
          <w:sz w:val="28"/>
          <w:szCs w:val="28"/>
          <w:lang w:val="ro-RO"/>
        </w:rPr>
        <w:t>prelucrarea se referă la date făcute publice în mod voluntar şi manifest de către subiectul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f) prelucrarea</w:t>
      </w:r>
      <w:r w:rsidRPr="00930178" w:rsidDel="002654EF">
        <w:rPr>
          <w:rFonts w:ascii="Times New Roman" w:hAnsi="Times New Roman" w:cs="Times New Roman"/>
          <w:color w:val="auto"/>
          <w:sz w:val="28"/>
          <w:szCs w:val="28"/>
          <w:lang w:val="ro-RO"/>
        </w:rPr>
        <w:t xml:space="preserve"> </w:t>
      </w:r>
      <w:r w:rsidRPr="00930178">
        <w:rPr>
          <w:rFonts w:ascii="Times New Roman" w:hAnsi="Times New Roman" w:cs="Times New Roman"/>
          <w:color w:val="auto"/>
          <w:sz w:val="28"/>
          <w:szCs w:val="28"/>
          <w:lang w:val="ro-RO"/>
        </w:rPr>
        <w:t>este necesară pentru constatarea, exercitarea sau apărarea unui drept în justiţie a subiectului datelor cu caracter personal;</w:t>
      </w:r>
    </w:p>
    <w:p w:rsidR="00A53FC7" w:rsidRDefault="00A53FC7" w:rsidP="006D6FC3">
      <w:pPr>
        <w:pStyle w:val="Default"/>
        <w:ind w:firstLine="709"/>
        <w:jc w:val="both"/>
        <w:rPr>
          <w:rFonts w:ascii="Times New Roman" w:hAnsi="Times New Roman" w:cs="Times New Roman"/>
          <w:color w:val="auto"/>
          <w:sz w:val="28"/>
          <w:szCs w:val="28"/>
          <w:lang w:val="ro-RO"/>
        </w:rPr>
      </w:pPr>
      <w:r>
        <w:rPr>
          <w:rFonts w:ascii="Times New Roman" w:hAnsi="Times New Roman" w:cs="Times New Roman"/>
          <w:bCs/>
          <w:color w:val="auto"/>
          <w:sz w:val="28"/>
          <w:szCs w:val="28"/>
          <w:lang w:val="ro-RO"/>
        </w:rPr>
        <w:t>g</w:t>
      </w:r>
      <w:r w:rsidRPr="00930178">
        <w:rPr>
          <w:rFonts w:ascii="Times New Roman" w:hAnsi="Times New Roman" w:cs="Times New Roman"/>
          <w:bCs/>
          <w:color w:val="auto"/>
          <w:sz w:val="28"/>
          <w:szCs w:val="28"/>
          <w:lang w:val="ro-RO"/>
        </w:rPr>
        <w:t>) prelucrarea este necesară</w:t>
      </w:r>
      <w:r w:rsidRPr="00930178">
        <w:rPr>
          <w:rFonts w:ascii="Times New Roman" w:hAnsi="Times New Roman" w:cs="Times New Roman"/>
          <w:color w:val="auto"/>
          <w:sz w:val="28"/>
          <w:szCs w:val="28"/>
          <w:lang w:val="ro-RO"/>
        </w:rPr>
        <w:t xml:space="preserve"> în scopul asigurării securităţii statului, cu condiţia ca aceasta să se efectueze cu respectarea drepturilor subiectului de date cu caracter personal şi a celorlalte garanţii prevăzute de prezenta lege.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(2) Centrul poate dispune, din motive întemeiate, interzicerea prelucrării categoriilor speciale de date, chiar dacă subiectul datelor cu caracter personal şi-a dat consimţămîntul, iar acesta nu a fost retras, cu condiţia ca interdicţia să nu fie înlăturată prin unul din cazurile stabilite la lit.b)-g) alin.(1) al prezentului articol.</w:t>
      </w:r>
    </w:p>
    <w:p w:rsidR="00A53FC7"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
          <w:bCs/>
          <w:color w:val="auto"/>
          <w:sz w:val="28"/>
          <w:szCs w:val="28"/>
          <w:lang w:val="ro-RO"/>
        </w:rPr>
        <w:t xml:space="preserve">Articolul 7. </w:t>
      </w:r>
      <w:r w:rsidRPr="00930178">
        <w:rPr>
          <w:rFonts w:ascii="Times New Roman" w:hAnsi="Times New Roman" w:cs="Times New Roman"/>
          <w:bCs/>
          <w:color w:val="auto"/>
          <w:sz w:val="28"/>
          <w:szCs w:val="28"/>
          <w:lang w:val="ro-RO"/>
        </w:rPr>
        <w:t>Prelucrarea datelor cu caracter  personal privind starea de sănătate</w:t>
      </w:r>
      <w:r w:rsidRPr="00930178">
        <w:rPr>
          <w:rFonts w:ascii="Times New Roman" w:hAnsi="Times New Roman" w:cs="Times New Roman"/>
          <w:b/>
          <w:bCs/>
          <w:color w:val="auto"/>
          <w:sz w:val="28"/>
          <w:szCs w:val="28"/>
          <w:lang w:val="ro-RO"/>
        </w:rPr>
        <w:t xml:space="preserve">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(1)</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color w:val="auto"/>
          <w:sz w:val="28"/>
          <w:szCs w:val="28"/>
          <w:lang w:val="ro-RO"/>
        </w:rPr>
        <w:t xml:space="preserve">Prelucrarea datelor </w:t>
      </w:r>
      <w:r w:rsidRPr="00930178">
        <w:rPr>
          <w:rFonts w:ascii="Times New Roman" w:hAnsi="Times New Roman" w:cs="Times New Roman"/>
          <w:bCs/>
          <w:color w:val="auto"/>
          <w:sz w:val="28"/>
          <w:szCs w:val="28"/>
          <w:lang w:val="ro-RO"/>
        </w:rPr>
        <w:t xml:space="preserve">cu caracter personal </w:t>
      </w:r>
      <w:r w:rsidRPr="00930178">
        <w:rPr>
          <w:rFonts w:ascii="Times New Roman" w:hAnsi="Times New Roman" w:cs="Times New Roman"/>
          <w:color w:val="auto"/>
          <w:sz w:val="28"/>
          <w:szCs w:val="28"/>
          <w:lang w:val="ro-RO"/>
        </w:rPr>
        <w:t xml:space="preserve">privind starea de sănătate se permite, </w:t>
      </w:r>
      <w:r w:rsidRPr="00930178">
        <w:rPr>
          <w:rFonts w:ascii="Times New Roman" w:hAnsi="Times New Roman" w:cs="Times New Roman"/>
          <w:bCs/>
          <w:color w:val="auto"/>
          <w:sz w:val="28"/>
          <w:szCs w:val="28"/>
          <w:lang w:val="ro-RO"/>
        </w:rPr>
        <w:t>prin derogare de la prevederile</w:t>
      </w:r>
      <w:r w:rsidRPr="00930178">
        <w:rPr>
          <w:rFonts w:ascii="Times New Roman" w:hAnsi="Times New Roman" w:cs="Times New Roman"/>
          <w:color w:val="auto"/>
          <w:sz w:val="28"/>
          <w:szCs w:val="28"/>
          <w:lang w:val="ro-RO"/>
        </w:rPr>
        <w:t xml:space="preserve"> art. 6 </w:t>
      </w:r>
      <w:r>
        <w:rPr>
          <w:rFonts w:ascii="Times New Roman" w:hAnsi="Times New Roman" w:cs="Times New Roman"/>
          <w:color w:val="auto"/>
          <w:sz w:val="28"/>
          <w:szCs w:val="28"/>
          <w:lang w:val="ro-RO"/>
        </w:rPr>
        <w:t xml:space="preserve">al prezentei legi, </w:t>
      </w:r>
      <w:r w:rsidRPr="00930178">
        <w:rPr>
          <w:rFonts w:ascii="Times New Roman" w:hAnsi="Times New Roman" w:cs="Times New Roman"/>
          <w:color w:val="auto"/>
          <w:sz w:val="28"/>
          <w:szCs w:val="28"/>
          <w:lang w:val="ro-RO"/>
        </w:rPr>
        <w:t>în cazul în care: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a) </w:t>
      </w:r>
      <w:r w:rsidRPr="00930178">
        <w:rPr>
          <w:rFonts w:ascii="Times New Roman" w:hAnsi="Times New Roman" w:cs="Times New Roman"/>
          <w:color w:val="auto"/>
          <w:sz w:val="28"/>
          <w:szCs w:val="28"/>
          <w:lang w:val="ro-RO"/>
        </w:rPr>
        <w:t>prelucrarea este necesară în scopuri de medicină preventivă, de stabilire a diagnosticelor medicale, de administrare a unor îngrijiri sau tratamente medicale pentru subiectul datelor cu caracter personal sau de gestionare a serviciilor de sănătate care acţionează în interesul subiectului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b)  prelucrarea este necesară pentru protecţia sănătăţii publice.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(2) Cadrele medicale, instituţiile medico-sanitare şi personalul medical al acestora pot prelucra date cu caracter personal referitoare la starea de sănătate, fără autorizaţia Centrului, numai dacă prelucrarea este necesară pentru protejarea vieţii, integrităţii fizice sau sănătăţii subiectului datelor cu caracter personal. Cînd scopurile menţionate se referă la alte persoane sau la public în general şi subiectul datelor cu caracter personal nu şi-a dat consimţămîntul în scris şi în mod neechivoc, trebuie obţinută în </w:t>
      </w:r>
      <w:r w:rsidRPr="00930178">
        <w:rPr>
          <w:rFonts w:ascii="Times New Roman" w:hAnsi="Times New Roman" w:cs="Times New Roman"/>
          <w:color w:val="auto"/>
          <w:sz w:val="28"/>
          <w:szCs w:val="28"/>
          <w:lang w:val="ro-MO"/>
        </w:rPr>
        <w:t xml:space="preserve">modul stabilit de lege </w:t>
      </w:r>
      <w:r w:rsidRPr="00930178">
        <w:rPr>
          <w:rFonts w:ascii="Times New Roman" w:hAnsi="Times New Roman" w:cs="Times New Roman"/>
          <w:color w:val="auto"/>
          <w:sz w:val="28"/>
          <w:szCs w:val="28"/>
          <w:lang w:val="ro-RO"/>
        </w:rPr>
        <w:t xml:space="preserve">autorizaţia Centrului.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(3) </w:t>
      </w:r>
      <w:r w:rsidRPr="00930178">
        <w:rPr>
          <w:rFonts w:ascii="Times New Roman" w:hAnsi="Times New Roman" w:cs="Times New Roman"/>
          <w:color w:val="auto"/>
          <w:sz w:val="28"/>
          <w:szCs w:val="28"/>
          <w:lang w:val="ro-RO"/>
        </w:rPr>
        <w:t xml:space="preserve">Datele </w:t>
      </w:r>
      <w:r w:rsidRPr="00930178">
        <w:rPr>
          <w:rFonts w:ascii="Times New Roman" w:hAnsi="Times New Roman" w:cs="Times New Roman"/>
          <w:bCs/>
          <w:color w:val="auto"/>
          <w:sz w:val="28"/>
          <w:szCs w:val="28"/>
          <w:lang w:val="ro-RO"/>
        </w:rPr>
        <w:t xml:space="preserve">cu caracter personal </w:t>
      </w:r>
      <w:r w:rsidRPr="00930178">
        <w:rPr>
          <w:rFonts w:ascii="Times New Roman" w:hAnsi="Times New Roman" w:cs="Times New Roman"/>
          <w:color w:val="auto"/>
          <w:sz w:val="28"/>
          <w:szCs w:val="28"/>
          <w:lang w:val="ro-RO"/>
        </w:rPr>
        <w:t xml:space="preserve">privind starea de sănătate pot fi prelucrate în scopurile indicate la alin.(1) </w:t>
      </w:r>
      <w:r>
        <w:rPr>
          <w:rFonts w:ascii="Times New Roman" w:hAnsi="Times New Roman" w:cs="Times New Roman"/>
          <w:color w:val="auto"/>
          <w:sz w:val="28"/>
          <w:szCs w:val="28"/>
          <w:lang w:val="ro-RO"/>
        </w:rPr>
        <w:t xml:space="preserve">al prezentului articol </w:t>
      </w:r>
      <w:r w:rsidRPr="00930178">
        <w:rPr>
          <w:rFonts w:ascii="Times New Roman" w:hAnsi="Times New Roman" w:cs="Times New Roman"/>
          <w:color w:val="auto"/>
          <w:sz w:val="28"/>
          <w:szCs w:val="28"/>
          <w:lang w:val="ro-RO"/>
        </w:rPr>
        <w:t>de către sau sub supravegherea unui cadru medical supus secretului profesional sau de către sau sub supravegherea unei alte persoane supuse unei obligaţii echivalente în ceea ce priveşte secretul profesional.</w:t>
      </w:r>
    </w:p>
    <w:p w:rsidR="00A53FC7"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(4) </w:t>
      </w:r>
      <w:r w:rsidRPr="00930178">
        <w:rPr>
          <w:rFonts w:ascii="Times New Roman" w:hAnsi="Times New Roman" w:cs="Times New Roman"/>
          <w:color w:val="auto"/>
          <w:sz w:val="28"/>
          <w:szCs w:val="28"/>
          <w:lang w:val="ro-RO"/>
        </w:rPr>
        <w:t>Datele cu caracter personal privind starea de sănătate se colectează de la subiectul datelor cu caracter personal</w:t>
      </w:r>
      <w:r>
        <w:rPr>
          <w:rFonts w:ascii="Times New Roman" w:hAnsi="Times New Roman" w:cs="Times New Roman"/>
          <w:color w:val="auto"/>
          <w:sz w:val="28"/>
          <w:szCs w:val="28"/>
          <w:lang w:val="ro-RO"/>
        </w:rPr>
        <w:t xml:space="preserve"> sau atunci cînd o astfel de prelucrare este necesară în conformitate cu alin.(1) al prezentului articol</w:t>
      </w:r>
      <w:r w:rsidRPr="00930178">
        <w:rPr>
          <w:rFonts w:ascii="Times New Roman" w:hAnsi="Times New Roman" w:cs="Times New Roman"/>
          <w:color w:val="auto"/>
          <w:sz w:val="28"/>
          <w:szCs w:val="28"/>
          <w:lang w:val="ro-RO"/>
        </w:rPr>
        <w:t>.</w:t>
      </w: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
          <w:bCs/>
          <w:color w:val="auto"/>
          <w:sz w:val="28"/>
          <w:szCs w:val="28"/>
          <w:lang w:val="ro-RO"/>
        </w:rPr>
        <w:t xml:space="preserve">Articolul 8. </w:t>
      </w:r>
      <w:r w:rsidRPr="00930178">
        <w:rPr>
          <w:rFonts w:ascii="Times New Roman" w:hAnsi="Times New Roman" w:cs="Times New Roman"/>
          <w:bCs/>
          <w:color w:val="auto"/>
          <w:sz w:val="28"/>
          <w:szCs w:val="28"/>
          <w:lang w:val="ro-RO"/>
        </w:rPr>
        <w:t>Prelucrarea datelor cu caracter personal referitoare la  măsurile</w:t>
      </w:r>
      <w:r>
        <w:rPr>
          <w:rFonts w:ascii="Times New Roman" w:hAnsi="Times New Roman" w:cs="Times New Roman"/>
          <w:bCs/>
          <w:color w:val="auto"/>
          <w:sz w:val="28"/>
          <w:szCs w:val="28"/>
          <w:lang w:val="ro-RO"/>
        </w:rPr>
        <w:t xml:space="preserve"> </w:t>
      </w:r>
      <w:r w:rsidRPr="00930178">
        <w:rPr>
          <w:rFonts w:ascii="Times New Roman" w:hAnsi="Times New Roman" w:cs="Times New Roman"/>
          <w:bCs/>
          <w:color w:val="auto"/>
          <w:sz w:val="28"/>
          <w:szCs w:val="28"/>
          <w:lang w:val="ro-RO"/>
        </w:rPr>
        <w:t>procesuale de constrîngere, condamnări penale sau sancţiuni contravenţionale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(1) Prelucrarea datelor cu caracter personal referitoare la condamnări penale, măsuri procesuale de constrîngere sau sancţiuni contravenţionale, aplicate subiectului datelor cu caracter personal, poate fi efectuată numai de către sau sub controlul autorităţilor publice, în limitele competenţelor acordate şi în condiţiile stabilite prin legile care reglementează aceste domenii.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(2) Registrul informaţiilor criminalistice şi criminologice este ţinut de către Ministerul Afacerilor Interne.</w:t>
      </w:r>
    </w:p>
    <w:p w:rsidR="00A53FC7" w:rsidRDefault="00A53FC7" w:rsidP="006D6FC3">
      <w:pPr>
        <w:pStyle w:val="Default"/>
        <w:ind w:firstLine="709"/>
        <w:jc w:val="both"/>
        <w:rPr>
          <w:rFonts w:ascii="Times New Roman" w:hAnsi="Times New Roman" w:cs="Times New Roman"/>
          <w:b/>
          <w:bCs/>
          <w:color w:val="auto"/>
          <w:sz w:val="28"/>
          <w:szCs w:val="28"/>
          <w:lang w:val="ro-RO"/>
        </w:rPr>
      </w:pPr>
    </w:p>
    <w:p w:rsidR="00A53FC7" w:rsidRDefault="00A53FC7" w:rsidP="006D6FC3">
      <w:pPr>
        <w:pStyle w:val="Default"/>
        <w:ind w:firstLine="709"/>
        <w:jc w:val="both"/>
        <w:rPr>
          <w:rFonts w:ascii="Times New Roman" w:hAnsi="Times New Roman" w:cs="Times New Roman"/>
          <w:b/>
          <w:bCs/>
          <w:color w:val="auto"/>
          <w:sz w:val="28"/>
          <w:szCs w:val="28"/>
          <w:lang w:val="ro-RO"/>
        </w:rPr>
      </w:pPr>
    </w:p>
    <w:p w:rsidR="00A53FC7"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
          <w:bCs/>
          <w:color w:val="auto"/>
          <w:sz w:val="28"/>
          <w:szCs w:val="28"/>
          <w:lang w:val="ro-RO"/>
        </w:rPr>
        <w:t xml:space="preserve">Articolul 9. </w:t>
      </w:r>
      <w:r w:rsidRPr="00930178">
        <w:rPr>
          <w:rFonts w:ascii="Times New Roman" w:hAnsi="Times New Roman" w:cs="Times New Roman"/>
          <w:bCs/>
          <w:color w:val="auto"/>
          <w:sz w:val="28"/>
          <w:szCs w:val="28"/>
          <w:lang w:val="ro-RO"/>
        </w:rPr>
        <w:t xml:space="preserve">Prelucrarea datelor cu caracter personal avînd funcţie de </w:t>
      </w:r>
      <w:r w:rsidRPr="00930178">
        <w:rPr>
          <w:rFonts w:ascii="Times New Roman" w:hAnsi="Times New Roman" w:cs="Times New Roman"/>
          <w:color w:val="auto"/>
          <w:sz w:val="28"/>
          <w:szCs w:val="28"/>
          <w:lang w:val="ro-RO"/>
        </w:rPr>
        <w:t xml:space="preserve">identificare </w:t>
      </w:r>
    </w:p>
    <w:p w:rsidR="00A53FC7" w:rsidRPr="00930178" w:rsidRDefault="00A53FC7" w:rsidP="006D6FC3">
      <w:pPr>
        <w:pStyle w:val="NormalWeb"/>
        <w:ind w:firstLine="709"/>
        <w:rPr>
          <w:sz w:val="28"/>
          <w:szCs w:val="28"/>
          <w:lang w:val="ro-RO"/>
        </w:rPr>
      </w:pPr>
      <w:r w:rsidRPr="00930178">
        <w:rPr>
          <w:sz w:val="28"/>
          <w:szCs w:val="28"/>
          <w:lang w:val="ro-RO"/>
        </w:rPr>
        <w:t>Prelucrarea numărului de identificare de stat al persoanei fizice (IDNP) sau a altor date cu caracter personal avînd o funcţie de identificare de aplicabilitate generală poate fi efectuată în una din următoarele condiţii: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a) </w:t>
      </w:r>
      <w:r w:rsidRPr="00930178">
        <w:rPr>
          <w:rFonts w:ascii="Times New Roman" w:hAnsi="Times New Roman" w:cs="Times New Roman"/>
          <w:color w:val="auto"/>
          <w:sz w:val="28"/>
          <w:szCs w:val="28"/>
          <w:lang w:val="ro-RO"/>
        </w:rPr>
        <w:t xml:space="preserve">subiectul datelor cu caracter personal şi-a dat consimţămîntul;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b) </w:t>
      </w:r>
      <w:r w:rsidRPr="00930178">
        <w:rPr>
          <w:rFonts w:ascii="Times New Roman" w:hAnsi="Times New Roman" w:cs="Times New Roman"/>
          <w:color w:val="auto"/>
          <w:sz w:val="28"/>
          <w:szCs w:val="28"/>
          <w:lang w:val="ro-RO"/>
        </w:rPr>
        <w:t>prelucrarea este prevăzută în mod expres de legislaţie.</w:t>
      </w: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
          <w:bCs/>
          <w:color w:val="auto"/>
          <w:sz w:val="28"/>
          <w:szCs w:val="28"/>
          <w:lang w:val="ro-RO"/>
        </w:rPr>
        <w:t xml:space="preserve">Articolul 10. </w:t>
      </w:r>
      <w:r w:rsidRPr="00930178">
        <w:rPr>
          <w:rFonts w:ascii="Times New Roman" w:hAnsi="Times New Roman" w:cs="Times New Roman"/>
          <w:bCs/>
          <w:color w:val="auto"/>
          <w:sz w:val="28"/>
          <w:szCs w:val="28"/>
          <w:lang w:val="ro-RO"/>
        </w:rPr>
        <w:t>Prelucrarea datelor cu caracter personal şi libertatea de exprimare</w:t>
      </w:r>
    </w:p>
    <w:p w:rsidR="00A53FC7" w:rsidRPr="00930178" w:rsidRDefault="00A53FC7" w:rsidP="006D6FC3">
      <w:pPr>
        <w:pStyle w:val="Default"/>
        <w:ind w:firstLine="709"/>
        <w:jc w:val="both"/>
        <w:rPr>
          <w:rFonts w:ascii="Times New Roman" w:hAnsi="Times New Roman" w:cs="Times New Roman"/>
          <w:i/>
          <w:color w:val="auto"/>
          <w:sz w:val="28"/>
          <w:szCs w:val="28"/>
          <w:u w:val="single"/>
          <w:lang w:val="ro-RO"/>
        </w:rPr>
      </w:pPr>
      <w:r w:rsidRPr="00930178">
        <w:rPr>
          <w:rFonts w:ascii="Times New Roman" w:hAnsi="Times New Roman" w:cs="Times New Roman"/>
          <w:color w:val="auto"/>
          <w:sz w:val="28"/>
          <w:szCs w:val="28"/>
          <w:lang w:val="ro-RO"/>
        </w:rPr>
        <w:t>Prevederile art. 5, 6 şi 8 nu se aplică în situaţia în care prelucrarea datelor cu caracter personal se face exclusiv în scopuri jurnalistice, artistice sau literare, dacă prelucrarea priveşte date cu caracter personal care au fost făcute publice în mod voluntar şi manifest de către subiectul datelor cu caracter personal sau care sînt strîns legate de calitatea de persoană publică a subiectului datelor cu caracter personal sau de caracterul public al faptelor în care acesta este implicat, în condiţiile Legii nr. 64 din 23 aprilie 2010 cu privire la libertatea de exprimare.</w:t>
      </w:r>
      <w:r w:rsidRPr="00930178">
        <w:rPr>
          <w:rFonts w:ascii="Times New Roman" w:hAnsi="Times New Roman" w:cs="Times New Roman"/>
          <w:bCs/>
          <w:color w:val="auto"/>
          <w:sz w:val="28"/>
          <w:szCs w:val="28"/>
          <w:lang w:val="ro-RO"/>
        </w:rPr>
        <w:t xml:space="preserve"> </w:t>
      </w:r>
    </w:p>
    <w:p w:rsidR="00A53FC7" w:rsidRPr="00930178" w:rsidRDefault="00A53FC7" w:rsidP="006D6FC3">
      <w:pPr>
        <w:pStyle w:val="NormalWeb"/>
        <w:ind w:firstLine="709"/>
        <w:rPr>
          <w:sz w:val="28"/>
          <w:szCs w:val="28"/>
          <w:lang w:val="ro-RO"/>
        </w:rPr>
      </w:pPr>
    </w:p>
    <w:p w:rsidR="00A53FC7" w:rsidRPr="00930178" w:rsidRDefault="00A53FC7" w:rsidP="006D6FC3">
      <w:pPr>
        <w:pStyle w:val="NormalWeb"/>
        <w:ind w:firstLine="709"/>
        <w:rPr>
          <w:b/>
          <w:sz w:val="28"/>
          <w:szCs w:val="28"/>
          <w:lang w:val="ro-RO"/>
        </w:rPr>
      </w:pPr>
      <w:r>
        <w:rPr>
          <w:b/>
          <w:bCs/>
          <w:sz w:val="28"/>
          <w:szCs w:val="28"/>
          <w:lang w:val="ro-RO"/>
        </w:rPr>
        <w:t>Articolul 11</w:t>
      </w:r>
      <w:r w:rsidRPr="00930178">
        <w:rPr>
          <w:b/>
          <w:bCs/>
          <w:sz w:val="28"/>
          <w:szCs w:val="28"/>
          <w:lang w:val="ro-RO"/>
        </w:rPr>
        <w:t>.</w:t>
      </w:r>
      <w:r w:rsidRPr="00930178">
        <w:rPr>
          <w:sz w:val="28"/>
          <w:szCs w:val="28"/>
          <w:lang w:val="ro-RO"/>
        </w:rPr>
        <w:t xml:space="preserve"> Stocarea şi utilizarea ulterioară a datelor cu caracter personal la încheierea operaţiunilor de prelucrare</w:t>
      </w:r>
      <w:r w:rsidRPr="00930178">
        <w:rPr>
          <w:b/>
          <w:sz w:val="28"/>
          <w:szCs w:val="28"/>
          <w:lang w:val="ro-RO"/>
        </w:rPr>
        <w:t xml:space="preserve"> </w:t>
      </w:r>
    </w:p>
    <w:p w:rsidR="00A53FC7" w:rsidRPr="00930178" w:rsidRDefault="00A53FC7" w:rsidP="006D6FC3">
      <w:pPr>
        <w:pStyle w:val="NormalWeb"/>
        <w:ind w:firstLine="709"/>
        <w:rPr>
          <w:sz w:val="28"/>
          <w:szCs w:val="28"/>
          <w:lang w:val="ro-RO"/>
        </w:rPr>
      </w:pPr>
      <w:r w:rsidRPr="00930178">
        <w:rPr>
          <w:sz w:val="28"/>
          <w:szCs w:val="28"/>
          <w:lang w:val="ro-RO"/>
        </w:rPr>
        <w:t>(1) Condiţiile şi termenele de stocare a datelor cu caracter personal se stabilesc de legislaţie, ţinîndu-se cont de</w:t>
      </w:r>
      <w:r>
        <w:rPr>
          <w:sz w:val="28"/>
          <w:szCs w:val="28"/>
          <w:lang w:val="ro-RO"/>
        </w:rPr>
        <w:t xml:space="preserve"> prevederile lit.e) alin.(1) art.4</w:t>
      </w:r>
      <w:r w:rsidRPr="00930178">
        <w:rPr>
          <w:sz w:val="28"/>
          <w:szCs w:val="28"/>
          <w:lang w:val="ro-RO"/>
        </w:rPr>
        <w:t xml:space="preserve">. La expirarea termenului de stocare, datele cu caracter personal urmează a fi distruse în modul stabilit de lege. </w:t>
      </w:r>
    </w:p>
    <w:p w:rsidR="00A53FC7" w:rsidRPr="00930178" w:rsidRDefault="00A53FC7" w:rsidP="006D6FC3">
      <w:pPr>
        <w:pStyle w:val="NormalWeb"/>
        <w:ind w:firstLine="709"/>
        <w:rPr>
          <w:sz w:val="28"/>
          <w:szCs w:val="28"/>
          <w:lang w:val="ro-RO"/>
        </w:rPr>
      </w:pPr>
      <w:r w:rsidRPr="00930178">
        <w:rPr>
          <w:sz w:val="28"/>
          <w:szCs w:val="28"/>
          <w:lang w:val="ro-RO"/>
        </w:rPr>
        <w:t xml:space="preserve">(2) Datele cu caracter personal din registrele de stat, de la momentul încetării utilizării lor, pot rămîne </w:t>
      </w:r>
      <w:r>
        <w:rPr>
          <w:sz w:val="28"/>
          <w:szCs w:val="28"/>
          <w:lang w:val="ro-RO"/>
        </w:rPr>
        <w:t>la</w:t>
      </w:r>
      <w:r w:rsidRPr="00930178">
        <w:rPr>
          <w:sz w:val="28"/>
          <w:szCs w:val="28"/>
          <w:lang w:val="ro-RO"/>
        </w:rPr>
        <w:t xml:space="preserve"> păstrare</w:t>
      </w:r>
      <w:r>
        <w:rPr>
          <w:sz w:val="28"/>
          <w:szCs w:val="28"/>
          <w:lang w:val="ro-RO"/>
        </w:rPr>
        <w:t>,</w:t>
      </w:r>
      <w:r w:rsidRPr="00930178">
        <w:rPr>
          <w:sz w:val="28"/>
          <w:szCs w:val="28"/>
          <w:lang w:val="ro-RO"/>
        </w:rPr>
        <w:t xml:space="preserve"> primind statut de document de arhivă. </w:t>
      </w:r>
    </w:p>
    <w:p w:rsidR="00A53FC7" w:rsidRPr="00930178" w:rsidRDefault="00A53FC7" w:rsidP="006D6FC3">
      <w:pPr>
        <w:pStyle w:val="tt"/>
        <w:ind w:firstLine="709"/>
        <w:jc w:val="both"/>
        <w:rPr>
          <w:b w:val="0"/>
          <w:sz w:val="28"/>
          <w:szCs w:val="28"/>
          <w:lang w:val="ro-RO"/>
        </w:rPr>
      </w:pPr>
      <w:r w:rsidRPr="00930178">
        <w:rPr>
          <w:b w:val="0"/>
          <w:sz w:val="28"/>
          <w:szCs w:val="28"/>
          <w:lang w:val="ro-RO"/>
        </w:rPr>
        <w:t>(3)</w:t>
      </w:r>
      <w:r w:rsidRPr="00930178">
        <w:rPr>
          <w:sz w:val="28"/>
          <w:szCs w:val="28"/>
          <w:lang w:val="ro-RO"/>
        </w:rPr>
        <w:t xml:space="preserve"> </w:t>
      </w:r>
      <w:r w:rsidRPr="00930178">
        <w:rPr>
          <w:b w:val="0"/>
          <w:sz w:val="28"/>
          <w:szCs w:val="28"/>
          <w:lang w:val="ro-RO"/>
        </w:rPr>
        <w:t>La încheierea operaţiunilor de prelucrare a datelor cu caracter personal, dacă subiectul datelor cu caracter personal nu şi-a dat consimţămîntul pentru o altă destinaţie sau pentru o prelucrare ulterioară, datele cu caracter personal vor fi: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a) </w:t>
      </w:r>
      <w:r w:rsidRPr="00930178">
        <w:rPr>
          <w:rFonts w:ascii="Times New Roman" w:hAnsi="Times New Roman" w:cs="Times New Roman"/>
          <w:color w:val="auto"/>
          <w:sz w:val="28"/>
          <w:szCs w:val="28"/>
          <w:lang w:val="ro-RO"/>
        </w:rPr>
        <w:t>distruse;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b) </w:t>
      </w:r>
      <w:r w:rsidRPr="00930178">
        <w:rPr>
          <w:rFonts w:ascii="Times New Roman" w:hAnsi="Times New Roman" w:cs="Times New Roman"/>
          <w:color w:val="auto"/>
          <w:sz w:val="28"/>
          <w:szCs w:val="28"/>
          <w:lang w:val="ro-RO"/>
        </w:rPr>
        <w:t>transferate unui alt operator, cu condiţia ca operatorul iniţial să garanteze că prelucrările ulterioare au scopuri similare celor pentru care s-a făcut prelucrarea iniţială;</w:t>
      </w:r>
    </w:p>
    <w:p w:rsidR="00A53FC7" w:rsidRPr="00930178" w:rsidRDefault="00A53FC7" w:rsidP="006D6FC3">
      <w:pPr>
        <w:pStyle w:val="NormalWeb"/>
        <w:ind w:firstLine="709"/>
        <w:rPr>
          <w:sz w:val="28"/>
          <w:szCs w:val="28"/>
          <w:lang w:val="ro-RO"/>
        </w:rPr>
      </w:pPr>
      <w:r w:rsidRPr="00930178">
        <w:rPr>
          <w:bCs/>
          <w:sz w:val="28"/>
          <w:szCs w:val="28"/>
          <w:lang w:val="ro-RO"/>
        </w:rPr>
        <w:t xml:space="preserve">c) </w:t>
      </w:r>
      <w:r w:rsidRPr="00930178">
        <w:rPr>
          <w:sz w:val="28"/>
          <w:szCs w:val="28"/>
          <w:lang w:val="ro-RO"/>
        </w:rPr>
        <w:t>transformate în date anonime şi stocate exclusiv în scopuri statistice, de cercetare istorică sau ştiinţifică.</w:t>
      </w:r>
    </w:p>
    <w:p w:rsidR="00A53FC7" w:rsidRPr="00930178" w:rsidRDefault="00A53FC7" w:rsidP="006D6FC3">
      <w:pPr>
        <w:ind w:firstLine="709"/>
        <w:jc w:val="both"/>
        <w:rPr>
          <w:sz w:val="28"/>
          <w:szCs w:val="28"/>
          <w:lang w:val="ro-RO"/>
        </w:rPr>
      </w:pPr>
      <w:r w:rsidRPr="00930178">
        <w:rPr>
          <w:sz w:val="28"/>
          <w:szCs w:val="28"/>
          <w:lang w:val="ro-RO"/>
        </w:rPr>
        <w:t xml:space="preserve">(4) Din momentul decesului subiectului datelor cu caracter personal, datele cu caracter personal despre acesta, cu consimţămîntul moştenitorilor, se utilizează în scop de arhivă sau în alte scopuri prevăzute de lege. </w:t>
      </w:r>
    </w:p>
    <w:p w:rsidR="00A53FC7" w:rsidRDefault="00A53FC7" w:rsidP="006D6FC3">
      <w:pPr>
        <w:pStyle w:val="NormalWeb"/>
        <w:ind w:firstLine="709"/>
        <w:rPr>
          <w:b/>
          <w:bCs/>
          <w:sz w:val="28"/>
          <w:szCs w:val="28"/>
          <w:lang w:val="ro-RO"/>
        </w:rPr>
      </w:pPr>
    </w:p>
    <w:p w:rsidR="00A53FC7" w:rsidRDefault="00A53FC7" w:rsidP="006D6FC3">
      <w:pPr>
        <w:pStyle w:val="NormalWeb"/>
        <w:ind w:firstLine="709"/>
        <w:rPr>
          <w:b/>
          <w:bCs/>
          <w:sz w:val="28"/>
          <w:szCs w:val="28"/>
          <w:lang w:val="ro-RO"/>
        </w:rPr>
      </w:pPr>
    </w:p>
    <w:p w:rsidR="00A53FC7" w:rsidRDefault="00A53FC7" w:rsidP="006D6FC3">
      <w:pPr>
        <w:pStyle w:val="NormalWeb"/>
        <w:ind w:firstLine="709"/>
        <w:rPr>
          <w:b/>
          <w:bCs/>
          <w:sz w:val="28"/>
          <w:szCs w:val="28"/>
          <w:lang w:val="ro-RO"/>
        </w:rPr>
      </w:pPr>
    </w:p>
    <w:p w:rsidR="00A53FC7" w:rsidRPr="00930178" w:rsidRDefault="00A53FC7" w:rsidP="006D6FC3">
      <w:pPr>
        <w:pStyle w:val="NormalWeb"/>
        <w:ind w:firstLine="0"/>
        <w:jc w:val="center"/>
        <w:rPr>
          <w:b/>
          <w:bCs/>
          <w:sz w:val="28"/>
          <w:szCs w:val="28"/>
          <w:vertAlign w:val="superscript"/>
          <w:lang w:val="ro-RO"/>
        </w:rPr>
      </w:pPr>
      <w:r w:rsidRPr="00930178">
        <w:rPr>
          <w:b/>
          <w:bCs/>
          <w:sz w:val="28"/>
          <w:szCs w:val="28"/>
          <w:lang w:val="ro-RO"/>
        </w:rPr>
        <w:t>Capitolul III</w:t>
      </w:r>
    </w:p>
    <w:p w:rsidR="00A53FC7" w:rsidRPr="00930178" w:rsidRDefault="00A53FC7" w:rsidP="006D6FC3">
      <w:pPr>
        <w:pStyle w:val="Default"/>
        <w:jc w:val="center"/>
        <w:rPr>
          <w:rFonts w:ascii="Times New Roman" w:hAnsi="Times New Roman" w:cs="Times New Roman"/>
          <w:b/>
          <w:bCs/>
          <w:color w:val="auto"/>
          <w:sz w:val="28"/>
          <w:szCs w:val="28"/>
          <w:lang w:val="ro-RO"/>
        </w:rPr>
      </w:pPr>
      <w:r w:rsidRPr="00930178">
        <w:rPr>
          <w:rFonts w:ascii="Times New Roman" w:hAnsi="Times New Roman" w:cs="Times New Roman"/>
          <w:b/>
          <w:bCs/>
          <w:color w:val="auto"/>
          <w:sz w:val="28"/>
          <w:szCs w:val="28"/>
          <w:lang w:val="ro-RO"/>
        </w:rPr>
        <w:t>Drepturile subiectului datelor cu caracter personal</w:t>
      </w: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b/>
          <w:color w:val="auto"/>
          <w:sz w:val="28"/>
          <w:szCs w:val="28"/>
          <w:lang w:val="ro-RO"/>
        </w:rPr>
      </w:pPr>
      <w:r>
        <w:rPr>
          <w:rFonts w:ascii="Times New Roman" w:hAnsi="Times New Roman" w:cs="Times New Roman"/>
          <w:b/>
          <w:bCs/>
          <w:color w:val="auto"/>
          <w:sz w:val="28"/>
          <w:szCs w:val="28"/>
          <w:lang w:val="ro-RO"/>
        </w:rPr>
        <w:t>Articolul 12</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Informarea subiectului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(1)</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color w:val="auto"/>
          <w:sz w:val="28"/>
          <w:szCs w:val="28"/>
          <w:lang w:val="ro-RO"/>
        </w:rPr>
        <w:t>În cazul în care datele cu caracter personal sînt colectate direct de la subiectul datelor cu caracter personal, operatorul</w:t>
      </w:r>
      <w:r>
        <w:rPr>
          <w:rFonts w:ascii="Times New Roman" w:hAnsi="Times New Roman" w:cs="Times New Roman"/>
          <w:color w:val="auto"/>
          <w:sz w:val="28"/>
          <w:szCs w:val="28"/>
          <w:lang w:val="ro-RO"/>
        </w:rPr>
        <w:t>, reprezentantul său</w:t>
      </w:r>
      <w:r w:rsidRPr="00930178">
        <w:rPr>
          <w:rFonts w:ascii="Times New Roman" w:hAnsi="Times New Roman" w:cs="Times New Roman"/>
          <w:color w:val="auto"/>
          <w:sz w:val="28"/>
          <w:szCs w:val="28"/>
          <w:lang w:val="ro-RO"/>
        </w:rPr>
        <w:t xml:space="preserve"> sau persoana împuternicită de către </w:t>
      </w:r>
      <w:r>
        <w:rPr>
          <w:rFonts w:ascii="Times New Roman" w:hAnsi="Times New Roman" w:cs="Times New Roman"/>
          <w:color w:val="auto"/>
          <w:sz w:val="28"/>
          <w:szCs w:val="28"/>
          <w:lang w:val="ro-RO"/>
        </w:rPr>
        <w:t>operator</w:t>
      </w:r>
      <w:r w:rsidRPr="00930178">
        <w:rPr>
          <w:rFonts w:ascii="Times New Roman" w:hAnsi="Times New Roman" w:cs="Times New Roman"/>
          <w:i/>
          <w:color w:val="auto"/>
          <w:sz w:val="28"/>
          <w:szCs w:val="28"/>
          <w:lang w:val="ro-RO"/>
        </w:rPr>
        <w:t xml:space="preserve"> </w:t>
      </w:r>
      <w:r w:rsidRPr="00930178">
        <w:rPr>
          <w:rFonts w:ascii="Times New Roman" w:hAnsi="Times New Roman" w:cs="Times New Roman"/>
          <w:color w:val="auto"/>
          <w:sz w:val="28"/>
          <w:szCs w:val="28"/>
          <w:lang w:val="ro-RO"/>
        </w:rPr>
        <w:t xml:space="preserve">sînt obligaţi să-i furnizeze </w:t>
      </w:r>
      <w:r w:rsidRPr="00930178">
        <w:rPr>
          <w:rFonts w:ascii="Times New Roman" w:hAnsi="Times New Roman" w:cs="Times New Roman"/>
          <w:bCs/>
          <w:color w:val="auto"/>
          <w:sz w:val="28"/>
          <w:szCs w:val="28"/>
          <w:lang w:val="ro-RO"/>
        </w:rPr>
        <w:t>dacă</w:t>
      </w:r>
      <w:r>
        <w:rPr>
          <w:rFonts w:ascii="Times New Roman" w:hAnsi="Times New Roman" w:cs="Times New Roman"/>
          <w:bCs/>
          <w:color w:val="auto"/>
          <w:sz w:val="28"/>
          <w:szCs w:val="28"/>
          <w:lang w:val="ro-RO"/>
        </w:rPr>
        <w:t xml:space="preserve"> acesta </w:t>
      </w:r>
      <w:r w:rsidRPr="00930178">
        <w:rPr>
          <w:rFonts w:ascii="Times New Roman" w:hAnsi="Times New Roman" w:cs="Times New Roman"/>
          <w:bCs/>
          <w:color w:val="auto"/>
          <w:sz w:val="28"/>
          <w:szCs w:val="28"/>
          <w:lang w:val="ro-RO"/>
        </w:rPr>
        <w:t xml:space="preserve"> nu deţine</w:t>
      </w:r>
      <w:r w:rsidRPr="00930178">
        <w:rPr>
          <w:rFonts w:ascii="Times New Roman" w:hAnsi="Times New Roman" w:cs="Times New Roman"/>
          <w:color w:val="auto"/>
          <w:sz w:val="28"/>
          <w:szCs w:val="28"/>
          <w:lang w:val="ro-RO"/>
        </w:rPr>
        <w:t xml:space="preserve"> următoarele informaţii: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1)  privind </w:t>
      </w:r>
      <w:r w:rsidRPr="00930178">
        <w:rPr>
          <w:rFonts w:ascii="Times New Roman" w:hAnsi="Times New Roman" w:cs="Times New Roman"/>
          <w:color w:val="auto"/>
          <w:sz w:val="28"/>
          <w:szCs w:val="28"/>
          <w:lang w:val="ro-RO"/>
        </w:rPr>
        <w:t xml:space="preserve">identitatea operatorului sau, după caz, a </w:t>
      </w:r>
      <w:r>
        <w:rPr>
          <w:rFonts w:ascii="Times New Roman" w:hAnsi="Times New Roman" w:cs="Times New Roman"/>
          <w:color w:val="auto"/>
          <w:sz w:val="28"/>
          <w:szCs w:val="28"/>
          <w:lang w:val="ro-RO"/>
        </w:rPr>
        <w:t xml:space="preserve">reprezentantului său sau a </w:t>
      </w:r>
      <w:r w:rsidRPr="00930178">
        <w:rPr>
          <w:rFonts w:ascii="Times New Roman" w:hAnsi="Times New Roman" w:cs="Times New Roman"/>
          <w:color w:val="auto"/>
          <w:sz w:val="28"/>
          <w:szCs w:val="28"/>
          <w:lang w:val="ro-RO"/>
        </w:rPr>
        <w:t>persoanei împuternicite de către operator;</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2)  privind </w:t>
      </w:r>
      <w:r w:rsidRPr="00930178">
        <w:rPr>
          <w:rFonts w:ascii="Times New Roman" w:hAnsi="Times New Roman" w:cs="Times New Roman"/>
          <w:color w:val="auto"/>
          <w:sz w:val="28"/>
          <w:szCs w:val="28"/>
          <w:lang w:val="ro-RO"/>
        </w:rPr>
        <w:t>scopul prelucrării datelor colectate;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3)  </w:t>
      </w:r>
      <w:r w:rsidRPr="00930178">
        <w:rPr>
          <w:rFonts w:ascii="Times New Roman" w:hAnsi="Times New Roman" w:cs="Times New Roman"/>
          <w:color w:val="auto"/>
          <w:sz w:val="28"/>
          <w:szCs w:val="28"/>
          <w:lang w:val="ro-RO"/>
        </w:rPr>
        <w:t>informaţii suplimentare, precum:</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a)  destinatarii sau categoriile de destinatari ai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b) existenţa drepturilor de acces, de intervenţie </w:t>
      </w:r>
      <w:r>
        <w:rPr>
          <w:rFonts w:ascii="Times New Roman" w:hAnsi="Times New Roman" w:cs="Times New Roman"/>
          <w:color w:val="auto"/>
          <w:sz w:val="28"/>
          <w:szCs w:val="28"/>
          <w:lang w:val="ro-RO"/>
        </w:rPr>
        <w:t>a</w:t>
      </w:r>
      <w:r w:rsidRPr="00930178">
        <w:rPr>
          <w:rFonts w:ascii="Times New Roman" w:hAnsi="Times New Roman" w:cs="Times New Roman"/>
          <w:color w:val="auto"/>
          <w:sz w:val="28"/>
          <w:szCs w:val="28"/>
          <w:lang w:val="ro-RO"/>
        </w:rPr>
        <w:t>supra datelor şi de opoziţie, precum şi condiţiile în care pot fi exercitate;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c) dacă răspunsurile la întrebările cu ajutorul cărora se colectează datele cu caracter personal sînt obligatorii sau voluntare şi consecinţele posibile ale refuzului de a răspunde la aceste întrebări;</w:t>
      </w:r>
    </w:p>
    <w:p w:rsidR="00A53FC7" w:rsidRPr="00930178" w:rsidRDefault="00A53FC7" w:rsidP="006D6FC3">
      <w:pPr>
        <w:pStyle w:val="Default"/>
        <w:ind w:firstLine="709"/>
        <w:jc w:val="both"/>
        <w:rPr>
          <w:rFonts w:ascii="Times New Roman" w:hAnsi="Times New Roman" w:cs="Times New Roman"/>
          <w:color w:val="auto"/>
          <w:spacing w:val="-2"/>
          <w:sz w:val="28"/>
          <w:szCs w:val="28"/>
          <w:lang w:val="ro-RO"/>
        </w:rPr>
      </w:pPr>
      <w:r w:rsidRPr="00930178">
        <w:rPr>
          <w:rFonts w:ascii="Times New Roman" w:hAnsi="Times New Roman" w:cs="Times New Roman"/>
          <w:bCs/>
          <w:color w:val="auto"/>
          <w:spacing w:val="-2"/>
          <w:sz w:val="28"/>
          <w:szCs w:val="28"/>
          <w:lang w:val="ro-RO"/>
        </w:rPr>
        <w:t xml:space="preserve">(2) </w:t>
      </w:r>
      <w:r w:rsidRPr="00930178">
        <w:rPr>
          <w:rFonts w:ascii="Times New Roman" w:hAnsi="Times New Roman" w:cs="Times New Roman"/>
          <w:color w:val="auto"/>
          <w:spacing w:val="-2"/>
          <w:sz w:val="28"/>
          <w:szCs w:val="28"/>
          <w:lang w:val="ro-RO"/>
        </w:rPr>
        <w:t>În cazul în care datele nu sînt colectate direct de la subiectul datelor cu caracter personal, operatorul</w:t>
      </w:r>
      <w:r>
        <w:rPr>
          <w:rFonts w:ascii="Times New Roman" w:hAnsi="Times New Roman" w:cs="Times New Roman"/>
          <w:color w:val="auto"/>
          <w:spacing w:val="-2"/>
          <w:sz w:val="28"/>
          <w:szCs w:val="28"/>
          <w:lang w:val="ro-RO"/>
        </w:rPr>
        <w:t>, reprezentantul său</w:t>
      </w:r>
      <w:r w:rsidRPr="00930178">
        <w:rPr>
          <w:rFonts w:ascii="Times New Roman" w:hAnsi="Times New Roman" w:cs="Times New Roman"/>
          <w:color w:val="auto"/>
          <w:spacing w:val="-2"/>
          <w:sz w:val="28"/>
          <w:szCs w:val="28"/>
          <w:lang w:val="ro-RO"/>
        </w:rPr>
        <w:t xml:space="preserve"> sau persoana împuternicită de către </w:t>
      </w:r>
      <w:r>
        <w:rPr>
          <w:rFonts w:ascii="Times New Roman" w:hAnsi="Times New Roman" w:cs="Times New Roman"/>
          <w:color w:val="auto"/>
          <w:spacing w:val="-2"/>
          <w:sz w:val="28"/>
          <w:szCs w:val="28"/>
          <w:lang w:val="ro-RO"/>
        </w:rPr>
        <w:t>operator</w:t>
      </w:r>
      <w:r w:rsidRPr="00930178">
        <w:rPr>
          <w:rFonts w:ascii="Times New Roman" w:hAnsi="Times New Roman" w:cs="Times New Roman"/>
          <w:color w:val="auto"/>
          <w:spacing w:val="-2"/>
          <w:sz w:val="28"/>
          <w:szCs w:val="28"/>
          <w:lang w:val="ro-RO"/>
        </w:rPr>
        <w:t xml:space="preserve"> sînt obligaţi ca, în momentul colectării datelor sau, dacă se intenţionează dezvăluirea acestora către terţi, cel tîrziu la momentul primei dezvăluiri, să furnizeze subiectului datelor cu caracter personal informaţiile privind categoriile de date cu caracter personal care urmează a fi colectate sau dezvăluite, precum şi informaţiile indicate la alin. (1)</w:t>
      </w:r>
      <w:r>
        <w:rPr>
          <w:rFonts w:ascii="Times New Roman" w:hAnsi="Times New Roman" w:cs="Times New Roman"/>
          <w:color w:val="auto"/>
          <w:spacing w:val="-2"/>
          <w:sz w:val="28"/>
          <w:szCs w:val="28"/>
          <w:lang w:val="ro-RO"/>
        </w:rPr>
        <w:t xml:space="preserve"> al prezentului articol</w:t>
      </w:r>
      <w:r w:rsidRPr="00930178">
        <w:rPr>
          <w:rFonts w:ascii="Times New Roman" w:hAnsi="Times New Roman" w:cs="Times New Roman"/>
          <w:color w:val="auto"/>
          <w:spacing w:val="-2"/>
          <w:sz w:val="28"/>
          <w:szCs w:val="28"/>
          <w:lang w:val="ro-RO"/>
        </w:rPr>
        <w:t>, cu excepţia lit. c)</w:t>
      </w:r>
      <w:r w:rsidRPr="008F1CCE">
        <w:rPr>
          <w:rFonts w:ascii="Times New Roman" w:hAnsi="Times New Roman" w:cs="Times New Roman"/>
          <w:color w:val="auto"/>
          <w:spacing w:val="-2"/>
          <w:sz w:val="28"/>
          <w:szCs w:val="28"/>
          <w:lang w:val="ro-RO"/>
        </w:rPr>
        <w:t xml:space="preserve"> </w:t>
      </w:r>
      <w:r w:rsidRPr="00930178">
        <w:rPr>
          <w:rFonts w:ascii="Times New Roman" w:hAnsi="Times New Roman" w:cs="Times New Roman"/>
          <w:color w:val="auto"/>
          <w:spacing w:val="-2"/>
          <w:sz w:val="28"/>
          <w:szCs w:val="28"/>
          <w:lang w:val="ro-RO"/>
        </w:rPr>
        <w:t>pct.3)</w:t>
      </w:r>
      <w:r w:rsidRPr="008F1CCE">
        <w:rPr>
          <w:rFonts w:ascii="Times New Roman" w:hAnsi="Times New Roman" w:cs="Times New Roman"/>
          <w:color w:val="auto"/>
          <w:spacing w:val="-2"/>
          <w:sz w:val="28"/>
          <w:szCs w:val="28"/>
          <w:lang w:val="ro-RO"/>
        </w:rPr>
        <w:t xml:space="preserve"> </w:t>
      </w:r>
      <w:r>
        <w:rPr>
          <w:rFonts w:ascii="Times New Roman" w:hAnsi="Times New Roman" w:cs="Times New Roman"/>
          <w:color w:val="auto"/>
          <w:spacing w:val="-2"/>
          <w:sz w:val="28"/>
          <w:szCs w:val="28"/>
          <w:lang w:val="ro-RO"/>
        </w:rPr>
        <w:t>al prezentului articol</w:t>
      </w:r>
      <w:r w:rsidRPr="00930178">
        <w:rPr>
          <w:rFonts w:ascii="Times New Roman" w:hAnsi="Times New Roman" w:cs="Times New Roman"/>
          <w:color w:val="auto"/>
          <w:spacing w:val="-2"/>
          <w:sz w:val="28"/>
          <w:szCs w:val="28"/>
          <w:lang w:val="ro-RO"/>
        </w:rPr>
        <w:t>.</w:t>
      </w:r>
    </w:p>
    <w:p w:rsidR="00A53FC7" w:rsidRPr="00930178" w:rsidRDefault="00A53FC7" w:rsidP="006D6FC3">
      <w:pPr>
        <w:pStyle w:val="Default"/>
        <w:ind w:firstLine="709"/>
        <w:jc w:val="both"/>
        <w:rPr>
          <w:rFonts w:ascii="Times New Roman" w:hAnsi="Times New Roman" w:cs="Times New Roman"/>
          <w:bCs/>
          <w:color w:val="auto"/>
          <w:sz w:val="28"/>
          <w:szCs w:val="28"/>
          <w:lang w:val="ro-RO"/>
        </w:rPr>
      </w:pPr>
      <w:r w:rsidRPr="00930178">
        <w:rPr>
          <w:rFonts w:ascii="Times New Roman" w:hAnsi="Times New Roman" w:cs="Times New Roman"/>
          <w:bCs/>
          <w:color w:val="auto"/>
          <w:sz w:val="28"/>
          <w:szCs w:val="28"/>
          <w:lang w:val="ro-RO"/>
        </w:rPr>
        <w:t xml:space="preserve">(3) Prevederile alin.(2) </w:t>
      </w:r>
      <w:r>
        <w:rPr>
          <w:rFonts w:ascii="Times New Roman" w:hAnsi="Times New Roman" w:cs="Times New Roman"/>
          <w:bCs/>
          <w:color w:val="auto"/>
          <w:sz w:val="28"/>
          <w:szCs w:val="28"/>
          <w:lang w:val="ro-RO"/>
        </w:rPr>
        <w:t xml:space="preserve">al prezentului articol </w:t>
      </w:r>
      <w:r w:rsidRPr="00930178">
        <w:rPr>
          <w:rFonts w:ascii="Times New Roman" w:hAnsi="Times New Roman" w:cs="Times New Roman"/>
          <w:bCs/>
          <w:color w:val="auto"/>
          <w:sz w:val="28"/>
          <w:szCs w:val="28"/>
          <w:lang w:val="ro-RO"/>
        </w:rPr>
        <w:t>nu se aplică în cazul în care:</w:t>
      </w:r>
    </w:p>
    <w:p w:rsidR="00A53FC7" w:rsidRPr="00930178" w:rsidRDefault="00A53FC7" w:rsidP="006D6FC3">
      <w:pPr>
        <w:pStyle w:val="Default"/>
        <w:ind w:firstLine="709"/>
        <w:jc w:val="both"/>
        <w:rPr>
          <w:rFonts w:ascii="Times New Roman" w:hAnsi="Times New Roman" w:cs="Times New Roman"/>
          <w:bCs/>
          <w:color w:val="auto"/>
          <w:sz w:val="28"/>
          <w:szCs w:val="28"/>
          <w:lang w:val="ro-RO"/>
        </w:rPr>
      </w:pPr>
      <w:r w:rsidRPr="00930178">
        <w:rPr>
          <w:rFonts w:ascii="Times New Roman" w:hAnsi="Times New Roman" w:cs="Times New Roman"/>
          <w:bCs/>
          <w:color w:val="auto"/>
          <w:sz w:val="28"/>
          <w:szCs w:val="28"/>
          <w:lang w:val="ro-RO"/>
        </w:rPr>
        <w:t>a)  subiectul datelor cu caracter personal deţine informaţiile respective;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b) prelucrarea datelor </w:t>
      </w:r>
      <w:r w:rsidRPr="00930178">
        <w:rPr>
          <w:rFonts w:ascii="Times New Roman" w:hAnsi="Times New Roman" w:cs="Times New Roman"/>
          <w:bCs/>
          <w:color w:val="auto"/>
          <w:sz w:val="28"/>
          <w:szCs w:val="28"/>
          <w:lang w:val="ro-RO"/>
        </w:rPr>
        <w:t xml:space="preserve">cu caracter personal </w:t>
      </w:r>
      <w:r w:rsidRPr="00930178">
        <w:rPr>
          <w:rFonts w:ascii="Times New Roman" w:hAnsi="Times New Roman" w:cs="Times New Roman"/>
          <w:color w:val="auto"/>
          <w:sz w:val="28"/>
          <w:szCs w:val="28"/>
          <w:lang w:val="ro-RO"/>
        </w:rPr>
        <w:t>se face în scopuri statistice, de cercetare istorică sau ştiinţifică;</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c) furnizarea informaţiilor este imposibilă sau implică un efort disproporţionat faţă de interesul legitim care ar putea fi lezat;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d) înregistrarea sau dezvăluirea datelor </w:t>
      </w:r>
      <w:r w:rsidRPr="00930178">
        <w:rPr>
          <w:rFonts w:ascii="Times New Roman" w:hAnsi="Times New Roman" w:cs="Times New Roman"/>
          <w:bCs/>
          <w:color w:val="auto"/>
          <w:sz w:val="28"/>
          <w:szCs w:val="28"/>
          <w:lang w:val="ro-RO"/>
        </w:rPr>
        <w:t xml:space="preserve">cu caracter personal </w:t>
      </w:r>
      <w:r w:rsidRPr="00930178">
        <w:rPr>
          <w:rFonts w:ascii="Times New Roman" w:hAnsi="Times New Roman" w:cs="Times New Roman"/>
          <w:color w:val="auto"/>
          <w:sz w:val="28"/>
          <w:szCs w:val="28"/>
          <w:lang w:val="ro-RO"/>
        </w:rPr>
        <w:t>este expres prevăzută de legislaţie.</w:t>
      </w: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r>
        <w:rPr>
          <w:rFonts w:ascii="Times New Roman" w:hAnsi="Times New Roman" w:cs="Times New Roman"/>
          <w:b/>
          <w:bCs/>
          <w:color w:val="auto"/>
          <w:sz w:val="28"/>
          <w:szCs w:val="28"/>
          <w:lang w:val="ro-RO"/>
        </w:rPr>
        <w:t>Articolul 13</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Dreptul de acces la datele cu caracter personal</w:t>
      </w:r>
      <w:r w:rsidRPr="00930178">
        <w:rPr>
          <w:rFonts w:ascii="Times New Roman" w:hAnsi="Times New Roman" w:cs="Times New Roman"/>
          <w:b/>
          <w:bCs/>
          <w:color w:val="auto"/>
          <w:sz w:val="28"/>
          <w:szCs w:val="28"/>
          <w:lang w:val="ro-RO"/>
        </w:rPr>
        <w:t xml:space="preserve">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(1)</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color w:val="auto"/>
          <w:sz w:val="28"/>
          <w:szCs w:val="28"/>
          <w:lang w:val="ro-RO"/>
        </w:rPr>
        <w:t>Orice subiect al datelor cu caracter personal are dreptul de a obţine, la cerere, de la operator</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fără întîrziere şi în mod gratuit: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a)</w:t>
      </w:r>
      <w:r w:rsidRPr="00930178">
        <w:rPr>
          <w:rFonts w:ascii="Times New Roman" w:hAnsi="Times New Roman" w:cs="Times New Roman"/>
          <w:color w:val="auto"/>
          <w:sz w:val="28"/>
          <w:szCs w:val="28"/>
          <w:lang w:val="ro-RO"/>
        </w:rPr>
        <w:t xml:space="preserve"> confirmarea faptului că datele care îl privesc sînt sau nu sînt prelucrate de acesta, precum şi informaţii referitoare la scopurile prelucrării, categoriile de date avute în vedere şi destinatarii sau categoriile de destinatari cărora le sînt dezvăluite datele;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b) </w:t>
      </w:r>
      <w:r w:rsidRPr="00930178">
        <w:rPr>
          <w:rFonts w:ascii="Times New Roman" w:hAnsi="Times New Roman" w:cs="Times New Roman"/>
          <w:color w:val="auto"/>
          <w:sz w:val="28"/>
          <w:szCs w:val="28"/>
          <w:lang w:val="ro-RO"/>
        </w:rPr>
        <w:t>comunicarea datelor cu caracter personal care fac obiectul prelucrării, într-o formă inteligibilă şi într-un mod care nu cere un echipament suplimentar pentru a le înţelege, precum şi a oricărei informaţii disponibile cu privire la originea acestor date;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c) </w:t>
      </w:r>
      <w:r w:rsidRPr="00930178">
        <w:rPr>
          <w:rFonts w:ascii="Times New Roman" w:hAnsi="Times New Roman" w:cs="Times New Roman"/>
          <w:color w:val="auto"/>
          <w:sz w:val="28"/>
          <w:szCs w:val="28"/>
          <w:lang w:val="ro-RO"/>
        </w:rPr>
        <w:t xml:space="preserve">informaţii cu privire la principiile de funcţionare a mecanismului prin care se efectuează prelucrarea automatizată a datelor care vizează subiectul datelor cu caracter personal;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d) informaţii cu privire la consecinţele juridice pentru subiectul datelor cu caracter personal gener</w:t>
      </w:r>
      <w:r>
        <w:rPr>
          <w:rFonts w:ascii="Times New Roman" w:hAnsi="Times New Roman" w:cs="Times New Roman"/>
          <w:color w:val="auto"/>
          <w:sz w:val="28"/>
          <w:szCs w:val="28"/>
          <w:lang w:val="ro-RO"/>
        </w:rPr>
        <w:t>ate de prelucrarea acestor date;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e) informaţii cu privire la modul de exercitare a d</w:t>
      </w:r>
      <w:r w:rsidRPr="00930178">
        <w:rPr>
          <w:rFonts w:ascii="Times New Roman" w:hAnsi="Times New Roman" w:cs="Times New Roman"/>
          <w:bCs/>
          <w:color w:val="auto"/>
          <w:sz w:val="28"/>
          <w:szCs w:val="28"/>
          <w:lang w:val="ro-RO"/>
        </w:rPr>
        <w:t>reptului de intervenţie asupra datelor cu caracter personal.</w:t>
      </w:r>
    </w:p>
    <w:p w:rsidR="00A53FC7" w:rsidRPr="00930178" w:rsidRDefault="00A53FC7" w:rsidP="006D6FC3">
      <w:pPr>
        <w:pStyle w:val="NormalWeb"/>
        <w:ind w:firstLine="709"/>
        <w:rPr>
          <w:spacing w:val="-2"/>
          <w:sz w:val="28"/>
          <w:szCs w:val="28"/>
          <w:lang w:val="ro-RO"/>
        </w:rPr>
      </w:pPr>
      <w:r w:rsidRPr="00930178">
        <w:rPr>
          <w:spacing w:val="-2"/>
          <w:sz w:val="28"/>
          <w:szCs w:val="28"/>
          <w:lang w:val="ro-RO"/>
        </w:rPr>
        <w:t xml:space="preserve">(2) În cazul în care datele cu caracter personal privind starea de sănătate sînt prelucrate în scop de cercetare ştiinţifică, dacă nu există riscul de a se aduce atingere drepturilor subiectului datelor cu caracter personal şi dacă datele nu sînt utilizate pentru a lua decizii sau măsuri faţă de o anumită persoană, comunicarea informaţiilor prevăzute la alin. (1) </w:t>
      </w:r>
      <w:r>
        <w:rPr>
          <w:spacing w:val="-2"/>
          <w:sz w:val="28"/>
          <w:szCs w:val="28"/>
          <w:lang w:val="ro-RO"/>
        </w:rPr>
        <w:t xml:space="preserve">al prezentului articol </w:t>
      </w:r>
      <w:r w:rsidRPr="00930178">
        <w:rPr>
          <w:spacing w:val="-2"/>
          <w:sz w:val="28"/>
          <w:szCs w:val="28"/>
          <w:lang w:val="ro-RO"/>
        </w:rPr>
        <w:t>se poate face  într-un termen mai mare decît cel stabilit de Legea cu privire la accesul la informaţii, în măsura în care aceasta ar putea afecta cercetarea sau rezultatul acesteia, dar nu mai tîrziu de momentul în care cercetarea este încheiată. Subiectul datelor cu caracter personal trebuie să îşi dea consimţăm</w:t>
      </w:r>
      <w:r>
        <w:rPr>
          <w:spacing w:val="-2"/>
          <w:sz w:val="28"/>
          <w:szCs w:val="28"/>
          <w:lang w:val="ro-RO"/>
        </w:rPr>
        <w:t>î</w:t>
      </w:r>
      <w:r w:rsidRPr="00930178">
        <w:rPr>
          <w:spacing w:val="-2"/>
          <w:sz w:val="28"/>
          <w:szCs w:val="28"/>
          <w:lang w:val="ro-RO"/>
        </w:rPr>
        <w:t>ntul ca datele privind starea de sănătate să fie prelucrate în scop de cercetare ştiinţifică, precum şi asupra posibilei amînări din acest motiv a comunicării informaţiilor prevăzute la alin. (1).</w:t>
      </w:r>
    </w:p>
    <w:p w:rsidR="00A53FC7" w:rsidRPr="00930178" w:rsidRDefault="00A53FC7" w:rsidP="006D6FC3">
      <w:pPr>
        <w:pStyle w:val="NormalWeb"/>
        <w:ind w:firstLine="709"/>
        <w:rPr>
          <w:sz w:val="16"/>
          <w:szCs w:val="16"/>
          <w:lang w:val="ro-RO"/>
        </w:rPr>
      </w:pP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Pr>
          <w:rFonts w:ascii="Times New Roman" w:hAnsi="Times New Roman" w:cs="Times New Roman"/>
          <w:b/>
          <w:bCs/>
          <w:color w:val="auto"/>
          <w:sz w:val="28"/>
          <w:szCs w:val="28"/>
          <w:lang w:val="ro-RO"/>
        </w:rPr>
        <w:t>Articolul 14</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Dreptul de intervenţie asupra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Orice subiect al datelor cu caracter personal are dreptul de a obţine de la operator</w:t>
      </w:r>
      <w:r>
        <w:rPr>
          <w:rFonts w:ascii="Times New Roman" w:hAnsi="Times New Roman" w:cs="Times New Roman"/>
          <w:color w:val="auto"/>
          <w:sz w:val="28"/>
          <w:szCs w:val="28"/>
          <w:lang w:val="ro-RO"/>
        </w:rPr>
        <w:t xml:space="preserve"> şi persoana împuternicită de către acesta</w:t>
      </w:r>
      <w:r w:rsidRPr="00930178">
        <w:rPr>
          <w:rFonts w:ascii="Times New Roman" w:hAnsi="Times New Roman" w:cs="Times New Roman"/>
          <w:color w:val="auto"/>
          <w:sz w:val="28"/>
          <w:szCs w:val="28"/>
          <w:lang w:val="ro-RO"/>
        </w:rPr>
        <w:t>, la cerere şi în mod gratuit: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a) </w:t>
      </w:r>
      <w:r w:rsidRPr="00930178">
        <w:rPr>
          <w:rFonts w:ascii="Times New Roman" w:hAnsi="Times New Roman" w:cs="Times New Roman"/>
          <w:color w:val="auto"/>
          <w:sz w:val="28"/>
          <w:szCs w:val="28"/>
          <w:lang w:val="ro-RO"/>
        </w:rPr>
        <w:t>rectificarea, actualizarea, blocarea sau ştergerea datelor cu caracter personal a căror prelucrare contravine prezentei legi, în special datorită caracterului incomplet sau inexact al acestora;</w:t>
      </w:r>
    </w:p>
    <w:p w:rsidR="00A53FC7"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b) n</w:t>
      </w:r>
      <w:r w:rsidRPr="00930178">
        <w:rPr>
          <w:rFonts w:ascii="Times New Roman" w:hAnsi="Times New Roman" w:cs="Times New Roman"/>
          <w:color w:val="auto"/>
          <w:sz w:val="28"/>
          <w:szCs w:val="28"/>
          <w:lang w:val="ro-RO"/>
        </w:rPr>
        <w:t>otificarea terţilor cărora le-au fost dezvăluite datele cu caracter personal despre operaţiunile indicate la lit. a), cu excepţia cazurilor cînd această notificare se dovedeşte a fi imposibilă sau presupune un efort disproporţionat faţă de interesul legitim care ar putea fi lezat.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r>
        <w:rPr>
          <w:rFonts w:ascii="Times New Roman" w:hAnsi="Times New Roman" w:cs="Times New Roman"/>
          <w:b/>
          <w:bCs/>
          <w:color w:val="auto"/>
          <w:sz w:val="28"/>
          <w:szCs w:val="28"/>
          <w:lang w:val="ro-RO"/>
        </w:rPr>
        <w:t>Articolul 15</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Excepţii şi restricţii</w:t>
      </w:r>
      <w:r w:rsidRPr="00930178">
        <w:rPr>
          <w:rFonts w:ascii="Times New Roman" w:hAnsi="Times New Roman" w:cs="Times New Roman"/>
          <w:b/>
          <w:bCs/>
          <w:color w:val="auto"/>
          <w:sz w:val="28"/>
          <w:szCs w:val="28"/>
          <w:lang w:val="ro-RO"/>
        </w:rPr>
        <w:t xml:space="preserve">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(1)</w:t>
      </w:r>
      <w:r w:rsidRPr="00930178">
        <w:rPr>
          <w:rFonts w:ascii="Times New Roman" w:hAnsi="Times New Roman" w:cs="Times New Roman"/>
          <w:b/>
          <w:bCs/>
          <w:color w:val="auto"/>
          <w:sz w:val="28"/>
          <w:szCs w:val="28"/>
          <w:lang w:val="ro-RO"/>
        </w:rPr>
        <w:t xml:space="preserve"> </w:t>
      </w:r>
      <w:r>
        <w:rPr>
          <w:rFonts w:ascii="Times New Roman" w:hAnsi="Times New Roman" w:cs="Times New Roman"/>
          <w:color w:val="auto"/>
          <w:sz w:val="28"/>
          <w:szCs w:val="28"/>
          <w:lang w:val="ro-RO"/>
        </w:rPr>
        <w:t>Prevederile alin(1) art.4, alin.(1) şi (2) art.12, art.13, 14 şi 28</w:t>
      </w:r>
      <w:r w:rsidRPr="00930178">
        <w:rPr>
          <w:rFonts w:ascii="Times New Roman" w:hAnsi="Times New Roman" w:cs="Times New Roman"/>
          <w:color w:val="auto"/>
          <w:sz w:val="28"/>
          <w:szCs w:val="28"/>
          <w:lang w:val="ro-RO"/>
        </w:rPr>
        <w:t xml:space="preserve"> </w:t>
      </w:r>
      <w:r>
        <w:rPr>
          <w:rFonts w:ascii="Times New Roman" w:hAnsi="Times New Roman" w:cs="Times New Roman"/>
          <w:color w:val="auto"/>
          <w:sz w:val="28"/>
          <w:szCs w:val="28"/>
          <w:lang w:val="ro-RO"/>
        </w:rPr>
        <w:t xml:space="preserve">din prezenta lege </w:t>
      </w:r>
      <w:r w:rsidRPr="00930178">
        <w:rPr>
          <w:rFonts w:ascii="Times New Roman" w:hAnsi="Times New Roman" w:cs="Times New Roman"/>
          <w:color w:val="auto"/>
          <w:sz w:val="28"/>
          <w:szCs w:val="28"/>
          <w:lang w:val="ro-RO"/>
        </w:rPr>
        <w:t xml:space="preserve">nu se aplică în cazul în care prelucrarea datelor cu caracter personal este efectuată în cadrul activităţilor prevăzute </w:t>
      </w:r>
      <w:r>
        <w:rPr>
          <w:rFonts w:ascii="Times New Roman" w:hAnsi="Times New Roman" w:cs="Times New Roman"/>
          <w:color w:val="auto"/>
          <w:sz w:val="28"/>
          <w:szCs w:val="28"/>
          <w:lang w:val="ro-RO"/>
        </w:rPr>
        <w:t>la</w:t>
      </w:r>
      <w:r w:rsidRPr="00930178">
        <w:rPr>
          <w:rFonts w:ascii="Times New Roman" w:hAnsi="Times New Roman" w:cs="Times New Roman"/>
          <w:color w:val="auto"/>
          <w:sz w:val="28"/>
          <w:szCs w:val="28"/>
          <w:lang w:val="ro-RO"/>
        </w:rPr>
        <w:t xml:space="preserve"> lit. d)</w:t>
      </w:r>
      <w:r>
        <w:rPr>
          <w:rFonts w:ascii="Times New Roman" w:hAnsi="Times New Roman" w:cs="Times New Roman"/>
          <w:color w:val="auto"/>
          <w:sz w:val="28"/>
          <w:szCs w:val="28"/>
          <w:lang w:val="ro-RO"/>
        </w:rPr>
        <w:t xml:space="preserve"> </w:t>
      </w:r>
      <w:r w:rsidRPr="00930178">
        <w:rPr>
          <w:rFonts w:ascii="Times New Roman" w:hAnsi="Times New Roman" w:cs="Times New Roman"/>
          <w:color w:val="auto"/>
          <w:sz w:val="28"/>
          <w:szCs w:val="28"/>
          <w:lang w:val="ro-RO"/>
        </w:rPr>
        <w:t>alin.(2) art. 2, inclusiv în scopul apărării naţionale, securităţii statului şi de menţinere a ordinii publice, protecţiei drepturilor şi libertăţilor subiectului datelor cu caracter personal sau a altor persoane, dacă prin aplicarea acestora este prejudiciată eficienţa acţiunii sau obiectivul urmărit în îndeplinirea atribuţiilor legale ale autorităţii publice.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(2) </w:t>
      </w:r>
      <w:r w:rsidRPr="00930178">
        <w:rPr>
          <w:rFonts w:ascii="Times New Roman" w:hAnsi="Times New Roman" w:cs="Times New Roman"/>
          <w:color w:val="auto"/>
          <w:sz w:val="28"/>
          <w:szCs w:val="28"/>
          <w:lang w:val="ro-RO"/>
        </w:rPr>
        <w:t xml:space="preserve">Prelucrarea datelor cu caracter personal în scopurile stabilite la alin. (1) </w:t>
      </w:r>
      <w:r>
        <w:rPr>
          <w:rFonts w:ascii="Times New Roman" w:hAnsi="Times New Roman" w:cs="Times New Roman"/>
          <w:color w:val="auto"/>
          <w:sz w:val="28"/>
          <w:szCs w:val="28"/>
          <w:lang w:val="ro-RO"/>
        </w:rPr>
        <w:t xml:space="preserve">al prezentului articol </w:t>
      </w:r>
      <w:r w:rsidRPr="00930178">
        <w:rPr>
          <w:rFonts w:ascii="Times New Roman" w:hAnsi="Times New Roman" w:cs="Times New Roman"/>
          <w:color w:val="auto"/>
          <w:sz w:val="28"/>
          <w:szCs w:val="28"/>
          <w:lang w:val="ro-RO"/>
        </w:rPr>
        <w:t xml:space="preserve">nu poate depăşi perioada necesară atingerii obiectivului urmărit. </w:t>
      </w:r>
    </w:p>
    <w:p w:rsidR="00A53FC7" w:rsidRPr="00930178" w:rsidRDefault="00A53FC7" w:rsidP="006D6FC3">
      <w:pPr>
        <w:pStyle w:val="Default"/>
        <w:ind w:firstLine="709"/>
        <w:jc w:val="both"/>
        <w:rPr>
          <w:rFonts w:ascii="Times New Roman" w:hAnsi="Times New Roman" w:cs="Times New Roman"/>
          <w:bCs/>
          <w:color w:val="auto"/>
          <w:sz w:val="28"/>
          <w:szCs w:val="28"/>
          <w:lang w:val="ro-RO"/>
        </w:rPr>
      </w:pPr>
      <w:r w:rsidRPr="00930178">
        <w:rPr>
          <w:rFonts w:ascii="Times New Roman" w:hAnsi="Times New Roman" w:cs="Times New Roman"/>
          <w:bCs/>
          <w:color w:val="auto"/>
          <w:sz w:val="28"/>
          <w:szCs w:val="28"/>
          <w:lang w:val="ro-RO"/>
        </w:rPr>
        <w:t xml:space="preserve">(3) După încetarea situaţiei care justifică aplicarea alin.(1) şi (2) </w:t>
      </w:r>
      <w:r>
        <w:rPr>
          <w:rFonts w:ascii="Times New Roman" w:hAnsi="Times New Roman" w:cs="Times New Roman"/>
          <w:bCs/>
          <w:color w:val="auto"/>
          <w:sz w:val="28"/>
          <w:szCs w:val="28"/>
          <w:lang w:val="ro-RO"/>
        </w:rPr>
        <w:t xml:space="preserve">din prezentul articol </w:t>
      </w:r>
      <w:r w:rsidRPr="00930178">
        <w:rPr>
          <w:rFonts w:ascii="Times New Roman" w:hAnsi="Times New Roman" w:cs="Times New Roman"/>
          <w:bCs/>
          <w:color w:val="auto"/>
          <w:sz w:val="28"/>
          <w:szCs w:val="28"/>
          <w:lang w:val="ro-RO"/>
        </w:rPr>
        <w:t xml:space="preserve">operatorii vor lua măsurile necesare pentru a asigura respectarea drepturilor subiecţilor datelor cu caracter personal prevăzute </w:t>
      </w:r>
      <w:r>
        <w:rPr>
          <w:rFonts w:ascii="Times New Roman" w:hAnsi="Times New Roman" w:cs="Times New Roman"/>
          <w:bCs/>
          <w:color w:val="auto"/>
          <w:sz w:val="28"/>
          <w:szCs w:val="28"/>
          <w:lang w:val="ro-RO"/>
        </w:rPr>
        <w:t>la</w:t>
      </w:r>
      <w:r w:rsidRPr="00930178">
        <w:rPr>
          <w:rFonts w:ascii="Times New Roman" w:hAnsi="Times New Roman" w:cs="Times New Roman"/>
          <w:bCs/>
          <w:color w:val="auto"/>
          <w:sz w:val="28"/>
          <w:szCs w:val="28"/>
          <w:lang w:val="ro-RO"/>
        </w:rPr>
        <w:t xml:space="preserve"> </w:t>
      </w:r>
      <w:r>
        <w:rPr>
          <w:rFonts w:ascii="Times New Roman" w:hAnsi="Times New Roman" w:cs="Times New Roman"/>
          <w:color w:val="auto"/>
          <w:sz w:val="28"/>
          <w:szCs w:val="28"/>
          <w:lang w:val="ro-RO"/>
        </w:rPr>
        <w:t>art. 12 – 14 din prezenta lege</w:t>
      </w:r>
      <w:r w:rsidRPr="00930178">
        <w:rPr>
          <w:rFonts w:ascii="Times New Roman" w:hAnsi="Times New Roman" w:cs="Times New Roman"/>
          <w:bCs/>
          <w:color w:val="auto"/>
          <w:sz w:val="28"/>
          <w:szCs w:val="28"/>
          <w:lang w:val="ro-RO"/>
        </w:rPr>
        <w: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(4) Autorităţile publice ţin evidenţa aplicării excepţiilor stabilite la alin.(1) </w:t>
      </w:r>
      <w:r>
        <w:rPr>
          <w:rFonts w:ascii="Times New Roman" w:hAnsi="Times New Roman" w:cs="Times New Roman"/>
          <w:color w:val="auto"/>
          <w:sz w:val="28"/>
          <w:szCs w:val="28"/>
          <w:lang w:val="ro-RO"/>
        </w:rPr>
        <w:t xml:space="preserve">din prezentul articol </w:t>
      </w:r>
      <w:r w:rsidRPr="00930178">
        <w:rPr>
          <w:rFonts w:ascii="Times New Roman" w:hAnsi="Times New Roman" w:cs="Times New Roman"/>
          <w:color w:val="auto"/>
          <w:sz w:val="28"/>
          <w:szCs w:val="28"/>
          <w:lang w:val="ro-RO"/>
        </w:rPr>
        <w:t>şi informează în termen de 10 zile Centrul despre datele cu caracter personal prelucrate în condiţiile prezentului articol.</w:t>
      </w:r>
    </w:p>
    <w:p w:rsidR="00A53FC7" w:rsidRDefault="00A53FC7" w:rsidP="006D6FC3">
      <w:pPr>
        <w:pStyle w:val="Default"/>
        <w:ind w:firstLine="709"/>
        <w:jc w:val="both"/>
        <w:rPr>
          <w:rFonts w:ascii="Times New Roman" w:hAnsi="Times New Roman" w:cs="Times New Roman"/>
          <w:color w:val="auto"/>
          <w:sz w:val="28"/>
          <w:szCs w:val="28"/>
          <w:lang w:val="ro-RO"/>
        </w:rPr>
      </w:pPr>
    </w:p>
    <w:p w:rsidR="00A53FC7" w:rsidRPr="00930178" w:rsidRDefault="00A53FC7" w:rsidP="006D6FC3">
      <w:pPr>
        <w:pStyle w:val="Default"/>
        <w:ind w:firstLine="709"/>
        <w:jc w:val="both"/>
        <w:rPr>
          <w:rFonts w:ascii="Times New Roman" w:hAnsi="Times New Roman" w:cs="Times New Roman"/>
          <w:b/>
          <w:color w:val="auto"/>
          <w:sz w:val="28"/>
          <w:szCs w:val="28"/>
          <w:lang w:val="ro-RO"/>
        </w:rPr>
      </w:pPr>
      <w:r>
        <w:rPr>
          <w:rFonts w:ascii="Times New Roman" w:hAnsi="Times New Roman" w:cs="Times New Roman"/>
          <w:b/>
          <w:bCs/>
          <w:color w:val="auto"/>
          <w:sz w:val="28"/>
          <w:szCs w:val="28"/>
          <w:lang w:val="ro-RO"/>
        </w:rPr>
        <w:t>Articolul 16</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Dreptul de opoziţie al subiectului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(1)</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color w:val="auto"/>
          <w:sz w:val="28"/>
          <w:szCs w:val="28"/>
          <w:lang w:val="ro-RO"/>
        </w:rPr>
        <w:t>Subiectul datelor cu caracter personal are dreptul de a se opune în mod gratuit,  în orice moment, din motive întemeiate şi legitime legate de situaţia sa particulară, ca datele cu caracter personal care îl vizează să facă obiectul unei prelucrări, cu excepţia cazurilor în care legea stabileşte altfel. În caz dacă opoziţia este justificată prelucrarea efectuată de operator nu mai poate viza aceste date.</w:t>
      </w:r>
    </w:p>
    <w:p w:rsidR="00A53FC7"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(2)</w:t>
      </w:r>
      <w:r w:rsidRPr="00930178">
        <w:rPr>
          <w:rFonts w:ascii="Times New Roman" w:hAnsi="Times New Roman" w:cs="Times New Roman"/>
          <w:color w:val="auto"/>
          <w:sz w:val="28"/>
          <w:szCs w:val="28"/>
          <w:lang w:val="ro-RO"/>
        </w:rPr>
        <w:t xml:space="preserve"> Subiectul datelor cu caracter personal are dreptul de a se opune, în mod gratuit, în orice moment şi fără nici o justificare, ca datele care îl vizează să fie prelucrate în scopul de marketing direct</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w:t>
      </w:r>
      <w:r>
        <w:rPr>
          <w:rFonts w:ascii="Times New Roman" w:hAnsi="Times New Roman" w:cs="Times New Roman"/>
          <w:color w:val="auto"/>
          <w:sz w:val="28"/>
          <w:szCs w:val="28"/>
          <w:lang w:val="ro-RO"/>
        </w:rPr>
        <w:t xml:space="preserve">Operatorul, reprezentantul său sau persoana împuternicită de către operator sunt obligaţi să informeze subiectul, anterior dezvăluirii către terţi a datelor sale cu caracter personal, despre dreptul de a se opune unei astfel de lucrări.  </w:t>
      </w:r>
    </w:p>
    <w:p w:rsidR="00A53FC7" w:rsidRPr="007D0B0D" w:rsidRDefault="00A53FC7" w:rsidP="006D6FC3">
      <w:pPr>
        <w:pStyle w:val="Default"/>
        <w:ind w:firstLine="709"/>
        <w:jc w:val="both"/>
        <w:rPr>
          <w:rFonts w:ascii="Times New Roman" w:hAnsi="Times New Roman" w:cs="Times New Roman"/>
          <w:b/>
          <w:bCs/>
          <w:color w:val="auto"/>
          <w:sz w:val="16"/>
          <w:szCs w:val="16"/>
          <w:lang w:val="ro-RO"/>
        </w:rPr>
      </w:pPr>
    </w:p>
    <w:p w:rsidR="00A53FC7" w:rsidRPr="00930178" w:rsidRDefault="00A53FC7" w:rsidP="006D6FC3">
      <w:pPr>
        <w:pStyle w:val="Default"/>
        <w:ind w:firstLine="709"/>
        <w:jc w:val="both"/>
        <w:rPr>
          <w:rFonts w:ascii="Times New Roman" w:hAnsi="Times New Roman" w:cs="Times New Roman"/>
          <w:b/>
          <w:color w:val="auto"/>
          <w:sz w:val="28"/>
          <w:szCs w:val="28"/>
          <w:lang w:val="ro-RO"/>
        </w:rPr>
      </w:pPr>
      <w:r>
        <w:rPr>
          <w:rFonts w:ascii="Times New Roman" w:hAnsi="Times New Roman" w:cs="Times New Roman"/>
          <w:b/>
          <w:bCs/>
          <w:color w:val="auto"/>
          <w:sz w:val="28"/>
          <w:szCs w:val="28"/>
          <w:lang w:val="ro-RO"/>
        </w:rPr>
        <w:t>Articolul 17</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Dreptul de a nu fi supus unei decizii individuale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(1) Orice persoană are dreptul de a cere anularea</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în tot sau în parte</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a oricărei decizii individuale care produce efecte juridice asupra drepturilor şi libertăţilor sale, fiind întemeiată numai pe prelucrarea </w:t>
      </w:r>
      <w:r>
        <w:rPr>
          <w:rFonts w:ascii="Times New Roman" w:hAnsi="Times New Roman" w:cs="Times New Roman"/>
          <w:color w:val="auto"/>
          <w:sz w:val="28"/>
          <w:szCs w:val="28"/>
          <w:lang w:val="ro-RO"/>
        </w:rPr>
        <w:t xml:space="preserve">automatizată a </w:t>
      </w:r>
      <w:r w:rsidRPr="00930178">
        <w:rPr>
          <w:rFonts w:ascii="Times New Roman" w:hAnsi="Times New Roman" w:cs="Times New Roman"/>
          <w:color w:val="auto"/>
          <w:sz w:val="28"/>
          <w:szCs w:val="28"/>
          <w:lang w:val="ro-RO"/>
        </w:rPr>
        <w:t>datelor cu caracter personal destinată să evalueze unele aspecte ale personalităţii sale (competenţa profesională, credibilitatea, comportamentul său ori alte asemenea aspecte).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(2) Persoana poate fi supusă deciziei prevăzute la alin.(1) </w:t>
      </w:r>
      <w:r>
        <w:rPr>
          <w:rFonts w:ascii="Times New Roman" w:hAnsi="Times New Roman" w:cs="Times New Roman"/>
          <w:color w:val="auto"/>
          <w:sz w:val="28"/>
          <w:szCs w:val="28"/>
          <w:lang w:val="ro-RO"/>
        </w:rPr>
        <w:t xml:space="preserve">al prezentului articol </w:t>
      </w:r>
      <w:r w:rsidRPr="00930178">
        <w:rPr>
          <w:rFonts w:ascii="Times New Roman" w:hAnsi="Times New Roman" w:cs="Times New Roman"/>
          <w:color w:val="auto"/>
          <w:sz w:val="28"/>
          <w:szCs w:val="28"/>
          <w:lang w:val="ro-RO"/>
        </w:rPr>
        <w:t>în cazul în care: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a) este autorizată printr-o lege care stabileşte măsurile de garantare a apărării interesului legitim al subiectului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b) este luată în cursul încheierii sau executării unui contract, cu condiţia ca cererea subiectului datelor cu caracter personal de încheiere sau de executare a contractului a fost satisfăcută.</w:t>
      </w:r>
    </w:p>
    <w:p w:rsidR="00A53FC7" w:rsidRPr="007D0B0D" w:rsidRDefault="00A53FC7" w:rsidP="006D6FC3">
      <w:pPr>
        <w:autoSpaceDE w:val="0"/>
        <w:autoSpaceDN w:val="0"/>
        <w:adjustRightInd w:val="0"/>
        <w:ind w:firstLine="709"/>
        <w:jc w:val="both"/>
        <w:rPr>
          <w:sz w:val="16"/>
          <w:szCs w:val="16"/>
          <w:lang w:val="ro-RO"/>
        </w:rPr>
      </w:pPr>
      <w:r w:rsidRPr="00930178">
        <w:rPr>
          <w:lang w:val="ro-RO"/>
        </w:rPr>
        <w:tab/>
      </w:r>
    </w:p>
    <w:p w:rsidR="00A53FC7" w:rsidRPr="00930178" w:rsidRDefault="00A53FC7" w:rsidP="006D6FC3">
      <w:pPr>
        <w:pStyle w:val="Default"/>
        <w:ind w:firstLine="709"/>
        <w:jc w:val="both"/>
        <w:rPr>
          <w:rFonts w:ascii="Times New Roman" w:hAnsi="Times New Roman" w:cs="Times New Roman"/>
          <w:b/>
          <w:color w:val="auto"/>
          <w:sz w:val="28"/>
          <w:szCs w:val="28"/>
          <w:lang w:val="ro-RO"/>
        </w:rPr>
      </w:pPr>
      <w:r>
        <w:rPr>
          <w:rFonts w:ascii="Times New Roman" w:hAnsi="Times New Roman" w:cs="Times New Roman"/>
          <w:b/>
          <w:bCs/>
          <w:color w:val="auto"/>
          <w:sz w:val="28"/>
          <w:szCs w:val="28"/>
          <w:lang w:val="ro-RO"/>
        </w:rPr>
        <w:t>Articolul 18</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Accesul la justiţie</w:t>
      </w:r>
    </w:p>
    <w:p w:rsidR="00A53FC7" w:rsidRDefault="00A53FC7" w:rsidP="006D6FC3">
      <w:pPr>
        <w:pStyle w:val="Default"/>
        <w:ind w:firstLine="709"/>
        <w:jc w:val="both"/>
        <w:rPr>
          <w:rFonts w:ascii="Times New Roman" w:hAnsi="Times New Roman" w:cs="Times New Roman"/>
          <w:color w:val="auto"/>
          <w:sz w:val="28"/>
          <w:szCs w:val="28"/>
          <w:lang w:val="ro-MO"/>
        </w:rPr>
      </w:pPr>
      <w:r w:rsidRPr="00930178">
        <w:rPr>
          <w:rFonts w:ascii="Times New Roman" w:hAnsi="Times New Roman" w:cs="Times New Roman"/>
          <w:bCs/>
          <w:color w:val="auto"/>
          <w:sz w:val="28"/>
          <w:szCs w:val="28"/>
          <w:lang w:val="ro-MO"/>
        </w:rPr>
        <w:t>Orice persoană,</w:t>
      </w:r>
      <w:r w:rsidRPr="00930178">
        <w:rPr>
          <w:rFonts w:ascii="Times New Roman" w:hAnsi="Times New Roman" w:cs="Times New Roman"/>
          <w:color w:val="auto"/>
          <w:sz w:val="28"/>
          <w:szCs w:val="28"/>
          <w:lang w:val="ro-MO"/>
        </w:rPr>
        <w:t xml:space="preserve"> care a suferit un prejudiciu în urma unei prelucrări de date cu caracter personal efectuată ilegal, sau i-au fost încălcate drepturile şi interesele garantate de prezenta lege, are dreptul de a se adresa în instanţa judecătorească pentru a cere repararea prejudiciilor materiale şi morale cauzate.</w:t>
      </w:r>
    </w:p>
    <w:p w:rsidR="00A53FC7" w:rsidRPr="00930178" w:rsidRDefault="00A53FC7" w:rsidP="006D6FC3">
      <w:pPr>
        <w:pStyle w:val="Default"/>
        <w:ind w:firstLine="709"/>
        <w:jc w:val="both"/>
        <w:rPr>
          <w:rFonts w:ascii="Times New Roman" w:hAnsi="Times New Roman" w:cs="Times New Roman"/>
          <w:color w:val="auto"/>
          <w:sz w:val="28"/>
          <w:szCs w:val="28"/>
          <w:lang w:val="ro-MO"/>
        </w:rPr>
      </w:pPr>
    </w:p>
    <w:p w:rsidR="00A53FC7" w:rsidRPr="00930178" w:rsidRDefault="00A53FC7" w:rsidP="008F1CCE">
      <w:pPr>
        <w:pStyle w:val="cn"/>
        <w:rPr>
          <w:sz w:val="28"/>
          <w:szCs w:val="28"/>
          <w:lang w:val="ro-RO"/>
        </w:rPr>
      </w:pPr>
      <w:r w:rsidRPr="00930178">
        <w:rPr>
          <w:b/>
          <w:bCs/>
          <w:sz w:val="28"/>
          <w:szCs w:val="28"/>
          <w:lang w:val="ro-RO"/>
        </w:rPr>
        <w:t>Capitolul IV</w:t>
      </w:r>
    </w:p>
    <w:p w:rsidR="00A53FC7" w:rsidRPr="00930178" w:rsidRDefault="00A53FC7" w:rsidP="008F1CCE">
      <w:pPr>
        <w:pStyle w:val="NormalWeb"/>
        <w:ind w:firstLine="0"/>
        <w:jc w:val="center"/>
        <w:rPr>
          <w:b/>
          <w:sz w:val="28"/>
          <w:szCs w:val="28"/>
          <w:lang w:val="ro-RO"/>
        </w:rPr>
      </w:pPr>
      <w:r w:rsidRPr="00930178">
        <w:rPr>
          <w:b/>
          <w:sz w:val="28"/>
          <w:szCs w:val="28"/>
          <w:lang w:val="ro-RO"/>
        </w:rPr>
        <w:t>Organul de control în domeniul</w:t>
      </w:r>
    </w:p>
    <w:p w:rsidR="00A53FC7" w:rsidRPr="00930178" w:rsidRDefault="00A53FC7" w:rsidP="008F1CCE">
      <w:pPr>
        <w:pStyle w:val="NormalWeb"/>
        <w:ind w:firstLine="0"/>
        <w:jc w:val="center"/>
        <w:rPr>
          <w:b/>
          <w:sz w:val="28"/>
          <w:szCs w:val="28"/>
          <w:lang w:val="ro-RO"/>
        </w:rPr>
      </w:pPr>
      <w:r w:rsidRPr="00930178">
        <w:rPr>
          <w:b/>
          <w:sz w:val="28"/>
          <w:szCs w:val="28"/>
          <w:lang w:val="ro-RO"/>
        </w:rPr>
        <w:t>prelucrării datelor cu caracter personal</w:t>
      </w:r>
    </w:p>
    <w:p w:rsidR="00A53FC7" w:rsidRPr="00930178" w:rsidRDefault="00A53FC7" w:rsidP="006D6FC3">
      <w:pPr>
        <w:pStyle w:val="NormalWeb"/>
        <w:ind w:firstLine="709"/>
        <w:rPr>
          <w:b/>
          <w:sz w:val="28"/>
          <w:szCs w:val="28"/>
          <w:lang w:val="ro-RO"/>
        </w:rPr>
      </w:pPr>
    </w:p>
    <w:p w:rsidR="00A53FC7" w:rsidRPr="00930178" w:rsidRDefault="00A53FC7" w:rsidP="006D6FC3">
      <w:pPr>
        <w:pStyle w:val="NormalWeb"/>
        <w:ind w:firstLine="709"/>
        <w:rPr>
          <w:spacing w:val="-4"/>
          <w:sz w:val="28"/>
          <w:szCs w:val="28"/>
          <w:lang w:val="ro-RO"/>
        </w:rPr>
      </w:pPr>
      <w:r>
        <w:rPr>
          <w:b/>
          <w:bCs/>
          <w:spacing w:val="-4"/>
          <w:sz w:val="28"/>
          <w:szCs w:val="28"/>
          <w:lang w:val="ro-RO"/>
        </w:rPr>
        <w:t>Articolul 19</w:t>
      </w:r>
      <w:r w:rsidRPr="00930178">
        <w:rPr>
          <w:b/>
          <w:bCs/>
          <w:spacing w:val="-4"/>
          <w:sz w:val="28"/>
          <w:szCs w:val="28"/>
          <w:lang w:val="ro-RO"/>
        </w:rPr>
        <w:t>.</w:t>
      </w:r>
      <w:r w:rsidRPr="00930178">
        <w:rPr>
          <w:spacing w:val="-4"/>
          <w:sz w:val="28"/>
          <w:szCs w:val="28"/>
          <w:lang w:val="ro-RO"/>
        </w:rPr>
        <w:t xml:space="preserve"> Organul de control în domeniul prelucrării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 xml:space="preserve">(1) Controlul asupra corespunderii prelucrării datelor cu caracter personal cerinţelor prezentei legi se efectuează de Centru, care acţionează în condiţii de imparţialitate şi independenţă. </w:t>
      </w:r>
    </w:p>
    <w:p w:rsidR="00A53FC7" w:rsidRPr="00930178" w:rsidRDefault="00A53FC7" w:rsidP="006D6FC3">
      <w:pPr>
        <w:pStyle w:val="NormalWeb"/>
        <w:ind w:firstLine="709"/>
        <w:rPr>
          <w:sz w:val="28"/>
          <w:szCs w:val="28"/>
          <w:lang w:val="ro-RO"/>
        </w:rPr>
      </w:pPr>
      <w:r w:rsidRPr="00930178">
        <w:rPr>
          <w:sz w:val="28"/>
          <w:szCs w:val="28"/>
          <w:lang w:val="ro-RO"/>
        </w:rPr>
        <w:t xml:space="preserve">(2) Centrul este persoană juridică, dispune de ştampilă şi de antet cu imaginea Stemei de Stat a Republicii Moldova. </w:t>
      </w:r>
      <w:r w:rsidRPr="00930178">
        <w:rPr>
          <w:rStyle w:val="docbody"/>
          <w:sz w:val="28"/>
          <w:szCs w:val="28"/>
          <w:lang w:val="ro-RO"/>
        </w:rPr>
        <w:t>Sediul permanent al Centrului se află în municipiul Chişinău.</w:t>
      </w:r>
    </w:p>
    <w:p w:rsidR="00A53FC7" w:rsidRPr="00930178" w:rsidRDefault="00A53FC7" w:rsidP="006D6FC3">
      <w:pPr>
        <w:pStyle w:val="NormalWeb"/>
        <w:ind w:firstLine="709"/>
        <w:rPr>
          <w:sz w:val="28"/>
          <w:szCs w:val="28"/>
          <w:lang w:val="ro-RO"/>
        </w:rPr>
      </w:pPr>
      <w:r w:rsidRPr="00930178">
        <w:rPr>
          <w:sz w:val="28"/>
          <w:szCs w:val="28"/>
          <w:lang w:val="ro-RO"/>
        </w:rPr>
        <w:t>(3) Regulamentul Centrului, structura şi personalul-limită al</w:t>
      </w:r>
      <w:r>
        <w:rPr>
          <w:sz w:val="28"/>
          <w:szCs w:val="28"/>
          <w:lang w:val="ro-RO"/>
        </w:rPr>
        <w:t>e</w:t>
      </w:r>
      <w:r w:rsidRPr="00930178">
        <w:rPr>
          <w:sz w:val="28"/>
          <w:szCs w:val="28"/>
          <w:lang w:val="ro-RO"/>
        </w:rPr>
        <w:t xml:space="preserve"> acestuia se aprobă de Parlament. </w:t>
      </w:r>
    </w:p>
    <w:p w:rsidR="00A53FC7" w:rsidRPr="00930178" w:rsidRDefault="00A53FC7" w:rsidP="006D6FC3">
      <w:pPr>
        <w:pStyle w:val="NormalWeb"/>
        <w:ind w:firstLine="709"/>
        <w:rPr>
          <w:sz w:val="28"/>
          <w:szCs w:val="28"/>
          <w:lang w:val="ro-RO"/>
        </w:rPr>
      </w:pPr>
      <w:r w:rsidRPr="00930178">
        <w:rPr>
          <w:bCs/>
          <w:sz w:val="28"/>
          <w:szCs w:val="28"/>
          <w:lang w:val="ro-RO"/>
        </w:rPr>
        <w:t>(4)</w:t>
      </w:r>
      <w:r w:rsidRPr="00930178">
        <w:rPr>
          <w:b/>
          <w:bCs/>
          <w:sz w:val="28"/>
          <w:szCs w:val="28"/>
          <w:lang w:val="ro-RO"/>
        </w:rPr>
        <w:t xml:space="preserve"> </w:t>
      </w:r>
      <w:r w:rsidRPr="00930178">
        <w:rPr>
          <w:sz w:val="28"/>
          <w:szCs w:val="28"/>
          <w:lang w:val="ro-RO"/>
        </w:rPr>
        <w:t>Resur</w:t>
      </w:r>
      <w:r>
        <w:rPr>
          <w:sz w:val="28"/>
          <w:szCs w:val="28"/>
          <w:lang w:val="ro-RO"/>
        </w:rPr>
        <w:t>sele financiare ale Centrului sî</w:t>
      </w:r>
      <w:r w:rsidRPr="00930178">
        <w:rPr>
          <w:sz w:val="28"/>
          <w:szCs w:val="28"/>
          <w:lang w:val="ro-RO"/>
        </w:rPr>
        <w:t xml:space="preserve">nt aprobate de Parlament şi incluse în bugetul de stat. </w:t>
      </w:r>
      <w:r w:rsidRPr="00930178">
        <w:rPr>
          <w:bCs/>
          <w:sz w:val="28"/>
          <w:szCs w:val="28"/>
          <w:lang w:val="ro-RO"/>
        </w:rPr>
        <w:t xml:space="preserve">Centrul poate fi finanţat şi </w:t>
      </w:r>
      <w:r w:rsidRPr="00930178">
        <w:rPr>
          <w:sz w:val="28"/>
          <w:szCs w:val="28"/>
          <w:lang w:val="ro-RO"/>
        </w:rPr>
        <w:t>din alte surse neinterzise de lege.</w:t>
      </w:r>
    </w:p>
    <w:p w:rsidR="00A53FC7" w:rsidRDefault="00A53FC7" w:rsidP="006D6FC3">
      <w:pPr>
        <w:pStyle w:val="NormalWeb"/>
        <w:ind w:firstLine="709"/>
        <w:rPr>
          <w:b/>
          <w:bCs/>
          <w:sz w:val="28"/>
          <w:szCs w:val="28"/>
          <w:lang w:val="ro-RO"/>
        </w:rPr>
      </w:pPr>
    </w:p>
    <w:p w:rsidR="00A53FC7" w:rsidRPr="00930178" w:rsidRDefault="00A53FC7" w:rsidP="006D6FC3">
      <w:pPr>
        <w:pStyle w:val="NormalWeb"/>
        <w:ind w:firstLine="709"/>
        <w:rPr>
          <w:sz w:val="28"/>
          <w:szCs w:val="28"/>
          <w:lang w:val="ro-RO"/>
        </w:rPr>
      </w:pPr>
      <w:r>
        <w:rPr>
          <w:b/>
          <w:bCs/>
          <w:sz w:val="28"/>
          <w:szCs w:val="28"/>
          <w:lang w:val="ro-RO"/>
        </w:rPr>
        <w:t>Articolul 20</w:t>
      </w:r>
      <w:r w:rsidRPr="00930178">
        <w:rPr>
          <w:b/>
          <w:bCs/>
          <w:sz w:val="28"/>
          <w:szCs w:val="28"/>
          <w:lang w:val="ro-RO"/>
        </w:rPr>
        <w:t xml:space="preserve">. </w:t>
      </w:r>
      <w:r w:rsidRPr="00930178">
        <w:rPr>
          <w:bCs/>
          <w:sz w:val="28"/>
          <w:szCs w:val="28"/>
          <w:lang w:val="ro-RO"/>
        </w:rPr>
        <w:t>Atribuţiile şi drepturile Centrului</w:t>
      </w:r>
    </w:p>
    <w:p w:rsidR="00A53FC7" w:rsidRPr="00930178" w:rsidRDefault="00A53FC7" w:rsidP="006D6FC3">
      <w:pPr>
        <w:pStyle w:val="NormalWeb"/>
        <w:ind w:firstLine="709"/>
        <w:rPr>
          <w:sz w:val="28"/>
          <w:szCs w:val="28"/>
          <w:lang w:val="ro-RO"/>
        </w:rPr>
      </w:pPr>
      <w:r w:rsidRPr="00930178">
        <w:rPr>
          <w:sz w:val="28"/>
          <w:szCs w:val="28"/>
          <w:lang w:val="ro-RO"/>
        </w:rPr>
        <w:t xml:space="preserve">(1) Centrul are următoarele atribuţii: </w:t>
      </w:r>
    </w:p>
    <w:p w:rsidR="00A53FC7" w:rsidRDefault="00A53FC7" w:rsidP="008F1CCE">
      <w:pPr>
        <w:pStyle w:val="NormalWeb"/>
        <w:numPr>
          <w:ilvl w:val="0"/>
          <w:numId w:val="2"/>
        </w:numPr>
        <w:tabs>
          <w:tab w:val="clear" w:pos="1410"/>
          <w:tab w:val="num" w:pos="1080"/>
        </w:tabs>
        <w:ind w:left="0" w:firstLine="709"/>
        <w:rPr>
          <w:sz w:val="28"/>
          <w:szCs w:val="28"/>
          <w:lang w:val="ro-RO"/>
        </w:rPr>
      </w:pPr>
      <w:r w:rsidRPr="00930178">
        <w:rPr>
          <w:sz w:val="28"/>
          <w:szCs w:val="28"/>
          <w:lang w:val="ro-RO"/>
        </w:rPr>
        <w:t xml:space="preserve">monitorizează respectarea legislaţiei cu privire la protecţia informaţiei şi controlează aplicarea acesteia, în special dreptul la informaţie, acces, </w:t>
      </w:r>
      <w:r>
        <w:rPr>
          <w:sz w:val="28"/>
          <w:szCs w:val="28"/>
          <w:lang w:val="ro-RO"/>
        </w:rPr>
        <w:t>intervenţie şi opoziţie;</w:t>
      </w:r>
    </w:p>
    <w:p w:rsidR="00A53FC7" w:rsidRPr="00930178" w:rsidRDefault="00A53FC7" w:rsidP="008F1CCE">
      <w:pPr>
        <w:pStyle w:val="NormalWeb"/>
        <w:numPr>
          <w:ilvl w:val="0"/>
          <w:numId w:val="2"/>
        </w:numPr>
        <w:tabs>
          <w:tab w:val="clear" w:pos="1410"/>
          <w:tab w:val="num" w:pos="1080"/>
        </w:tabs>
        <w:ind w:left="0" w:firstLine="709"/>
        <w:rPr>
          <w:spacing w:val="-2"/>
          <w:sz w:val="28"/>
          <w:szCs w:val="28"/>
          <w:lang w:val="ro-RO"/>
        </w:rPr>
      </w:pPr>
      <w:r w:rsidRPr="00930178">
        <w:rPr>
          <w:spacing w:val="-2"/>
          <w:sz w:val="28"/>
          <w:szCs w:val="28"/>
          <w:lang w:val="ro-RO"/>
        </w:rPr>
        <w:t>autorizează prelucrările de date cu caracter personal în cazurile prevăzute de lege;</w:t>
      </w:r>
    </w:p>
    <w:p w:rsidR="00A53FC7" w:rsidRPr="00930178" w:rsidRDefault="00A53FC7" w:rsidP="008F1CCE">
      <w:pPr>
        <w:pStyle w:val="NormalWeb"/>
        <w:numPr>
          <w:ilvl w:val="0"/>
          <w:numId w:val="2"/>
        </w:numPr>
        <w:tabs>
          <w:tab w:val="clear" w:pos="1410"/>
          <w:tab w:val="num" w:pos="1080"/>
        </w:tabs>
        <w:ind w:left="0" w:firstLine="709"/>
        <w:rPr>
          <w:sz w:val="28"/>
          <w:szCs w:val="28"/>
          <w:lang w:val="ro-RO"/>
        </w:rPr>
      </w:pPr>
      <w:r w:rsidRPr="00930178">
        <w:rPr>
          <w:sz w:val="28"/>
          <w:szCs w:val="28"/>
          <w:lang w:val="ro-RO"/>
        </w:rPr>
        <w:t xml:space="preserve">emite instrucţiuni necesare pentru aducerea prelucrării datelor cu caracter personal în corespundere cu prevederile prezentei legi, fără a atinge sfera de competenţă a altor organe; </w:t>
      </w:r>
    </w:p>
    <w:p w:rsidR="00A53FC7" w:rsidRPr="00930178" w:rsidRDefault="00A53FC7" w:rsidP="008F1CCE">
      <w:pPr>
        <w:pStyle w:val="NormalWeb"/>
        <w:numPr>
          <w:ilvl w:val="0"/>
          <w:numId w:val="2"/>
        </w:numPr>
        <w:tabs>
          <w:tab w:val="clear" w:pos="1410"/>
          <w:tab w:val="num" w:pos="1080"/>
        </w:tabs>
        <w:ind w:left="0" w:firstLine="709"/>
        <w:rPr>
          <w:sz w:val="28"/>
          <w:szCs w:val="28"/>
          <w:lang w:val="ro-RO"/>
        </w:rPr>
      </w:pPr>
      <w:r w:rsidRPr="00930178">
        <w:rPr>
          <w:sz w:val="28"/>
          <w:szCs w:val="28"/>
          <w:lang w:val="ro-RO"/>
        </w:rPr>
        <w:t xml:space="preserve">prezintă informaţii subiecţilor datelor cu caracter personal referitor la drepturile lor privind prelucrarea datelor cu caracter personal; </w:t>
      </w:r>
    </w:p>
    <w:p w:rsidR="00A53FC7" w:rsidRDefault="00A53FC7" w:rsidP="008F1CCE">
      <w:pPr>
        <w:pStyle w:val="NormalWeb"/>
        <w:numPr>
          <w:ilvl w:val="0"/>
          <w:numId w:val="2"/>
        </w:numPr>
        <w:tabs>
          <w:tab w:val="clear" w:pos="1410"/>
          <w:tab w:val="num" w:pos="1080"/>
        </w:tabs>
        <w:ind w:left="0" w:firstLine="709"/>
        <w:rPr>
          <w:sz w:val="28"/>
          <w:szCs w:val="28"/>
          <w:lang w:val="ro-RO"/>
        </w:rPr>
      </w:pPr>
      <w:r>
        <w:rPr>
          <w:sz w:val="28"/>
          <w:szCs w:val="28"/>
          <w:lang w:val="ro-RO"/>
        </w:rPr>
        <w:t xml:space="preserve">dispune </w:t>
      </w:r>
      <w:r w:rsidRPr="00930178">
        <w:rPr>
          <w:sz w:val="28"/>
          <w:szCs w:val="28"/>
          <w:lang w:val="ro-RO"/>
        </w:rPr>
        <w:t xml:space="preserve">suspendarea sau încetarea prelucrării datelor cu caracter personal, efectuate cu încălcarea prevederilor prezentei legi; </w:t>
      </w:r>
    </w:p>
    <w:p w:rsidR="00A53FC7" w:rsidRPr="00930178" w:rsidRDefault="00A53FC7" w:rsidP="008F1CCE">
      <w:pPr>
        <w:pStyle w:val="NormalWeb"/>
        <w:numPr>
          <w:ilvl w:val="0"/>
          <w:numId w:val="2"/>
        </w:numPr>
        <w:tabs>
          <w:tab w:val="clear" w:pos="1410"/>
          <w:tab w:val="num" w:pos="1080"/>
        </w:tabs>
        <w:ind w:left="0" w:firstLine="709"/>
        <w:rPr>
          <w:sz w:val="28"/>
          <w:szCs w:val="28"/>
          <w:lang w:val="ro-RO"/>
        </w:rPr>
      </w:pPr>
      <w:r>
        <w:rPr>
          <w:sz w:val="28"/>
          <w:szCs w:val="28"/>
          <w:lang w:val="ro-RO"/>
        </w:rPr>
        <w:t xml:space="preserve">ţine registrul operatorilor de date cu caracter personal, forma şi conţinutul căruia se aprobă de Guvern; </w:t>
      </w:r>
    </w:p>
    <w:p w:rsidR="00A53FC7" w:rsidRPr="00930178" w:rsidRDefault="00A53FC7" w:rsidP="008F1CCE">
      <w:pPr>
        <w:pStyle w:val="NormalWeb"/>
        <w:numPr>
          <w:ilvl w:val="0"/>
          <w:numId w:val="2"/>
        </w:numPr>
        <w:tabs>
          <w:tab w:val="clear" w:pos="1410"/>
          <w:tab w:val="num" w:pos="1080"/>
        </w:tabs>
        <w:ind w:left="0" w:firstLine="709"/>
        <w:rPr>
          <w:i/>
          <w:sz w:val="28"/>
          <w:szCs w:val="28"/>
          <w:lang w:val="ro-RO"/>
        </w:rPr>
      </w:pPr>
      <w:r>
        <w:rPr>
          <w:sz w:val="28"/>
          <w:szCs w:val="28"/>
          <w:lang w:val="ro-RO"/>
        </w:rPr>
        <w:t>instituie şi administrează</w:t>
      </w:r>
      <w:r w:rsidRPr="00930178">
        <w:rPr>
          <w:sz w:val="28"/>
          <w:szCs w:val="28"/>
          <w:lang w:val="ro-RO"/>
        </w:rPr>
        <w:t xml:space="preserve"> registrul de evidenţă a prelucrărilor de date cu caracter personal care este public, cu excepţia </w:t>
      </w:r>
      <w:r>
        <w:rPr>
          <w:sz w:val="28"/>
          <w:szCs w:val="28"/>
          <w:lang w:val="ro-RO"/>
        </w:rPr>
        <w:t xml:space="preserve">informaţiei prevăzute de </w:t>
      </w:r>
      <w:r w:rsidRPr="00930178">
        <w:rPr>
          <w:sz w:val="28"/>
          <w:szCs w:val="28"/>
          <w:lang w:val="ro-RO"/>
        </w:rPr>
        <w:t>lit. l)</w:t>
      </w:r>
      <w:r>
        <w:rPr>
          <w:sz w:val="28"/>
          <w:szCs w:val="28"/>
          <w:lang w:val="ro-RO"/>
        </w:rPr>
        <w:t xml:space="preserve"> </w:t>
      </w:r>
      <w:r w:rsidRPr="00930178">
        <w:rPr>
          <w:sz w:val="28"/>
          <w:szCs w:val="28"/>
          <w:lang w:val="ro-RO"/>
        </w:rPr>
        <w:t xml:space="preserve">alin.(2) </w:t>
      </w:r>
      <w:r>
        <w:rPr>
          <w:sz w:val="28"/>
          <w:szCs w:val="28"/>
          <w:lang w:val="ro-RO"/>
        </w:rPr>
        <w:t>art. 23 din prezenta lege</w:t>
      </w:r>
      <w:r w:rsidRPr="00930178">
        <w:rPr>
          <w:sz w:val="28"/>
          <w:szCs w:val="28"/>
          <w:lang w:val="ro-RO"/>
        </w:rPr>
        <w:t>;</w:t>
      </w:r>
    </w:p>
    <w:p w:rsidR="00A53FC7" w:rsidRPr="00930178" w:rsidRDefault="00A53FC7" w:rsidP="008F1CCE">
      <w:pPr>
        <w:pStyle w:val="Default"/>
        <w:numPr>
          <w:ilvl w:val="0"/>
          <w:numId w:val="2"/>
        </w:numPr>
        <w:tabs>
          <w:tab w:val="clear" w:pos="1410"/>
          <w:tab w:val="num" w:pos="1080"/>
        </w:tabs>
        <w:ind w:left="0"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emite </w:t>
      </w:r>
      <w:r w:rsidRPr="00930178">
        <w:rPr>
          <w:rFonts w:ascii="Times New Roman" w:hAnsi="Times New Roman" w:cs="Times New Roman"/>
          <w:color w:val="auto"/>
          <w:sz w:val="28"/>
          <w:szCs w:val="28"/>
          <w:lang w:val="ro-RO"/>
        </w:rPr>
        <w:t>ordine în domeniul protecţiei datelor cu caracter personal şi formulare tipizate ale notificărilor şi ale registrelor proprii;</w:t>
      </w:r>
    </w:p>
    <w:p w:rsidR="00A53FC7" w:rsidRPr="00930178" w:rsidRDefault="00A53FC7" w:rsidP="008F1CCE">
      <w:pPr>
        <w:pStyle w:val="Default"/>
        <w:numPr>
          <w:ilvl w:val="0"/>
          <w:numId w:val="2"/>
        </w:numPr>
        <w:tabs>
          <w:tab w:val="clear" w:pos="1410"/>
          <w:tab w:val="num" w:pos="1080"/>
        </w:tabs>
        <w:ind w:left="0"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primeşte şi analizează notificările privind prelucrarea datelor cu caracter personal;</w:t>
      </w:r>
    </w:p>
    <w:p w:rsidR="00A53FC7" w:rsidRPr="00930178" w:rsidRDefault="00A53FC7" w:rsidP="006D6FC3">
      <w:pPr>
        <w:pStyle w:val="Default"/>
        <w:numPr>
          <w:ilvl w:val="0"/>
          <w:numId w:val="2"/>
        </w:numPr>
        <w:tabs>
          <w:tab w:val="clear" w:pos="1410"/>
          <w:tab w:val="num" w:pos="900"/>
        </w:tabs>
        <w:ind w:left="0" w:firstLine="709"/>
        <w:jc w:val="both"/>
        <w:rPr>
          <w:rFonts w:ascii="Times New Roman" w:hAnsi="Times New Roman" w:cs="Times New Roman"/>
          <w:color w:val="auto"/>
          <w:sz w:val="28"/>
          <w:szCs w:val="28"/>
          <w:lang w:val="ro-MO"/>
        </w:rPr>
      </w:pPr>
      <w:r w:rsidRPr="00930178">
        <w:rPr>
          <w:rFonts w:ascii="Times New Roman" w:hAnsi="Times New Roman" w:cs="Times New Roman"/>
          <w:color w:val="auto"/>
          <w:sz w:val="28"/>
          <w:szCs w:val="28"/>
          <w:lang w:val="ro-MO"/>
        </w:rPr>
        <w:t>efectuează controlul legalităţii prelucrării datelor cu caracter personal conform  Regulamentului privind modul de efectuare a acestuia, aprobat de Guvern;</w:t>
      </w:r>
    </w:p>
    <w:p w:rsidR="00A53FC7" w:rsidRPr="00930178" w:rsidRDefault="00A53FC7" w:rsidP="006D6FC3">
      <w:pPr>
        <w:pStyle w:val="Default"/>
        <w:numPr>
          <w:ilvl w:val="0"/>
          <w:numId w:val="2"/>
        </w:numPr>
        <w:tabs>
          <w:tab w:val="clear" w:pos="1410"/>
          <w:tab w:val="num" w:pos="900"/>
        </w:tabs>
        <w:ind w:left="0"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face propuneri de perfecţionare a legislaţiei în vigoare în domeniul protecţiei şi prelucrării datelor cu caracter personal;</w:t>
      </w:r>
    </w:p>
    <w:p w:rsidR="00A53FC7" w:rsidRPr="00930178" w:rsidRDefault="00A53FC7" w:rsidP="006D6FC3">
      <w:pPr>
        <w:pStyle w:val="tt"/>
        <w:numPr>
          <w:ilvl w:val="0"/>
          <w:numId w:val="2"/>
        </w:numPr>
        <w:tabs>
          <w:tab w:val="clear" w:pos="1410"/>
          <w:tab w:val="num" w:pos="900"/>
        </w:tabs>
        <w:ind w:left="0" w:firstLine="709"/>
        <w:jc w:val="both"/>
        <w:rPr>
          <w:b w:val="0"/>
          <w:sz w:val="28"/>
          <w:szCs w:val="28"/>
          <w:lang w:val="ro-RO"/>
        </w:rPr>
      </w:pPr>
      <w:r w:rsidRPr="00930178">
        <w:rPr>
          <w:b w:val="0"/>
          <w:sz w:val="28"/>
          <w:szCs w:val="28"/>
          <w:lang w:val="ro-RO"/>
        </w:rPr>
        <w:t>cooperează cu autorităţile publice, cu mijloacele de informare în masă, cu asociaţiile obşteşti, precum şi cu instituţiile similare din străinătate;</w:t>
      </w:r>
    </w:p>
    <w:p w:rsidR="00A53FC7" w:rsidRPr="00930178" w:rsidRDefault="00A53FC7" w:rsidP="006D6FC3">
      <w:pPr>
        <w:pStyle w:val="tt"/>
        <w:numPr>
          <w:ilvl w:val="0"/>
          <w:numId w:val="2"/>
        </w:numPr>
        <w:tabs>
          <w:tab w:val="clear" w:pos="1410"/>
          <w:tab w:val="num" w:pos="900"/>
        </w:tabs>
        <w:ind w:left="0" w:firstLine="709"/>
        <w:jc w:val="both"/>
        <w:rPr>
          <w:b w:val="0"/>
          <w:sz w:val="28"/>
          <w:szCs w:val="28"/>
          <w:lang w:val="ro-RO"/>
        </w:rPr>
      </w:pPr>
      <w:r w:rsidRPr="00930178">
        <w:rPr>
          <w:b w:val="0"/>
          <w:sz w:val="28"/>
          <w:szCs w:val="28"/>
          <w:lang w:val="ro-RO"/>
        </w:rPr>
        <w:t>centralizează şi analizează rapoartele anuale de activitate a autorităţil</w:t>
      </w:r>
      <w:r>
        <w:rPr>
          <w:b w:val="0"/>
          <w:sz w:val="28"/>
          <w:szCs w:val="28"/>
          <w:lang w:val="ro-RO"/>
        </w:rPr>
        <w:t>or</w:t>
      </w:r>
      <w:r w:rsidRPr="00930178">
        <w:rPr>
          <w:b w:val="0"/>
          <w:sz w:val="28"/>
          <w:szCs w:val="28"/>
          <w:lang w:val="ro-RO"/>
        </w:rPr>
        <w:t xml:space="preserve"> publice privind protecţia persoanelor la prelucrarea datelor cu caracter personal;</w:t>
      </w:r>
    </w:p>
    <w:p w:rsidR="00A53FC7" w:rsidRPr="00930178" w:rsidRDefault="00A53FC7" w:rsidP="00F61BF8">
      <w:pPr>
        <w:pStyle w:val="NormalWeb"/>
        <w:numPr>
          <w:ilvl w:val="0"/>
          <w:numId w:val="2"/>
        </w:numPr>
        <w:tabs>
          <w:tab w:val="clear" w:pos="1410"/>
          <w:tab w:val="num" w:pos="1080"/>
        </w:tabs>
        <w:ind w:left="0" w:firstLine="709"/>
        <w:rPr>
          <w:sz w:val="28"/>
          <w:szCs w:val="28"/>
          <w:lang w:val="ro-RO"/>
        </w:rPr>
      </w:pPr>
      <w:r w:rsidRPr="00930178">
        <w:rPr>
          <w:sz w:val="28"/>
          <w:szCs w:val="28"/>
          <w:lang w:val="ro-RO"/>
        </w:rPr>
        <w:t xml:space="preserve">sesizează organele de drept în cazul prezenţei indicilor săvîrşirii infracţiunilor legate de încălcarea drepturilor subiecţilor datelor cu caracter personal; </w:t>
      </w:r>
    </w:p>
    <w:p w:rsidR="00A53FC7" w:rsidRPr="00930178" w:rsidRDefault="00A53FC7" w:rsidP="00F61BF8">
      <w:pPr>
        <w:pStyle w:val="NormalWeb"/>
        <w:numPr>
          <w:ilvl w:val="0"/>
          <w:numId w:val="2"/>
        </w:numPr>
        <w:tabs>
          <w:tab w:val="clear" w:pos="1410"/>
          <w:tab w:val="num" w:pos="1080"/>
        </w:tabs>
        <w:ind w:left="0" w:firstLine="709"/>
        <w:rPr>
          <w:sz w:val="28"/>
          <w:szCs w:val="28"/>
          <w:lang w:val="ro-RO"/>
        </w:rPr>
      </w:pPr>
      <w:r w:rsidRPr="00930178">
        <w:rPr>
          <w:bCs/>
          <w:sz w:val="28"/>
          <w:szCs w:val="28"/>
          <w:lang w:val="ro-RO"/>
        </w:rPr>
        <w:t>constată contravenţii şi încheie procese-verbale conform prevederilor Codului contravenţional al Republicii Moldova;</w:t>
      </w:r>
    </w:p>
    <w:p w:rsidR="00A53FC7" w:rsidRPr="00930178" w:rsidRDefault="00A53FC7" w:rsidP="00F61BF8">
      <w:pPr>
        <w:pStyle w:val="NormalWeb"/>
        <w:numPr>
          <w:ilvl w:val="0"/>
          <w:numId w:val="2"/>
        </w:numPr>
        <w:tabs>
          <w:tab w:val="clear" w:pos="1410"/>
          <w:tab w:val="num" w:pos="1080"/>
        </w:tabs>
        <w:ind w:left="0" w:firstLine="709"/>
        <w:rPr>
          <w:sz w:val="28"/>
          <w:szCs w:val="28"/>
          <w:lang w:val="ro-RO"/>
        </w:rPr>
      </w:pPr>
      <w:r w:rsidRPr="00930178">
        <w:rPr>
          <w:sz w:val="28"/>
          <w:szCs w:val="28"/>
          <w:lang w:val="ro-RO"/>
        </w:rPr>
        <w:t xml:space="preserve">informează autorităţile publice, precum şi subiecţii datelor cu caracter personal, în baza demersurilor şi interpelărilor acestora, despre situaţia existentă în domeniul protecţiei drepturilor subiecţilor datelor cu caracter personal; </w:t>
      </w:r>
    </w:p>
    <w:p w:rsidR="00A53FC7" w:rsidRPr="00930178" w:rsidRDefault="00A53FC7" w:rsidP="00F61BF8">
      <w:pPr>
        <w:pStyle w:val="NormalWeb"/>
        <w:numPr>
          <w:ilvl w:val="0"/>
          <w:numId w:val="2"/>
        </w:numPr>
        <w:tabs>
          <w:tab w:val="clear" w:pos="1410"/>
          <w:tab w:val="num" w:pos="1080"/>
        </w:tabs>
        <w:ind w:left="0" w:firstLine="709"/>
        <w:rPr>
          <w:sz w:val="28"/>
          <w:szCs w:val="28"/>
          <w:lang w:val="ro-RO"/>
        </w:rPr>
      </w:pPr>
      <w:r w:rsidRPr="00930178">
        <w:rPr>
          <w:sz w:val="28"/>
          <w:szCs w:val="28"/>
          <w:lang w:val="ro-RO"/>
        </w:rPr>
        <w:t>efectuează controlul îndeplinirii cerinţelor stabilite de Guvern faţă de asigurarea securităţii datelor cu caracter personal la prelucrarea acestora;</w:t>
      </w:r>
    </w:p>
    <w:p w:rsidR="00A53FC7" w:rsidRPr="00930178" w:rsidRDefault="00A53FC7" w:rsidP="00F61BF8">
      <w:pPr>
        <w:pStyle w:val="NormalWeb"/>
        <w:numPr>
          <w:ilvl w:val="0"/>
          <w:numId w:val="2"/>
        </w:numPr>
        <w:tabs>
          <w:tab w:val="clear" w:pos="1410"/>
          <w:tab w:val="num" w:pos="1080"/>
        </w:tabs>
        <w:ind w:left="0" w:firstLine="709"/>
        <w:rPr>
          <w:sz w:val="28"/>
          <w:szCs w:val="28"/>
          <w:lang w:val="ro-RO"/>
        </w:rPr>
      </w:pPr>
      <w:r w:rsidRPr="00930178">
        <w:rPr>
          <w:sz w:val="28"/>
          <w:szCs w:val="28"/>
          <w:lang w:val="ro-RO"/>
        </w:rPr>
        <w:t xml:space="preserve">informează periodic instituţiile şi societatea despre activitatea sa, despre problemele şi preocupările prioritare în domeniul protecţiei drepturilor persoanei; </w:t>
      </w:r>
    </w:p>
    <w:p w:rsidR="00A53FC7" w:rsidRPr="00930178" w:rsidRDefault="00A53FC7" w:rsidP="00F61BF8">
      <w:pPr>
        <w:pStyle w:val="NormalWeb"/>
        <w:numPr>
          <w:ilvl w:val="0"/>
          <w:numId w:val="2"/>
        </w:numPr>
        <w:tabs>
          <w:tab w:val="clear" w:pos="1410"/>
          <w:tab w:val="num" w:pos="900"/>
        </w:tabs>
        <w:ind w:left="0" w:firstLine="709"/>
        <w:rPr>
          <w:sz w:val="28"/>
          <w:szCs w:val="28"/>
          <w:lang w:val="ro-RO"/>
        </w:rPr>
      </w:pPr>
      <w:r>
        <w:rPr>
          <w:sz w:val="28"/>
          <w:szCs w:val="28"/>
          <w:lang w:val="ro-RO"/>
        </w:rPr>
        <w:t xml:space="preserve"> </w:t>
      </w:r>
      <w:r w:rsidRPr="00930178">
        <w:rPr>
          <w:sz w:val="28"/>
          <w:szCs w:val="28"/>
          <w:lang w:val="ro-RO"/>
        </w:rPr>
        <w:t>acordă asistenţă şi execută cererile de asistenţă p</w:t>
      </w:r>
      <w:r>
        <w:rPr>
          <w:sz w:val="28"/>
          <w:szCs w:val="28"/>
          <w:lang w:val="ro-RO"/>
        </w:rPr>
        <w:t>rivind</w:t>
      </w:r>
      <w:r w:rsidRPr="00930178">
        <w:rPr>
          <w:sz w:val="28"/>
          <w:szCs w:val="28"/>
          <w:lang w:val="ro-RO"/>
        </w:rPr>
        <w:t xml:space="preserve"> punerea în practică a Convenţiei pentru protecţia persoanelor referitor la prelucrarea automatizată a datelor cu caracter personal</w:t>
      </w:r>
      <w:r>
        <w:rPr>
          <w:sz w:val="28"/>
          <w:szCs w:val="28"/>
          <w:lang w:val="ro-RO"/>
        </w:rPr>
        <w:t>;</w:t>
      </w:r>
    </w:p>
    <w:p w:rsidR="00A53FC7" w:rsidRPr="00930178" w:rsidRDefault="00A53FC7" w:rsidP="00F61BF8">
      <w:pPr>
        <w:pStyle w:val="NormalWeb"/>
        <w:numPr>
          <w:ilvl w:val="0"/>
          <w:numId w:val="2"/>
        </w:numPr>
        <w:tabs>
          <w:tab w:val="clear" w:pos="1410"/>
          <w:tab w:val="num" w:pos="1080"/>
        </w:tabs>
        <w:ind w:left="0" w:firstLine="709"/>
        <w:rPr>
          <w:sz w:val="28"/>
          <w:szCs w:val="28"/>
          <w:lang w:val="ro-RO"/>
        </w:rPr>
      </w:pPr>
      <w:r w:rsidRPr="00930178">
        <w:rPr>
          <w:sz w:val="28"/>
          <w:szCs w:val="28"/>
          <w:lang w:val="ro-RO"/>
        </w:rPr>
        <w:t xml:space="preserve">îndeplineşte alte atribuţii prevăzute de lege. </w:t>
      </w:r>
    </w:p>
    <w:p w:rsidR="00A53FC7" w:rsidRPr="00930178" w:rsidRDefault="00A53FC7" w:rsidP="006D6FC3">
      <w:pPr>
        <w:pStyle w:val="NormalWeb"/>
        <w:ind w:firstLine="709"/>
        <w:rPr>
          <w:sz w:val="28"/>
          <w:szCs w:val="28"/>
          <w:lang w:val="ro-RO"/>
        </w:rPr>
      </w:pPr>
      <w:r w:rsidRPr="00930178">
        <w:rPr>
          <w:sz w:val="28"/>
          <w:szCs w:val="28"/>
          <w:lang w:val="ro-RO"/>
        </w:rPr>
        <w:t>(2) Drepturile Centrului:</w:t>
      </w:r>
    </w:p>
    <w:p w:rsidR="00A53FC7" w:rsidRPr="00930178" w:rsidRDefault="00A53FC7" w:rsidP="006D6FC3">
      <w:pPr>
        <w:pStyle w:val="NormalWeb"/>
        <w:ind w:firstLine="709"/>
        <w:rPr>
          <w:sz w:val="28"/>
          <w:szCs w:val="28"/>
          <w:lang w:val="ro-RO"/>
        </w:rPr>
      </w:pPr>
      <w:r w:rsidRPr="00930178">
        <w:rPr>
          <w:sz w:val="28"/>
          <w:szCs w:val="28"/>
          <w:lang w:val="ro-RO"/>
        </w:rPr>
        <w:t xml:space="preserve">a)  solicită şi primeşte gratuit de la persoane fizice sau juridice de drept public sau privat informaţii necesare pentru exercitarea atribuţiilor sale; </w:t>
      </w:r>
    </w:p>
    <w:p w:rsidR="00A53FC7" w:rsidRPr="00930178" w:rsidRDefault="00A53FC7" w:rsidP="006D6FC3">
      <w:pPr>
        <w:pStyle w:val="NormalWeb"/>
        <w:ind w:firstLine="709"/>
        <w:rPr>
          <w:sz w:val="28"/>
          <w:szCs w:val="28"/>
          <w:lang w:val="ro-RO"/>
        </w:rPr>
      </w:pPr>
      <w:r w:rsidRPr="00930178">
        <w:rPr>
          <w:sz w:val="28"/>
          <w:szCs w:val="28"/>
          <w:lang w:val="ro-RO"/>
        </w:rPr>
        <w:t xml:space="preserve">b) cere de la operatori precizarea, blocarea sau distrugerea datelor cu caracter personal neveridice sau obţinute ilicit; </w:t>
      </w:r>
    </w:p>
    <w:p w:rsidR="00A53FC7" w:rsidRPr="00930178" w:rsidRDefault="00A53FC7" w:rsidP="006D6FC3">
      <w:pPr>
        <w:pStyle w:val="NormalWeb"/>
        <w:ind w:firstLine="709"/>
        <w:rPr>
          <w:sz w:val="28"/>
          <w:szCs w:val="28"/>
          <w:lang w:val="ro-RO"/>
        </w:rPr>
      </w:pPr>
      <w:r w:rsidRPr="00930178">
        <w:rPr>
          <w:sz w:val="28"/>
          <w:szCs w:val="28"/>
          <w:lang w:val="ro-RO"/>
        </w:rPr>
        <w:t>c) obţine de la operatori suportul şi informaţiile necesare pentru executarea atribuţiilor sale;</w:t>
      </w:r>
    </w:p>
    <w:p w:rsidR="00A53FC7" w:rsidRPr="00930178" w:rsidRDefault="00A53FC7" w:rsidP="006D6FC3">
      <w:pPr>
        <w:ind w:firstLine="709"/>
        <w:jc w:val="both"/>
        <w:rPr>
          <w:sz w:val="28"/>
          <w:szCs w:val="28"/>
          <w:lang w:val="ro-MO"/>
        </w:rPr>
      </w:pPr>
      <w:r w:rsidRPr="00930178">
        <w:rPr>
          <w:sz w:val="28"/>
          <w:szCs w:val="28"/>
          <w:lang w:val="ro-MO"/>
        </w:rPr>
        <w:t xml:space="preserve">d) atrage specialişti şi experţi în procesul verificării prealabile şi controlului </w:t>
      </w:r>
      <w:r w:rsidRPr="00930178">
        <w:rPr>
          <w:bCs/>
          <w:sz w:val="28"/>
          <w:szCs w:val="28"/>
          <w:lang w:val="ro-MO"/>
        </w:rPr>
        <w:t>legalităţii prelucrării datelor cu caracter personal</w:t>
      </w:r>
      <w:r w:rsidRPr="00930178">
        <w:rPr>
          <w:sz w:val="28"/>
          <w:szCs w:val="28"/>
          <w:lang w:val="ro-MO"/>
        </w:rPr>
        <w:t xml:space="preserve"> în domenii, care solicită cunoştinţe speciale, cu care încheie acord de confidenţialitate.</w:t>
      </w:r>
      <w:r w:rsidRPr="00930178">
        <w:rPr>
          <w:sz w:val="28"/>
          <w:szCs w:val="28"/>
          <w:lang w:val="ro-RO"/>
        </w:rPr>
        <w:t xml:space="preserve"> </w:t>
      </w:r>
    </w:p>
    <w:p w:rsidR="00A53FC7" w:rsidRPr="00930178" w:rsidRDefault="00A53FC7" w:rsidP="006D6FC3">
      <w:pPr>
        <w:pStyle w:val="NormalWeb"/>
        <w:ind w:firstLine="709"/>
        <w:rPr>
          <w:sz w:val="28"/>
          <w:szCs w:val="28"/>
          <w:lang w:val="ro-RO"/>
        </w:rPr>
      </w:pPr>
    </w:p>
    <w:p w:rsidR="00A53FC7" w:rsidRPr="00930178" w:rsidRDefault="00A53FC7" w:rsidP="006D6FC3">
      <w:pPr>
        <w:pStyle w:val="NormalWeb"/>
        <w:ind w:firstLine="709"/>
        <w:rPr>
          <w:sz w:val="28"/>
          <w:szCs w:val="28"/>
          <w:lang w:val="ro-RO"/>
        </w:rPr>
      </w:pPr>
      <w:r>
        <w:rPr>
          <w:b/>
          <w:bCs/>
          <w:sz w:val="28"/>
          <w:szCs w:val="28"/>
          <w:lang w:val="ro-RO"/>
        </w:rPr>
        <w:t>Articolul 21</w:t>
      </w:r>
      <w:r w:rsidRPr="00930178">
        <w:rPr>
          <w:b/>
          <w:bCs/>
          <w:sz w:val="28"/>
          <w:szCs w:val="28"/>
          <w:lang w:val="ro-RO"/>
        </w:rPr>
        <w:t>.</w:t>
      </w:r>
      <w:r w:rsidRPr="00930178">
        <w:rPr>
          <w:sz w:val="28"/>
          <w:szCs w:val="28"/>
          <w:lang w:val="ro-RO"/>
        </w:rPr>
        <w:t xml:space="preserve">  Organizarea activităţii Centrului</w:t>
      </w:r>
    </w:p>
    <w:p w:rsidR="00A53FC7" w:rsidRPr="00930178" w:rsidRDefault="00A53FC7" w:rsidP="006D6FC3">
      <w:pPr>
        <w:pStyle w:val="NormalWeb"/>
        <w:ind w:firstLine="709"/>
        <w:rPr>
          <w:sz w:val="28"/>
          <w:szCs w:val="28"/>
          <w:lang w:val="ro-RO"/>
        </w:rPr>
      </w:pPr>
      <w:r w:rsidRPr="00930178">
        <w:rPr>
          <w:sz w:val="28"/>
          <w:szCs w:val="28"/>
          <w:lang w:val="ro-RO"/>
        </w:rPr>
        <w:t>(1) În cadrul activităţii sale, Centrul asigură confidenţialitatea datelor cu caracter personal care i-au devenit cunoscute.</w:t>
      </w:r>
    </w:p>
    <w:p w:rsidR="00A53FC7" w:rsidRPr="00930178" w:rsidRDefault="00A53FC7" w:rsidP="006D6FC3">
      <w:pPr>
        <w:pStyle w:val="NormalWeb"/>
        <w:ind w:firstLine="709"/>
        <w:rPr>
          <w:sz w:val="28"/>
          <w:szCs w:val="28"/>
          <w:lang w:val="ro-RO"/>
        </w:rPr>
      </w:pPr>
      <w:r w:rsidRPr="00930178">
        <w:rPr>
          <w:sz w:val="28"/>
          <w:szCs w:val="28"/>
          <w:lang w:val="ro-RO"/>
        </w:rPr>
        <w:t>(2)</w:t>
      </w:r>
      <w:r w:rsidRPr="00930178">
        <w:rPr>
          <w:b/>
          <w:sz w:val="28"/>
          <w:szCs w:val="28"/>
          <w:lang w:val="ro-RO"/>
        </w:rPr>
        <w:t xml:space="preserve"> </w:t>
      </w:r>
      <w:r w:rsidRPr="00930178">
        <w:rPr>
          <w:sz w:val="28"/>
          <w:szCs w:val="28"/>
          <w:lang w:val="ro-RO"/>
        </w:rPr>
        <w:t>În scopul colectării informaţiilor necesare pentru îndeplinirea atribuţiilor de control, personalul Centrului are dreptul de acces liber în încăperile şi pe teritoriul amplasării sistemelor de evidenţă a datelor cu caracter personal, la datele cu caracter personal prelucrate de operatori şi/sau persoanele împuternicite de operatori, la echipamentul de prelucrare, programe şi aplicaţii, la orice document sau înregistrare referitoare la prelucrarea de date cu caracter personal, în condiţiile legii.</w:t>
      </w:r>
    </w:p>
    <w:p w:rsidR="00A53FC7" w:rsidRPr="00930178" w:rsidRDefault="00A53FC7" w:rsidP="006D6FC3">
      <w:pPr>
        <w:pStyle w:val="NormalWeb"/>
        <w:ind w:firstLine="709"/>
        <w:rPr>
          <w:sz w:val="28"/>
          <w:szCs w:val="28"/>
          <w:lang w:val="ro-RO"/>
        </w:rPr>
      </w:pPr>
      <w:r w:rsidRPr="00930178">
        <w:rPr>
          <w:sz w:val="28"/>
          <w:szCs w:val="28"/>
          <w:lang w:val="ro-RO"/>
        </w:rPr>
        <w:t>(3) Anual, pînă la data de 15 martie, Centrul prezintă Parlamentului, Preşedintelui Republicii Moldova şi Guvernului, raportul de activitate pentru anul precedent, care se publică gratuit în Monitoru</w:t>
      </w:r>
      <w:r>
        <w:rPr>
          <w:sz w:val="28"/>
          <w:szCs w:val="28"/>
          <w:lang w:val="ro-RO"/>
        </w:rPr>
        <w:t>l Oficial al Republicii Moldova şi pe pagina web a Centrului.</w:t>
      </w:r>
    </w:p>
    <w:p w:rsidR="00A53FC7" w:rsidRPr="00930178" w:rsidRDefault="00A53FC7" w:rsidP="006D6FC3">
      <w:pPr>
        <w:pStyle w:val="NormalWeb"/>
        <w:ind w:firstLine="709"/>
        <w:rPr>
          <w:b/>
          <w:bCs/>
          <w:sz w:val="28"/>
          <w:szCs w:val="28"/>
          <w:lang w:val="ro-RO"/>
        </w:rPr>
      </w:pPr>
    </w:p>
    <w:p w:rsidR="00A53FC7" w:rsidRPr="00930178" w:rsidRDefault="00A53FC7" w:rsidP="006D6FC3">
      <w:pPr>
        <w:pStyle w:val="NormalWeb"/>
        <w:ind w:firstLine="709"/>
        <w:rPr>
          <w:sz w:val="28"/>
          <w:szCs w:val="28"/>
          <w:lang w:val="ro-RO"/>
        </w:rPr>
      </w:pPr>
      <w:r>
        <w:rPr>
          <w:b/>
          <w:bCs/>
          <w:sz w:val="28"/>
          <w:szCs w:val="28"/>
          <w:lang w:val="ro-RO"/>
        </w:rPr>
        <w:t>Articolul 22</w:t>
      </w:r>
      <w:r w:rsidRPr="00930178">
        <w:rPr>
          <w:b/>
          <w:bCs/>
          <w:sz w:val="28"/>
          <w:szCs w:val="28"/>
          <w:lang w:val="ro-RO"/>
        </w:rPr>
        <w:t>.</w:t>
      </w:r>
      <w:r w:rsidRPr="00930178">
        <w:rPr>
          <w:sz w:val="28"/>
          <w:szCs w:val="28"/>
          <w:lang w:val="ro-RO"/>
        </w:rPr>
        <w:t xml:space="preserve">  Conducerea  Centrului </w:t>
      </w:r>
    </w:p>
    <w:p w:rsidR="00A53FC7" w:rsidRPr="00930178" w:rsidRDefault="00A53FC7" w:rsidP="006D6FC3">
      <w:pPr>
        <w:pStyle w:val="NormalWeb"/>
        <w:ind w:firstLine="709"/>
        <w:rPr>
          <w:sz w:val="28"/>
          <w:szCs w:val="28"/>
          <w:lang w:val="ro-RO"/>
        </w:rPr>
      </w:pPr>
      <w:r w:rsidRPr="00930178">
        <w:rPr>
          <w:sz w:val="28"/>
          <w:szCs w:val="28"/>
          <w:lang w:val="ro-RO"/>
        </w:rPr>
        <w:t>(1) Centrul este condus de director, numit în funcţie de Parlament</w:t>
      </w:r>
      <w:r>
        <w:rPr>
          <w:sz w:val="28"/>
          <w:szCs w:val="28"/>
          <w:lang w:val="ro-RO"/>
        </w:rPr>
        <w:t>,</w:t>
      </w:r>
      <w:r w:rsidRPr="00930178">
        <w:rPr>
          <w:sz w:val="28"/>
          <w:szCs w:val="28"/>
          <w:lang w:val="ro-RO"/>
        </w:rPr>
        <w:t xml:space="preserve"> la propunerea  a unei fracţiuni parlamentare sau a cel puţin 15 deputaţi, cu votul majorităţii deputaţilor aleşi pentru un mandat de 5 ani. Persoana numită poate ocupa funcţia de director nu mai mult de două mandate consecutive. </w:t>
      </w:r>
    </w:p>
    <w:p w:rsidR="00A53FC7" w:rsidRPr="00930178" w:rsidRDefault="00A53FC7" w:rsidP="006D6FC3">
      <w:pPr>
        <w:pStyle w:val="NormalWeb"/>
        <w:ind w:firstLine="709"/>
        <w:rPr>
          <w:sz w:val="28"/>
          <w:szCs w:val="28"/>
          <w:lang w:val="ro-RO"/>
        </w:rPr>
      </w:pPr>
      <w:r w:rsidRPr="00930178">
        <w:rPr>
          <w:sz w:val="28"/>
          <w:szCs w:val="28"/>
          <w:lang w:val="ro-RO"/>
        </w:rPr>
        <w:t xml:space="preserve">(2) Directorul efectuează conducerea generală a Centrului, angajează şi eliberează personalul Centrului, stabileşte obligaţiile de serviciu ale acestora, organizează pregătirea rapoartelor anuale şi le prezintă în plenul Parlamentului, reprezintă instituţia în ţară şi peste hotare. </w:t>
      </w:r>
    </w:p>
    <w:p w:rsidR="00A53FC7" w:rsidRPr="00930178" w:rsidRDefault="00A53FC7" w:rsidP="006D6FC3">
      <w:pPr>
        <w:pStyle w:val="NormalWeb"/>
        <w:ind w:firstLine="709"/>
        <w:rPr>
          <w:sz w:val="28"/>
          <w:szCs w:val="28"/>
          <w:lang w:val="ro-RO"/>
        </w:rPr>
      </w:pPr>
      <w:r w:rsidRPr="00930178">
        <w:rPr>
          <w:sz w:val="28"/>
          <w:szCs w:val="28"/>
          <w:lang w:val="ro-RO"/>
        </w:rPr>
        <w:t xml:space="preserve">(3) În exercitarea atribuţiilor sale, directorul este asistat de un adjunct, numit în funcţie de Parlament, la propunerea directorului Centrului, cu votul majorităţii deputaţilor aleşi pentru un mandat de 5 ani. În absenţa directorului Centrului, directorul adjunct îndeplineşte temporar atribuţiile acestuia. </w:t>
      </w:r>
    </w:p>
    <w:p w:rsidR="00A53FC7" w:rsidRPr="00930178" w:rsidRDefault="00A53FC7" w:rsidP="006D6FC3">
      <w:pPr>
        <w:pStyle w:val="NormalWeb"/>
        <w:ind w:firstLine="709"/>
        <w:rPr>
          <w:sz w:val="28"/>
          <w:szCs w:val="28"/>
          <w:lang w:val="ro-RO"/>
        </w:rPr>
      </w:pPr>
      <w:r w:rsidRPr="00930178">
        <w:rPr>
          <w:sz w:val="28"/>
          <w:szCs w:val="28"/>
          <w:lang w:val="ro-RO"/>
        </w:rPr>
        <w:t xml:space="preserve">(4) Poate fi numită în funcţia de director sau director adjunct al Centrului orice persoană care deţine cetăţenia Republicii Moldova, are studii superioare juridice, experienţă profesională de cel puţin 5 ani în domeniul apărării drepturilor şi a libertăţilor omului. </w:t>
      </w:r>
    </w:p>
    <w:p w:rsidR="00A53FC7" w:rsidRPr="00930178" w:rsidRDefault="00A53FC7" w:rsidP="006D6FC3">
      <w:pPr>
        <w:pStyle w:val="NormalWeb"/>
        <w:ind w:firstLine="709"/>
        <w:rPr>
          <w:sz w:val="28"/>
          <w:szCs w:val="28"/>
          <w:lang w:val="ro-RO"/>
        </w:rPr>
      </w:pPr>
      <w:r w:rsidRPr="00930178">
        <w:rPr>
          <w:sz w:val="28"/>
          <w:szCs w:val="28"/>
          <w:lang w:val="ro-RO"/>
        </w:rPr>
        <w:t xml:space="preserve">(5) Funcţia de director şi cea de director adjunct al Centrului sînt funcţii de demnitate publică, salarizarea cărora se efectuează în conformitate cu Legea cu privire la sistemul de salarizare în sectorul bugetar. </w:t>
      </w:r>
    </w:p>
    <w:p w:rsidR="00A53FC7" w:rsidRPr="00930178" w:rsidRDefault="00A53FC7" w:rsidP="006D6FC3">
      <w:pPr>
        <w:pStyle w:val="NormalWeb"/>
        <w:ind w:firstLine="709"/>
        <w:rPr>
          <w:sz w:val="28"/>
          <w:szCs w:val="28"/>
          <w:lang w:val="ro-RO"/>
        </w:rPr>
      </w:pPr>
      <w:r w:rsidRPr="00930178">
        <w:rPr>
          <w:sz w:val="28"/>
          <w:szCs w:val="28"/>
          <w:lang w:val="ro-RO"/>
        </w:rPr>
        <w:t xml:space="preserve">(6) Pe perioada exercitării mandatului, directorul şi directorul adjunct al Centrului nu pot face parte din partide sau din alte structuri politice, nu pot practica alte activităţi publice sau private, cu excepţia activităţii didactico-ştiinţifice, nu au dreptul să deţină, direct sau indirect, valori mobiliare la societăţi comerciale sau întreprinderi cu obiect de activitate în domenii care se află în competenţa Centrului. </w:t>
      </w:r>
    </w:p>
    <w:p w:rsidR="00A53FC7" w:rsidRPr="00930178" w:rsidRDefault="00A53FC7" w:rsidP="006D6FC3">
      <w:pPr>
        <w:pStyle w:val="NormalWeb"/>
        <w:ind w:firstLine="709"/>
        <w:rPr>
          <w:sz w:val="28"/>
          <w:szCs w:val="28"/>
          <w:lang w:val="ro-RO"/>
        </w:rPr>
      </w:pPr>
      <w:r w:rsidRPr="00930178">
        <w:rPr>
          <w:sz w:val="28"/>
          <w:szCs w:val="28"/>
          <w:lang w:val="ro-RO"/>
        </w:rPr>
        <w:t xml:space="preserve">(7) Directorul şi directorul adjunct al Centrului continuă să se afle în exerciţiul funcţiunii pînă la preluarea funcţiilor de către succesorii lor, cu excepţia cazurilor de încetare a exercitării atribuţiilor înainte de termen. </w:t>
      </w:r>
    </w:p>
    <w:p w:rsidR="00A53FC7" w:rsidRPr="00930178" w:rsidRDefault="00A53FC7" w:rsidP="006D6FC3">
      <w:pPr>
        <w:pStyle w:val="NormalWeb"/>
        <w:ind w:firstLine="709"/>
        <w:rPr>
          <w:sz w:val="28"/>
          <w:szCs w:val="28"/>
          <w:lang w:val="ro-RO"/>
        </w:rPr>
      </w:pPr>
      <w:r w:rsidRPr="00930178">
        <w:rPr>
          <w:sz w:val="28"/>
          <w:szCs w:val="28"/>
          <w:lang w:val="ro-RO"/>
        </w:rPr>
        <w:t>(8) Mandatul directorului şi cel al directorului adjunct al Centrului încetează înainte de termen</w:t>
      </w:r>
      <w:r>
        <w:rPr>
          <w:sz w:val="28"/>
          <w:szCs w:val="28"/>
          <w:lang w:val="ro-RO"/>
        </w:rPr>
        <w:t>,</w:t>
      </w:r>
      <w:r w:rsidRPr="00930178">
        <w:rPr>
          <w:sz w:val="28"/>
          <w:szCs w:val="28"/>
          <w:lang w:val="ro-RO"/>
        </w:rPr>
        <w:t xml:space="preserve"> în caz de: </w:t>
      </w:r>
    </w:p>
    <w:p w:rsidR="00A53FC7" w:rsidRPr="00930178" w:rsidRDefault="00A53FC7" w:rsidP="006D6FC3">
      <w:pPr>
        <w:pStyle w:val="NormalWeb"/>
        <w:ind w:firstLine="709"/>
        <w:rPr>
          <w:sz w:val="28"/>
          <w:szCs w:val="28"/>
          <w:lang w:val="ro-RO"/>
        </w:rPr>
      </w:pPr>
      <w:r w:rsidRPr="00930178">
        <w:rPr>
          <w:sz w:val="28"/>
          <w:szCs w:val="28"/>
          <w:lang w:val="ro-RO"/>
        </w:rPr>
        <w:t xml:space="preserve">a) demisie; </w:t>
      </w:r>
    </w:p>
    <w:p w:rsidR="00A53FC7" w:rsidRPr="00930178" w:rsidRDefault="00A53FC7" w:rsidP="006D6FC3">
      <w:pPr>
        <w:pStyle w:val="NormalWeb"/>
        <w:ind w:firstLine="709"/>
        <w:rPr>
          <w:sz w:val="28"/>
          <w:szCs w:val="28"/>
          <w:lang w:val="ro-RO"/>
        </w:rPr>
      </w:pPr>
      <w:r w:rsidRPr="00930178">
        <w:rPr>
          <w:sz w:val="28"/>
          <w:szCs w:val="28"/>
          <w:lang w:val="ro-RO"/>
        </w:rPr>
        <w:t xml:space="preserve">b) incompatibilitate cu alte funcţii publice sau private; </w:t>
      </w:r>
    </w:p>
    <w:p w:rsidR="00A53FC7" w:rsidRPr="00930178" w:rsidRDefault="00A53FC7" w:rsidP="006D6FC3">
      <w:pPr>
        <w:pStyle w:val="NormalWeb"/>
        <w:ind w:firstLine="709"/>
        <w:rPr>
          <w:sz w:val="28"/>
          <w:szCs w:val="28"/>
          <w:lang w:val="ro-RO"/>
        </w:rPr>
      </w:pPr>
      <w:r w:rsidRPr="00930178">
        <w:rPr>
          <w:sz w:val="28"/>
          <w:szCs w:val="28"/>
          <w:lang w:val="ro-RO"/>
        </w:rPr>
        <w:t xml:space="preserve">c) revocare din funcţie; </w:t>
      </w:r>
    </w:p>
    <w:p w:rsidR="00A53FC7" w:rsidRPr="00930178" w:rsidRDefault="00A53FC7" w:rsidP="006D6FC3">
      <w:pPr>
        <w:pStyle w:val="NormalWeb"/>
        <w:ind w:firstLine="709"/>
        <w:rPr>
          <w:sz w:val="28"/>
          <w:szCs w:val="28"/>
          <w:lang w:val="ro-RO"/>
        </w:rPr>
      </w:pPr>
      <w:r w:rsidRPr="00930178">
        <w:rPr>
          <w:sz w:val="28"/>
          <w:szCs w:val="28"/>
          <w:lang w:val="ro-RO"/>
        </w:rPr>
        <w:t xml:space="preserve">d) imposibilitate de a exercita mandatul din motiv de sănătate, constatată prin examen medical de specialitate; </w:t>
      </w:r>
    </w:p>
    <w:p w:rsidR="00A53FC7" w:rsidRPr="00930178" w:rsidRDefault="00A53FC7" w:rsidP="006D6FC3">
      <w:pPr>
        <w:pStyle w:val="NormalWeb"/>
        <w:ind w:firstLine="709"/>
        <w:rPr>
          <w:sz w:val="28"/>
          <w:szCs w:val="28"/>
          <w:lang w:val="ro-RO"/>
        </w:rPr>
      </w:pPr>
      <w:r w:rsidRPr="00930178">
        <w:rPr>
          <w:sz w:val="28"/>
          <w:szCs w:val="28"/>
          <w:lang w:val="ro-RO"/>
        </w:rPr>
        <w:t xml:space="preserve">e) deces. </w:t>
      </w:r>
    </w:p>
    <w:p w:rsidR="00A53FC7" w:rsidRPr="00930178" w:rsidRDefault="00A53FC7" w:rsidP="006D6FC3">
      <w:pPr>
        <w:pStyle w:val="NormalWeb"/>
        <w:ind w:firstLine="709"/>
        <w:rPr>
          <w:sz w:val="28"/>
          <w:szCs w:val="28"/>
          <w:lang w:val="ro-RO"/>
        </w:rPr>
      </w:pPr>
      <w:r w:rsidRPr="00930178">
        <w:rPr>
          <w:sz w:val="28"/>
          <w:szCs w:val="28"/>
          <w:lang w:val="ro-RO"/>
        </w:rPr>
        <w:t xml:space="preserve">(9) Propunerea de revocare din funcţie a directorului Centrului poate fi înaintată, după caz, de Preşedintele Parlamentului, de o fracţiune parlamentară sau de cel puţin 15 deputaţi în următoarele cazuri: </w:t>
      </w:r>
    </w:p>
    <w:p w:rsidR="00A53FC7" w:rsidRPr="00930178" w:rsidRDefault="00A53FC7" w:rsidP="006D6FC3">
      <w:pPr>
        <w:pStyle w:val="NormalWeb"/>
        <w:ind w:firstLine="709"/>
        <w:rPr>
          <w:sz w:val="28"/>
          <w:szCs w:val="28"/>
          <w:lang w:val="ro-RO"/>
        </w:rPr>
      </w:pPr>
      <w:r w:rsidRPr="00930178">
        <w:rPr>
          <w:sz w:val="28"/>
          <w:szCs w:val="28"/>
          <w:lang w:val="ro-RO"/>
        </w:rPr>
        <w:t xml:space="preserve">a) încălcare gravă a obligaţiilor funcţionale prevăzute de legislaţie; </w:t>
      </w:r>
    </w:p>
    <w:p w:rsidR="00A53FC7" w:rsidRPr="00930178" w:rsidRDefault="00A53FC7" w:rsidP="006D6FC3">
      <w:pPr>
        <w:pStyle w:val="NormalWeb"/>
        <w:ind w:firstLine="709"/>
        <w:rPr>
          <w:sz w:val="28"/>
          <w:szCs w:val="28"/>
          <w:lang w:val="ro-RO"/>
        </w:rPr>
      </w:pPr>
      <w:r w:rsidRPr="00930178">
        <w:rPr>
          <w:sz w:val="28"/>
          <w:szCs w:val="28"/>
          <w:lang w:val="ro-RO"/>
        </w:rPr>
        <w:t>b) rămînere definitivă a unei sentinţe de condamnare prin care a fost declarat vinovat de săvîrşirea unei infracţiuni.</w:t>
      </w:r>
    </w:p>
    <w:p w:rsidR="00A53FC7" w:rsidRPr="00930178" w:rsidRDefault="00A53FC7" w:rsidP="006D6FC3">
      <w:pPr>
        <w:pStyle w:val="NormalWeb"/>
        <w:ind w:firstLine="709"/>
        <w:rPr>
          <w:sz w:val="28"/>
          <w:szCs w:val="28"/>
          <w:lang w:val="ro-RO"/>
        </w:rPr>
      </w:pPr>
      <w:r w:rsidRPr="00930178">
        <w:rPr>
          <w:sz w:val="28"/>
          <w:szCs w:val="28"/>
          <w:lang w:val="ro-RO"/>
        </w:rPr>
        <w:t>(10) Propunerea de revocare din funcţie a directorului adjunct al Centrului poate fi înaintată de directorul Centrului, de o fracţiune parlamentară sau de cel puţin 15 deputaţi în cazurile prevăzute la alin.(9)</w:t>
      </w:r>
      <w:r>
        <w:rPr>
          <w:sz w:val="28"/>
          <w:szCs w:val="28"/>
          <w:lang w:val="ro-RO"/>
        </w:rPr>
        <w:t xml:space="preserve"> al prezentului articol</w:t>
      </w:r>
      <w:r w:rsidRPr="00930178">
        <w:rPr>
          <w:sz w:val="28"/>
          <w:szCs w:val="28"/>
          <w:lang w:val="ro-RO"/>
        </w:rPr>
        <w:t xml:space="preserve">. </w:t>
      </w:r>
    </w:p>
    <w:p w:rsidR="00A53FC7" w:rsidRPr="00930178" w:rsidRDefault="00A53FC7" w:rsidP="006D6FC3">
      <w:pPr>
        <w:pStyle w:val="NormalWeb"/>
        <w:ind w:firstLine="709"/>
        <w:rPr>
          <w:sz w:val="28"/>
          <w:szCs w:val="28"/>
          <w:lang w:val="ro-RO"/>
        </w:rPr>
      </w:pPr>
      <w:r w:rsidRPr="00930178">
        <w:rPr>
          <w:sz w:val="28"/>
          <w:szCs w:val="28"/>
          <w:lang w:val="ro-RO"/>
        </w:rPr>
        <w:t xml:space="preserve">(11) Hotărîrea de revocare se adoptă cu votul majorităţii deputaţilor aleşi. </w:t>
      </w:r>
    </w:p>
    <w:p w:rsidR="00A53FC7" w:rsidRPr="00930178" w:rsidRDefault="00A53FC7" w:rsidP="006D6FC3">
      <w:pPr>
        <w:pStyle w:val="NormalWeb"/>
        <w:ind w:firstLine="709"/>
        <w:rPr>
          <w:sz w:val="28"/>
          <w:szCs w:val="28"/>
          <w:lang w:val="ro-RO"/>
        </w:rPr>
      </w:pPr>
      <w:r w:rsidRPr="00930178">
        <w:rPr>
          <w:sz w:val="28"/>
          <w:szCs w:val="28"/>
          <w:lang w:val="ro-RO"/>
        </w:rPr>
        <w:t>(12) Directorul şi directorul adjunct al Centrului nu pot fi traşi la răspundere penală, nu pot fi reţinuţi, arestaţi, percheziţionaţi, supuşi controlului personal, fără informarea prealabilă a Parlamentului, cu excepţia cazurilor de infracţiune flagrantă.</w:t>
      </w:r>
    </w:p>
    <w:p w:rsidR="00A53FC7" w:rsidRPr="00493E23" w:rsidRDefault="00A53FC7" w:rsidP="006D6FC3">
      <w:pPr>
        <w:pStyle w:val="cn"/>
        <w:ind w:firstLine="709"/>
        <w:jc w:val="both"/>
        <w:rPr>
          <w:sz w:val="16"/>
          <w:szCs w:val="16"/>
          <w:lang w:val="ro-RO"/>
        </w:rPr>
      </w:pPr>
    </w:p>
    <w:p w:rsidR="00A53FC7" w:rsidRPr="00930178" w:rsidRDefault="00A53FC7" w:rsidP="00F61BF8">
      <w:pPr>
        <w:pStyle w:val="cn"/>
        <w:rPr>
          <w:sz w:val="28"/>
          <w:szCs w:val="28"/>
          <w:lang w:val="ro-RO"/>
        </w:rPr>
      </w:pPr>
      <w:r w:rsidRPr="00930178">
        <w:rPr>
          <w:b/>
          <w:bCs/>
          <w:sz w:val="28"/>
          <w:szCs w:val="28"/>
          <w:lang w:val="ro-RO"/>
        </w:rPr>
        <w:t>Capitolul V</w:t>
      </w:r>
    </w:p>
    <w:p w:rsidR="00A53FC7" w:rsidRPr="00930178" w:rsidRDefault="00A53FC7" w:rsidP="00F61BF8">
      <w:pPr>
        <w:pStyle w:val="cn"/>
        <w:rPr>
          <w:b/>
          <w:bCs/>
          <w:sz w:val="28"/>
          <w:szCs w:val="28"/>
          <w:lang w:val="ro-RO"/>
        </w:rPr>
      </w:pPr>
      <w:r w:rsidRPr="00930178">
        <w:rPr>
          <w:b/>
          <w:bCs/>
          <w:sz w:val="28"/>
          <w:szCs w:val="28"/>
          <w:lang w:val="ro-RO"/>
        </w:rPr>
        <w:t>Controlul în domeniul protecţiei</w:t>
      </w:r>
    </w:p>
    <w:p w:rsidR="00A53FC7" w:rsidRPr="00930178" w:rsidRDefault="00A53FC7" w:rsidP="00F61BF8">
      <w:pPr>
        <w:pStyle w:val="cn"/>
        <w:rPr>
          <w:sz w:val="28"/>
          <w:szCs w:val="28"/>
          <w:lang w:val="ro-RO"/>
        </w:rPr>
      </w:pPr>
      <w:r w:rsidRPr="00930178">
        <w:rPr>
          <w:b/>
          <w:bCs/>
          <w:sz w:val="28"/>
          <w:szCs w:val="28"/>
          <w:lang w:val="ro-RO"/>
        </w:rPr>
        <w:t>datelor cu caracter personal</w:t>
      </w:r>
    </w:p>
    <w:p w:rsidR="00A53FC7" w:rsidRPr="00493E23" w:rsidRDefault="00A53FC7" w:rsidP="006D6FC3">
      <w:pPr>
        <w:pStyle w:val="cn"/>
        <w:ind w:firstLine="709"/>
        <w:jc w:val="both"/>
        <w:rPr>
          <w:b/>
          <w:bCs/>
          <w:sz w:val="16"/>
          <w:szCs w:val="16"/>
          <w:lang w:val="ro-RO"/>
        </w:rPr>
      </w:pPr>
    </w:p>
    <w:p w:rsidR="00A53FC7" w:rsidRPr="00930178" w:rsidRDefault="00A53FC7" w:rsidP="006D6FC3">
      <w:pPr>
        <w:pStyle w:val="Default"/>
        <w:ind w:firstLine="709"/>
        <w:jc w:val="both"/>
        <w:rPr>
          <w:rFonts w:ascii="Times New Roman" w:hAnsi="Times New Roman" w:cs="Times New Roman"/>
          <w:bCs/>
          <w:color w:val="auto"/>
          <w:sz w:val="28"/>
          <w:szCs w:val="28"/>
          <w:lang w:val="ro-RO"/>
        </w:rPr>
      </w:pPr>
      <w:r>
        <w:rPr>
          <w:rFonts w:ascii="Times New Roman" w:hAnsi="Times New Roman" w:cs="Times New Roman"/>
          <w:b/>
          <w:bCs/>
          <w:color w:val="auto"/>
          <w:sz w:val="28"/>
          <w:szCs w:val="28"/>
          <w:lang w:val="ro-RO"/>
        </w:rPr>
        <w:t>Articolul 23</w:t>
      </w:r>
      <w:r w:rsidRPr="00930178">
        <w:rPr>
          <w:rFonts w:ascii="Times New Roman" w:hAnsi="Times New Roman" w:cs="Times New Roman"/>
          <w:b/>
          <w:bCs/>
          <w:color w:val="auto"/>
          <w:sz w:val="28"/>
          <w:szCs w:val="28"/>
          <w:lang w:val="ro-RO"/>
        </w:rPr>
        <w:t>.</w:t>
      </w:r>
      <w:r w:rsidRPr="00930178">
        <w:rPr>
          <w:rFonts w:ascii="Times New Roman" w:hAnsi="Times New Roman" w:cs="Times New Roman"/>
          <w:bCs/>
          <w:color w:val="auto"/>
          <w:sz w:val="28"/>
          <w:szCs w:val="28"/>
          <w:lang w:val="ro-RO"/>
        </w:rPr>
        <w:t xml:space="preserve"> Notificarea Centrului privind prelucrarea datelor cu caracter personal</w:t>
      </w:r>
    </w:p>
    <w:p w:rsidR="00A53FC7" w:rsidRPr="00930178" w:rsidRDefault="00A53FC7" w:rsidP="006D6FC3">
      <w:pPr>
        <w:pStyle w:val="Default"/>
        <w:ind w:firstLine="709"/>
        <w:jc w:val="both"/>
        <w:rPr>
          <w:rFonts w:ascii="Times New Roman" w:hAnsi="Times New Roman" w:cs="Times New Roman"/>
          <w:bCs/>
          <w:color w:val="auto"/>
          <w:sz w:val="28"/>
          <w:szCs w:val="28"/>
          <w:lang w:val="ro-RO"/>
        </w:rPr>
      </w:pPr>
      <w:r w:rsidRPr="00930178">
        <w:rPr>
          <w:rFonts w:ascii="Times New Roman" w:hAnsi="Times New Roman" w:cs="Times New Roman"/>
          <w:bCs/>
          <w:color w:val="auto"/>
          <w:sz w:val="28"/>
          <w:szCs w:val="28"/>
          <w:lang w:val="ro-RO"/>
        </w:rPr>
        <w:t xml:space="preserve">(1) Operatorii sînt obligaţi să </w:t>
      </w:r>
      <w:r w:rsidRPr="00930178">
        <w:rPr>
          <w:rFonts w:ascii="Times New Roman" w:hAnsi="Times New Roman" w:cs="Times New Roman"/>
          <w:color w:val="auto"/>
          <w:sz w:val="28"/>
          <w:szCs w:val="28"/>
          <w:lang w:val="ro-RO"/>
        </w:rPr>
        <w:t>notifice Centrul, personal sau prin intermediul persoanelor împuternicite de către aceştia, înainte de prelucrare</w:t>
      </w:r>
      <w:r>
        <w:rPr>
          <w:rFonts w:ascii="Times New Roman" w:hAnsi="Times New Roman" w:cs="Times New Roman"/>
          <w:color w:val="auto"/>
          <w:sz w:val="28"/>
          <w:szCs w:val="28"/>
          <w:lang w:val="ro-RO"/>
        </w:rPr>
        <w:t>a datelor cu caracter personal destinate să servească unui scop</w:t>
      </w:r>
      <w:r w:rsidRPr="00930178">
        <w:rPr>
          <w:rFonts w:ascii="Times New Roman" w:hAnsi="Times New Roman" w:cs="Times New Roman"/>
          <w:color w:val="auto"/>
          <w:sz w:val="28"/>
          <w:szCs w:val="28"/>
          <w:lang w:val="ro-RO"/>
        </w:rPr>
        <w:t>.</w:t>
      </w:r>
      <w:r>
        <w:rPr>
          <w:rFonts w:ascii="Times New Roman" w:hAnsi="Times New Roman" w:cs="Times New Roman"/>
          <w:color w:val="auto"/>
          <w:sz w:val="28"/>
          <w:szCs w:val="28"/>
          <w:lang w:val="ro-RO"/>
        </w:rPr>
        <w:t xml:space="preserve"> Prelucrarea altor categorii de date cu caracter personal decît cele notificate anterior se va efectua cu condiţia unei noi notificări.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(2) Notificarea trebuie să conţină următoarele informaţii:</w:t>
      </w:r>
    </w:p>
    <w:p w:rsidR="00A53FC7" w:rsidRPr="00930178" w:rsidRDefault="00A53FC7" w:rsidP="006D6FC3">
      <w:pPr>
        <w:pStyle w:val="Default"/>
        <w:ind w:firstLine="709"/>
        <w:jc w:val="both"/>
        <w:rPr>
          <w:rFonts w:ascii="Times New Roman" w:hAnsi="Times New Roman" w:cs="Times New Roman"/>
          <w:color w:val="auto"/>
          <w:sz w:val="28"/>
          <w:szCs w:val="28"/>
          <w:u w:val="single"/>
          <w:lang w:val="ro-RO"/>
        </w:rPr>
      </w:pPr>
      <w:r w:rsidRPr="00930178">
        <w:rPr>
          <w:rFonts w:ascii="Times New Roman" w:hAnsi="Times New Roman" w:cs="Times New Roman"/>
          <w:bCs/>
          <w:color w:val="auto"/>
          <w:sz w:val="28"/>
          <w:szCs w:val="28"/>
          <w:lang w:val="ro-RO"/>
        </w:rPr>
        <w:t xml:space="preserve">a) </w:t>
      </w:r>
      <w:r w:rsidRPr="00930178">
        <w:rPr>
          <w:rFonts w:ascii="Times New Roman" w:hAnsi="Times New Roman" w:cs="Times New Roman"/>
          <w:color w:val="auto"/>
          <w:sz w:val="28"/>
          <w:szCs w:val="28"/>
          <w:lang w:val="ro-RO"/>
        </w:rPr>
        <w:t>numele sau denumirea şi domiciliul ori sediul operatorului şi ale persoanei împuternicite de către  acesta în Republica Moldova, dacă este cazul;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b) </w:t>
      </w:r>
      <w:r w:rsidRPr="00930178">
        <w:rPr>
          <w:rFonts w:ascii="Times New Roman" w:hAnsi="Times New Roman" w:cs="Times New Roman"/>
          <w:color w:val="auto"/>
          <w:sz w:val="28"/>
          <w:szCs w:val="28"/>
          <w:lang w:val="ro-RO"/>
        </w:rPr>
        <w:t>scopul prelucrării;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c) </w:t>
      </w:r>
      <w:r w:rsidRPr="00930178">
        <w:rPr>
          <w:rFonts w:ascii="Times New Roman" w:hAnsi="Times New Roman" w:cs="Times New Roman"/>
          <w:color w:val="auto"/>
          <w:sz w:val="28"/>
          <w:szCs w:val="28"/>
          <w:lang w:val="ro-RO"/>
        </w:rPr>
        <w:t>descrierea subiecţilor datelor cu caracter personal şi a datelor ce vor fi prelucrate, precum şi a surselor de provenienţă a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d) existenţa consimţămîntului subiectului datelor cu caracter personal privind prelucrarea acestora;</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e) </w:t>
      </w:r>
      <w:r w:rsidRPr="00930178">
        <w:rPr>
          <w:rFonts w:ascii="Times New Roman" w:hAnsi="Times New Roman" w:cs="Times New Roman"/>
          <w:color w:val="auto"/>
          <w:sz w:val="28"/>
          <w:szCs w:val="28"/>
          <w:lang w:val="ro-RO"/>
        </w:rPr>
        <w:t>modul în care subiecţii datelor cu caracter personal sînt informaţi asupra drepturilor lor; data estimată pentru încheierea operaţiunilor de prelucrare, precum şi destinaţia ulterioară a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f) </w:t>
      </w:r>
      <w:r w:rsidRPr="00930178">
        <w:rPr>
          <w:rFonts w:ascii="Times New Roman" w:hAnsi="Times New Roman" w:cs="Times New Roman"/>
          <w:color w:val="auto"/>
          <w:sz w:val="28"/>
          <w:szCs w:val="28"/>
          <w:lang w:val="ro-RO"/>
        </w:rPr>
        <w:t>destinatarii cărora se intenţionează să li se dezvăluie datele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g) </w:t>
      </w:r>
      <w:r w:rsidRPr="00930178">
        <w:rPr>
          <w:rFonts w:ascii="Times New Roman" w:hAnsi="Times New Roman" w:cs="Times New Roman"/>
          <w:color w:val="auto"/>
          <w:sz w:val="28"/>
          <w:szCs w:val="28"/>
          <w:lang w:val="ro-RO"/>
        </w:rPr>
        <w:t>garanţiile privind transmiterea datelor cu caracter personal către terţi;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h) propuneri privind transferurile transfrontaliere de date cu caracter personal care se intenţionează a fi făcute către ţări terţe</w:t>
      </w:r>
      <w:r w:rsidRPr="00930178">
        <w:rPr>
          <w:rFonts w:ascii="Times New Roman" w:hAnsi="Times New Roman" w:cs="Times New Roman"/>
          <w:color w:val="auto"/>
          <w:sz w:val="28"/>
          <w:szCs w:val="28"/>
          <w:lang w:val="ro-RO"/>
        </w:rPr>
        <w:t xml:space="preserve">;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i) persoanele responsabile pentru prelucrarea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j) </w:t>
      </w:r>
      <w:r w:rsidRPr="00930178">
        <w:rPr>
          <w:rFonts w:ascii="Times New Roman" w:hAnsi="Times New Roman" w:cs="Times New Roman"/>
          <w:color w:val="auto"/>
          <w:sz w:val="28"/>
          <w:szCs w:val="28"/>
          <w:lang w:val="ro-RO"/>
        </w:rPr>
        <w:t>specificarea sistemelor de evidenţă a datelor cu caracter personal, care au legătură cu prelucrarea, precum şi a eventualelor legături cu alte prelucrări de date sau cu alte sisteme de evidenţă a datelor cu caracter personal, indiferent dacă se efectuează, respectiv dacă sînt sau nu sînt situate pe teritoriul Republicii Moldova;</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k) </w:t>
      </w:r>
      <w:r w:rsidRPr="00930178">
        <w:rPr>
          <w:rFonts w:ascii="Times New Roman" w:hAnsi="Times New Roman" w:cs="Times New Roman"/>
          <w:color w:val="auto"/>
          <w:sz w:val="28"/>
          <w:szCs w:val="28"/>
          <w:lang w:val="ro-RO"/>
        </w:rPr>
        <w:t>motivele care justifică aplicarea</w:t>
      </w:r>
      <w:r>
        <w:rPr>
          <w:rFonts w:ascii="Times New Roman" w:hAnsi="Times New Roman" w:cs="Times New Roman"/>
          <w:color w:val="auto"/>
          <w:sz w:val="28"/>
          <w:szCs w:val="28"/>
          <w:lang w:val="ro-RO"/>
        </w:rPr>
        <w:t xml:space="preserve"> prevederilor art. 10 şi </w:t>
      </w:r>
      <w:r w:rsidRPr="00930178">
        <w:rPr>
          <w:rFonts w:ascii="Times New Roman" w:hAnsi="Times New Roman" w:cs="Times New Roman"/>
          <w:color w:val="auto"/>
          <w:sz w:val="28"/>
          <w:szCs w:val="28"/>
          <w:lang w:val="ro-RO"/>
        </w:rPr>
        <w:t>alin. (3)</w:t>
      </w:r>
      <w:r>
        <w:rPr>
          <w:rFonts w:ascii="Times New Roman" w:hAnsi="Times New Roman" w:cs="Times New Roman"/>
          <w:color w:val="auto"/>
          <w:sz w:val="28"/>
          <w:szCs w:val="28"/>
          <w:lang w:val="ro-RO"/>
        </w:rPr>
        <w:t xml:space="preserve"> art. 12 din prezenta lege</w:t>
      </w:r>
      <w:r w:rsidRPr="00930178">
        <w:rPr>
          <w:rFonts w:ascii="Times New Roman" w:hAnsi="Times New Roman" w:cs="Times New Roman"/>
          <w:color w:val="auto"/>
          <w:sz w:val="28"/>
          <w:szCs w:val="28"/>
          <w:lang w:val="ro-RO"/>
        </w:rPr>
        <w:t>, în situaţia în care prelucrarea datelor se face exclusiv în scopuri jurnalistice, literare sau artistice ori în scopuri statistice, de cercetare istorică sau ştiinţifică;</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l) descrierea generală a măsurilor luate pentru asigurarea securităţii prelucrării datelor cu caracter perso</w:t>
      </w:r>
      <w:r>
        <w:rPr>
          <w:rFonts w:ascii="Times New Roman" w:hAnsi="Times New Roman" w:cs="Times New Roman"/>
          <w:color w:val="auto"/>
          <w:sz w:val="28"/>
          <w:szCs w:val="28"/>
          <w:lang w:val="ro-RO"/>
        </w:rPr>
        <w:t>nal conform prevederilor art. 28 din prezenta lege</w:t>
      </w:r>
      <w:r w:rsidRPr="00930178">
        <w:rPr>
          <w:rFonts w:ascii="Times New Roman" w:hAnsi="Times New Roman" w:cs="Times New Roman"/>
          <w:color w:val="auto"/>
          <w:sz w:val="28"/>
          <w:szCs w:val="28"/>
          <w:lang w:val="ro-RO"/>
        </w:rPr>
        <w:t xml:space="preserve">.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(3) </w:t>
      </w:r>
      <w:r w:rsidRPr="00930178">
        <w:rPr>
          <w:rFonts w:ascii="Times New Roman" w:hAnsi="Times New Roman" w:cs="Times New Roman"/>
          <w:color w:val="auto"/>
          <w:sz w:val="28"/>
          <w:szCs w:val="28"/>
          <w:lang w:val="ro-RO"/>
        </w:rPr>
        <w:t xml:space="preserve">În cazul în care datele cu caracter personal care sînt prelucrate, urmează a fi transferate în alte </w:t>
      </w:r>
      <w:r>
        <w:rPr>
          <w:rFonts w:ascii="Times New Roman" w:hAnsi="Times New Roman" w:cs="Times New Roman"/>
          <w:color w:val="auto"/>
          <w:sz w:val="28"/>
          <w:szCs w:val="28"/>
          <w:lang w:val="ro-RO"/>
        </w:rPr>
        <w:t>state</w:t>
      </w:r>
      <w:r w:rsidRPr="00930178">
        <w:rPr>
          <w:rFonts w:ascii="Times New Roman" w:hAnsi="Times New Roman" w:cs="Times New Roman"/>
          <w:color w:val="auto"/>
          <w:sz w:val="28"/>
          <w:szCs w:val="28"/>
          <w:lang w:val="ro-RO"/>
        </w:rPr>
        <w:t>, notificarea va cuprinde suplimentar:</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a) </w:t>
      </w:r>
      <w:r w:rsidRPr="00930178">
        <w:rPr>
          <w:rFonts w:ascii="Times New Roman" w:hAnsi="Times New Roman" w:cs="Times New Roman"/>
          <w:color w:val="auto"/>
          <w:sz w:val="28"/>
          <w:szCs w:val="28"/>
          <w:lang w:val="ro-RO"/>
        </w:rPr>
        <w:t>categoriile de date care vor face obiectul transferului;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b) </w:t>
      </w:r>
      <w:r>
        <w:rPr>
          <w:rFonts w:ascii="Times New Roman" w:hAnsi="Times New Roman" w:cs="Times New Roman"/>
          <w:color w:val="auto"/>
          <w:sz w:val="28"/>
          <w:szCs w:val="28"/>
          <w:lang w:val="ro-RO"/>
        </w:rPr>
        <w:t>statul</w:t>
      </w:r>
      <w:r w:rsidRPr="00930178">
        <w:rPr>
          <w:rFonts w:ascii="Times New Roman" w:hAnsi="Times New Roman" w:cs="Times New Roman"/>
          <w:color w:val="auto"/>
          <w:sz w:val="28"/>
          <w:szCs w:val="28"/>
          <w:lang w:val="ro-RO"/>
        </w:rPr>
        <w:t xml:space="preserve"> de destinaţie pentru fiecare categorie de date.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(4) </w:t>
      </w:r>
      <w:r w:rsidRPr="00930178">
        <w:rPr>
          <w:rFonts w:ascii="Times New Roman" w:hAnsi="Times New Roman" w:cs="Times New Roman"/>
          <w:color w:val="auto"/>
          <w:sz w:val="28"/>
          <w:szCs w:val="28"/>
          <w:lang w:val="ro-RO"/>
        </w:rPr>
        <w:t>Autorităţile publice care efectuează prelucrări de date cu caracter personal în legătură cu activităţile indicate la lit.d) alin. (2) art. 2</w:t>
      </w:r>
      <w:r>
        <w:rPr>
          <w:rFonts w:ascii="Times New Roman" w:hAnsi="Times New Roman" w:cs="Times New Roman"/>
          <w:color w:val="auto"/>
          <w:sz w:val="28"/>
          <w:szCs w:val="28"/>
          <w:lang w:val="ro-RO"/>
        </w:rPr>
        <w:t xml:space="preserve"> din prezenta lege</w:t>
      </w:r>
      <w:r w:rsidRPr="00930178">
        <w:rPr>
          <w:rFonts w:ascii="Times New Roman" w:hAnsi="Times New Roman" w:cs="Times New Roman"/>
          <w:color w:val="auto"/>
          <w:sz w:val="28"/>
          <w:szCs w:val="28"/>
          <w:lang w:val="ro-RO"/>
        </w:rPr>
        <w:t>, pentru exercitarea atribuţiilor legale ce ţin de sfera de competenţă a acestora sau pentru îndeplinirea obligaţiilor asumate prin acordurile internaţionale la care Republica Moldova este parte, sînt obligate să depună o declaraţie de informare care va conţine: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a) </w:t>
      </w:r>
      <w:r w:rsidRPr="00930178">
        <w:rPr>
          <w:rFonts w:ascii="Times New Roman" w:hAnsi="Times New Roman" w:cs="Times New Roman"/>
          <w:color w:val="auto"/>
          <w:sz w:val="28"/>
          <w:szCs w:val="28"/>
          <w:lang w:val="ro-RO"/>
        </w:rPr>
        <w:t>denumirea şi sediul operatorului, sau</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după caz</w:t>
      </w:r>
      <w:r>
        <w:rPr>
          <w:rFonts w:ascii="Times New Roman" w:hAnsi="Times New Roman" w:cs="Times New Roman"/>
          <w:color w:val="auto"/>
          <w:sz w:val="28"/>
          <w:szCs w:val="28"/>
          <w:lang w:val="ro-RO"/>
        </w:rPr>
        <w:t>,</w:t>
      </w:r>
      <w:r w:rsidRPr="00930178">
        <w:rPr>
          <w:rFonts w:ascii="Times New Roman" w:hAnsi="Times New Roman" w:cs="Times New Roman"/>
          <w:color w:val="auto"/>
          <w:sz w:val="28"/>
          <w:szCs w:val="28"/>
          <w:lang w:val="ro-RO"/>
        </w:rPr>
        <w:t xml:space="preserve"> a persoanei împuternicite de către acesta;</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b) </w:t>
      </w:r>
      <w:r w:rsidRPr="00930178">
        <w:rPr>
          <w:rFonts w:ascii="Times New Roman" w:hAnsi="Times New Roman" w:cs="Times New Roman"/>
          <w:color w:val="auto"/>
          <w:sz w:val="28"/>
          <w:szCs w:val="28"/>
          <w:lang w:val="ro-RO"/>
        </w:rPr>
        <w:t>scopul şi temeiul legal al prelucrării;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c) </w:t>
      </w:r>
      <w:r w:rsidRPr="00930178">
        <w:rPr>
          <w:rFonts w:ascii="Times New Roman" w:hAnsi="Times New Roman" w:cs="Times New Roman"/>
          <w:color w:val="auto"/>
          <w:sz w:val="28"/>
          <w:szCs w:val="28"/>
          <w:lang w:val="ro-RO"/>
        </w:rPr>
        <w:t>categoriile de date cu caracter personal supuse prelucrării.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(5) </w:t>
      </w:r>
      <w:r w:rsidRPr="00930178">
        <w:rPr>
          <w:rFonts w:ascii="Times New Roman" w:hAnsi="Times New Roman" w:cs="Times New Roman"/>
          <w:color w:val="auto"/>
          <w:sz w:val="28"/>
          <w:szCs w:val="28"/>
          <w:lang w:val="ro-RO"/>
        </w:rPr>
        <w:t xml:space="preserve">Notificarea nu este necesară în cazul în care prelucrarea are ca scop ţinerea unui registru destinat informării publicului sau oricărei persoane care probează un interes legitim, cu condiţia ca prelucrarea să se limiteze la datele necesare ţinerii registrului menţionat.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(6) Centrul poate stabili şi alte situaţii în care notificarea nu este necesară sau situaţii în care notificarea se poate efectua într-o formă simplificată, atunci cînd:</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1) prelucrarea, ţinînd cont de natura datelor cu caracter personal, nu afectează drepturile subiecţilor datelor cu caracter personal, cu condiţia precizării: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a) scopului în care se face o asemenea prelucrare;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b) datelor care pot fi prelucrate;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 xml:space="preserve">c) categoriilor de subiecţi ai datelor cu caracter personal;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d) destinatarilor cărora datele cu caracter personal le pot fi transmise;</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Pr>
          <w:rFonts w:ascii="Times New Roman" w:hAnsi="Times New Roman" w:cs="Times New Roman"/>
          <w:color w:val="auto"/>
          <w:sz w:val="28"/>
          <w:szCs w:val="28"/>
          <w:lang w:val="ro-RO"/>
        </w:rPr>
        <w:t>e) perioadei</w:t>
      </w:r>
      <w:r w:rsidRPr="00930178">
        <w:rPr>
          <w:rFonts w:ascii="Times New Roman" w:hAnsi="Times New Roman" w:cs="Times New Roman"/>
          <w:color w:val="auto"/>
          <w:sz w:val="28"/>
          <w:szCs w:val="28"/>
          <w:lang w:val="ro-RO"/>
        </w:rPr>
        <w:t xml:space="preserve"> de stocare a datelor cu caracter personal</w:t>
      </w:r>
      <w:r>
        <w:rPr>
          <w:rFonts w:ascii="Times New Roman" w:hAnsi="Times New Roman" w:cs="Times New Roman"/>
          <w:color w:val="auto"/>
          <w:sz w:val="28"/>
          <w:szCs w:val="28"/>
          <w:lang w:val="ro-RO"/>
        </w:rPr>
        <w: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2) prelucrarea se efectuează în condiţiile lit.d)</w:t>
      </w:r>
      <w:r>
        <w:rPr>
          <w:rFonts w:ascii="Times New Roman" w:hAnsi="Times New Roman" w:cs="Times New Roman"/>
          <w:color w:val="auto"/>
          <w:sz w:val="28"/>
          <w:szCs w:val="28"/>
          <w:lang w:val="ro-RO"/>
        </w:rPr>
        <w:t xml:space="preserve"> </w:t>
      </w:r>
      <w:r w:rsidRPr="00930178">
        <w:rPr>
          <w:rFonts w:ascii="Times New Roman" w:hAnsi="Times New Roman" w:cs="Times New Roman"/>
          <w:color w:val="auto"/>
          <w:sz w:val="28"/>
          <w:szCs w:val="28"/>
          <w:lang w:val="ro-RO"/>
        </w:rPr>
        <w:t>art.6</w:t>
      </w:r>
      <w:r>
        <w:rPr>
          <w:rFonts w:ascii="Times New Roman" w:hAnsi="Times New Roman" w:cs="Times New Roman"/>
          <w:color w:val="auto"/>
          <w:sz w:val="28"/>
          <w:szCs w:val="28"/>
          <w:lang w:val="ro-RO"/>
        </w:rPr>
        <w:t xml:space="preserve"> din prezenta lege</w:t>
      </w:r>
      <w:r w:rsidRPr="00930178">
        <w:rPr>
          <w:rFonts w:ascii="Times New Roman" w:hAnsi="Times New Roman" w:cs="Times New Roman"/>
          <w:color w:val="auto"/>
          <w:sz w:val="28"/>
          <w:szCs w:val="28"/>
          <w:lang w:val="ro-RO"/>
        </w:rPr>
        <w:t>.</w:t>
      </w:r>
    </w:p>
    <w:p w:rsidR="00A53FC7" w:rsidRPr="008707C2" w:rsidRDefault="00A53FC7" w:rsidP="006D6FC3">
      <w:pPr>
        <w:pStyle w:val="Default"/>
        <w:ind w:firstLine="709"/>
        <w:jc w:val="both"/>
        <w:rPr>
          <w:rFonts w:ascii="Times New Roman" w:hAnsi="Times New Roman" w:cs="Times New Roman"/>
          <w:bCs/>
          <w:color w:val="auto"/>
          <w:spacing w:val="-4"/>
          <w:sz w:val="28"/>
          <w:szCs w:val="28"/>
          <w:lang w:val="ro-RO"/>
        </w:rPr>
      </w:pPr>
      <w:r w:rsidRPr="008707C2">
        <w:rPr>
          <w:rFonts w:ascii="Times New Roman" w:hAnsi="Times New Roman" w:cs="Times New Roman"/>
          <w:bCs/>
          <w:color w:val="auto"/>
          <w:spacing w:val="-4"/>
          <w:sz w:val="28"/>
          <w:szCs w:val="28"/>
          <w:lang w:val="ro-RO"/>
        </w:rPr>
        <w:t>(7) În cazul prelucrărilor datelor cu caracter personal nesupuse notificării, operatorul sau persoana împuternicită de către acesta prezintă, la cerere, subiectului datelor cu caracter personal informaţiile prevăzute la lit. a)-k)</w:t>
      </w:r>
      <w:r>
        <w:rPr>
          <w:rFonts w:ascii="Times New Roman" w:hAnsi="Times New Roman" w:cs="Times New Roman"/>
          <w:bCs/>
          <w:color w:val="auto"/>
          <w:spacing w:val="-4"/>
          <w:sz w:val="28"/>
          <w:szCs w:val="28"/>
          <w:lang w:val="ro-RO"/>
        </w:rPr>
        <w:t xml:space="preserve"> </w:t>
      </w:r>
      <w:r w:rsidRPr="008707C2">
        <w:rPr>
          <w:rFonts w:ascii="Times New Roman" w:hAnsi="Times New Roman" w:cs="Times New Roman"/>
          <w:bCs/>
          <w:color w:val="auto"/>
          <w:spacing w:val="-4"/>
          <w:sz w:val="28"/>
          <w:szCs w:val="28"/>
          <w:lang w:val="ro-RO"/>
        </w:rPr>
        <w:t>alin. (2)</w:t>
      </w:r>
      <w:r>
        <w:rPr>
          <w:rFonts w:ascii="Times New Roman" w:hAnsi="Times New Roman" w:cs="Times New Roman"/>
          <w:bCs/>
          <w:color w:val="auto"/>
          <w:spacing w:val="-4"/>
          <w:sz w:val="28"/>
          <w:szCs w:val="28"/>
          <w:lang w:val="ro-RO"/>
        </w:rPr>
        <w:t xml:space="preserve"> din prezentul articol</w:t>
      </w:r>
      <w:r w:rsidRPr="008707C2">
        <w:rPr>
          <w:rFonts w:ascii="Times New Roman" w:hAnsi="Times New Roman" w:cs="Times New Roman"/>
          <w:bCs/>
          <w:color w:val="auto"/>
          <w:spacing w:val="-4"/>
          <w:sz w:val="28"/>
          <w:szCs w:val="28"/>
          <w:lang w:val="ro-RO"/>
        </w:rPr>
        <w:t xml:space="preserve">, cu excepţia alin.(5).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(8) L</w:t>
      </w:r>
      <w:r w:rsidRPr="00930178">
        <w:rPr>
          <w:rFonts w:ascii="Times New Roman" w:hAnsi="Times New Roman" w:cs="Times New Roman"/>
          <w:color w:val="auto"/>
          <w:sz w:val="28"/>
          <w:szCs w:val="28"/>
          <w:lang w:val="ro-RO"/>
        </w:rPr>
        <w:t>a notificarea primară, fiecare operator primeşte un număr de înregistrare, care se indică pe toate actele prin care datele cu caracter personal sînt colectate, stocate sau transmise.</w:t>
      </w:r>
    </w:p>
    <w:p w:rsidR="00A53FC7"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b/>
          <w:color w:val="auto"/>
          <w:sz w:val="28"/>
          <w:szCs w:val="28"/>
          <w:lang w:val="ro-RO"/>
        </w:rPr>
      </w:pPr>
      <w:r>
        <w:rPr>
          <w:rFonts w:ascii="Times New Roman" w:hAnsi="Times New Roman" w:cs="Times New Roman"/>
          <w:b/>
          <w:bCs/>
          <w:color w:val="auto"/>
          <w:sz w:val="28"/>
          <w:szCs w:val="28"/>
          <w:lang w:val="ro-RO"/>
        </w:rPr>
        <w:t>Articolul 24</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Verificarea prealabilă</w:t>
      </w:r>
    </w:p>
    <w:p w:rsidR="00A53FC7" w:rsidRPr="00930178" w:rsidRDefault="00A53FC7" w:rsidP="006D6FC3">
      <w:pPr>
        <w:pStyle w:val="Default"/>
        <w:ind w:firstLine="709"/>
        <w:jc w:val="both"/>
        <w:rPr>
          <w:rFonts w:ascii="Times New Roman" w:hAnsi="Times New Roman" w:cs="Times New Roman"/>
          <w:color w:val="auto"/>
          <w:sz w:val="28"/>
          <w:szCs w:val="28"/>
          <w:lang w:val="ro-MO"/>
        </w:rPr>
      </w:pPr>
      <w:r w:rsidRPr="00930178">
        <w:rPr>
          <w:rFonts w:ascii="Times New Roman" w:hAnsi="Times New Roman" w:cs="Times New Roman"/>
          <w:bCs/>
          <w:color w:val="auto"/>
          <w:sz w:val="28"/>
          <w:szCs w:val="28"/>
          <w:lang w:val="ro-MO"/>
        </w:rPr>
        <w:t>(1)</w:t>
      </w:r>
      <w:r w:rsidRPr="00930178">
        <w:rPr>
          <w:rFonts w:ascii="Times New Roman" w:hAnsi="Times New Roman" w:cs="Times New Roman"/>
          <w:b/>
          <w:bCs/>
          <w:color w:val="auto"/>
          <w:sz w:val="28"/>
          <w:szCs w:val="28"/>
          <w:lang w:val="ro-MO"/>
        </w:rPr>
        <w:t xml:space="preserve"> </w:t>
      </w:r>
      <w:r w:rsidRPr="00930178">
        <w:rPr>
          <w:rFonts w:ascii="Times New Roman" w:hAnsi="Times New Roman" w:cs="Times New Roman"/>
          <w:color w:val="auto"/>
          <w:sz w:val="28"/>
          <w:szCs w:val="28"/>
          <w:lang w:val="ro-MO"/>
        </w:rPr>
        <w:t xml:space="preserve">Dacă </w:t>
      </w:r>
      <w:r>
        <w:rPr>
          <w:rFonts w:ascii="Times New Roman" w:hAnsi="Times New Roman" w:cs="Times New Roman"/>
          <w:color w:val="auto"/>
          <w:sz w:val="28"/>
          <w:szCs w:val="28"/>
          <w:lang w:val="ro-MO"/>
        </w:rPr>
        <w:t>în</w:t>
      </w:r>
      <w:r w:rsidRPr="00930178">
        <w:rPr>
          <w:rFonts w:ascii="Times New Roman" w:hAnsi="Times New Roman" w:cs="Times New Roman"/>
          <w:color w:val="auto"/>
          <w:sz w:val="28"/>
          <w:szCs w:val="28"/>
          <w:lang w:val="ro-MO"/>
        </w:rPr>
        <w:t xml:space="preserve"> baza notificării, Centrul constată că prelucrarea se încadrează în una din categoriile menţionate la alin. (2)</w:t>
      </w:r>
      <w:r>
        <w:rPr>
          <w:rFonts w:ascii="Times New Roman" w:hAnsi="Times New Roman" w:cs="Times New Roman"/>
          <w:color w:val="auto"/>
          <w:sz w:val="28"/>
          <w:szCs w:val="28"/>
          <w:lang w:val="ro-MO"/>
        </w:rPr>
        <w:t xml:space="preserve"> din prezentul articol</w:t>
      </w:r>
      <w:r w:rsidRPr="00930178">
        <w:rPr>
          <w:rFonts w:ascii="Times New Roman" w:hAnsi="Times New Roman" w:cs="Times New Roman"/>
          <w:color w:val="auto"/>
          <w:sz w:val="28"/>
          <w:szCs w:val="28"/>
          <w:lang w:val="ro-MO"/>
        </w:rPr>
        <w:t>, va dispune obligatoriu efectuarea unei verificări prealabile, cu anunţarea operatorului sau persoanei împuternicite de către acesta</w:t>
      </w:r>
      <w:r>
        <w:rPr>
          <w:rFonts w:ascii="Times New Roman" w:hAnsi="Times New Roman" w:cs="Times New Roman"/>
          <w:color w:val="auto"/>
          <w:sz w:val="28"/>
          <w:szCs w:val="28"/>
          <w:lang w:val="ro-MO"/>
        </w:rPr>
        <w:t>,</w:t>
      </w:r>
      <w:r w:rsidRPr="00930178">
        <w:rPr>
          <w:rFonts w:ascii="Times New Roman" w:hAnsi="Times New Roman" w:cs="Times New Roman"/>
          <w:color w:val="auto"/>
          <w:sz w:val="28"/>
          <w:szCs w:val="28"/>
          <w:lang w:val="ro-MO"/>
        </w:rPr>
        <w:t xml:space="preserve"> în termen de 5 zile de la data depunerii notificării.</w:t>
      </w:r>
    </w:p>
    <w:p w:rsidR="00A53FC7" w:rsidRPr="00930178" w:rsidRDefault="00A53FC7" w:rsidP="006D6FC3">
      <w:pPr>
        <w:ind w:firstLine="709"/>
        <w:jc w:val="both"/>
        <w:rPr>
          <w:sz w:val="28"/>
          <w:szCs w:val="28"/>
          <w:lang w:val="ro-MO"/>
        </w:rPr>
      </w:pPr>
      <w:r w:rsidRPr="00930178">
        <w:rPr>
          <w:bCs/>
          <w:sz w:val="28"/>
          <w:szCs w:val="28"/>
          <w:lang w:val="ro-MO"/>
        </w:rPr>
        <w:t>(2) S</w:t>
      </w:r>
      <w:r>
        <w:rPr>
          <w:bCs/>
          <w:sz w:val="28"/>
          <w:szCs w:val="28"/>
          <w:lang w:val="ro-MO"/>
        </w:rPr>
        <w:t>î</w:t>
      </w:r>
      <w:r w:rsidRPr="00930178">
        <w:rPr>
          <w:bCs/>
          <w:sz w:val="28"/>
          <w:szCs w:val="28"/>
          <w:lang w:val="ro-MO"/>
        </w:rPr>
        <w:t>nt supuse verificării prealabile</w:t>
      </w:r>
      <w:r w:rsidRPr="00930178">
        <w:rPr>
          <w:b/>
          <w:bCs/>
          <w:sz w:val="28"/>
          <w:szCs w:val="28"/>
          <w:lang w:val="ro-MO"/>
        </w:rPr>
        <w:t xml:space="preserve"> </w:t>
      </w:r>
      <w:r w:rsidRPr="00930178">
        <w:rPr>
          <w:bCs/>
          <w:sz w:val="28"/>
          <w:szCs w:val="28"/>
          <w:lang w:val="ro-MO"/>
        </w:rPr>
        <w:t>c</w:t>
      </w:r>
      <w:r w:rsidRPr="00930178">
        <w:rPr>
          <w:sz w:val="28"/>
          <w:szCs w:val="28"/>
          <w:lang w:val="ro-MO"/>
        </w:rPr>
        <w:t xml:space="preserve">ategoriile de operaţiuni de prelucrare a datelor cu caracter personal </w:t>
      </w:r>
      <w:r>
        <w:rPr>
          <w:sz w:val="28"/>
          <w:szCs w:val="28"/>
          <w:lang w:val="ro-MO"/>
        </w:rPr>
        <w:t xml:space="preserve">care formează obiectul transmiterii transfrontaliere, precum şi </w:t>
      </w:r>
      <w:r w:rsidRPr="00930178">
        <w:rPr>
          <w:bCs/>
          <w:sz w:val="28"/>
          <w:szCs w:val="28"/>
          <w:lang w:val="ro-MO"/>
        </w:rPr>
        <w:t>c</w:t>
      </w:r>
      <w:r w:rsidRPr="00930178">
        <w:rPr>
          <w:sz w:val="28"/>
          <w:szCs w:val="28"/>
          <w:lang w:val="ro-MO"/>
        </w:rPr>
        <w:t xml:space="preserve">ategoriile de operaţiuni de prelucrare a datelor cu caracter personal care prezintă riscuri speciale pentru drepturile şi libertăţile persoanelor, după cum urmează: </w:t>
      </w:r>
    </w:p>
    <w:p w:rsidR="00A53FC7" w:rsidRPr="00930178" w:rsidRDefault="00A53FC7" w:rsidP="006D6FC3">
      <w:pPr>
        <w:ind w:firstLine="709"/>
        <w:jc w:val="both"/>
        <w:rPr>
          <w:sz w:val="28"/>
          <w:szCs w:val="28"/>
          <w:lang w:val="ro-MO"/>
        </w:rPr>
      </w:pPr>
      <w:r w:rsidRPr="00930178">
        <w:rPr>
          <w:sz w:val="28"/>
          <w:szCs w:val="28"/>
          <w:lang w:val="ro-MO"/>
        </w:rPr>
        <w:t xml:space="preserve">a)  operaţiunile de prelucrare a categoriilor speciale de date cu caracter personal, precum şi a datelor genetice, biometrice şi a datelor care permit localizarea geografică a persoanelor, inclusiv în scop de cercetare ştiinţifică; </w:t>
      </w:r>
    </w:p>
    <w:p w:rsidR="00A53FC7" w:rsidRPr="00930178" w:rsidRDefault="00A53FC7" w:rsidP="006D6FC3">
      <w:pPr>
        <w:ind w:firstLine="709"/>
        <w:jc w:val="both"/>
        <w:rPr>
          <w:sz w:val="28"/>
          <w:szCs w:val="28"/>
          <w:lang w:val="ro-MO"/>
        </w:rPr>
      </w:pPr>
      <w:r>
        <w:rPr>
          <w:sz w:val="28"/>
          <w:szCs w:val="28"/>
          <w:lang w:val="ro-MO"/>
        </w:rPr>
        <w:t>b</w:t>
      </w:r>
      <w:r w:rsidRPr="00930178">
        <w:rPr>
          <w:sz w:val="28"/>
          <w:szCs w:val="28"/>
          <w:lang w:val="ro-MO"/>
        </w:rPr>
        <w:t>) operaţiunile de prelucrare a datelor cu caracter personal prin mijloace electronice, av</w:t>
      </w:r>
      <w:r>
        <w:rPr>
          <w:sz w:val="28"/>
          <w:szCs w:val="28"/>
          <w:lang w:val="ro-MO"/>
        </w:rPr>
        <w:t>î</w:t>
      </w:r>
      <w:r w:rsidRPr="00930178">
        <w:rPr>
          <w:sz w:val="28"/>
          <w:szCs w:val="28"/>
          <w:lang w:val="ro-MO"/>
        </w:rPr>
        <w:t xml:space="preserve">nd ca scop evaluarea unor aspecte de personalitate, precum competenţa profesională, credibilitatea, comportamentul sau alte asemenea aspecte; </w:t>
      </w:r>
    </w:p>
    <w:p w:rsidR="00A53FC7" w:rsidRPr="00930178" w:rsidRDefault="00A53FC7" w:rsidP="006D6FC3">
      <w:pPr>
        <w:ind w:firstLine="709"/>
        <w:jc w:val="both"/>
        <w:rPr>
          <w:sz w:val="28"/>
          <w:szCs w:val="28"/>
          <w:lang w:val="ro-MO"/>
        </w:rPr>
      </w:pPr>
      <w:r>
        <w:rPr>
          <w:sz w:val="28"/>
          <w:szCs w:val="28"/>
          <w:lang w:val="ro-MO"/>
        </w:rPr>
        <w:t>c</w:t>
      </w:r>
      <w:r w:rsidRPr="00930178">
        <w:rPr>
          <w:sz w:val="28"/>
          <w:szCs w:val="28"/>
          <w:lang w:val="ro-MO"/>
        </w:rPr>
        <w:t>) operaţiunile de prelucrare a datelor cu caracter personal prin mijloace electronice în cadrul unor sisteme de evidenţă av</w:t>
      </w:r>
      <w:r>
        <w:rPr>
          <w:sz w:val="28"/>
          <w:szCs w:val="28"/>
          <w:lang w:val="ro-MO"/>
        </w:rPr>
        <w:t>î</w:t>
      </w:r>
      <w:r w:rsidRPr="00930178">
        <w:rPr>
          <w:sz w:val="28"/>
          <w:szCs w:val="28"/>
          <w:lang w:val="ro-MO"/>
        </w:rPr>
        <w:t xml:space="preserve">nd ca scop adoptarea unor  decizii automate individuale în legătură cu analizarea solvabilităţii, a situaţiei economico-financiare, a faptelor susceptibile de a atrage răspunderea disciplinară, contravenţională sau penală a persoanelor fizice, de către persoanele de drept privat; </w:t>
      </w:r>
    </w:p>
    <w:p w:rsidR="00A53FC7" w:rsidRPr="00930178" w:rsidRDefault="00A53FC7" w:rsidP="006D6FC3">
      <w:pPr>
        <w:ind w:firstLine="709"/>
        <w:jc w:val="both"/>
        <w:rPr>
          <w:sz w:val="28"/>
          <w:szCs w:val="28"/>
          <w:lang w:val="ro-MO"/>
        </w:rPr>
      </w:pPr>
      <w:r>
        <w:rPr>
          <w:sz w:val="28"/>
          <w:szCs w:val="28"/>
          <w:lang w:val="ro-MO"/>
        </w:rPr>
        <w:t>d</w:t>
      </w:r>
      <w:r w:rsidRPr="00930178">
        <w:rPr>
          <w:sz w:val="28"/>
          <w:szCs w:val="28"/>
          <w:lang w:val="ro-MO"/>
        </w:rPr>
        <w:t xml:space="preserve">)  operaţiunile de prelucrare a datelor cu caracter personal ale minorilor în cadrul activităţilor de marketing direct; </w:t>
      </w:r>
    </w:p>
    <w:p w:rsidR="00A53FC7" w:rsidRPr="00930178" w:rsidRDefault="00A53FC7" w:rsidP="006D6FC3">
      <w:pPr>
        <w:ind w:firstLine="709"/>
        <w:jc w:val="both"/>
        <w:rPr>
          <w:sz w:val="28"/>
          <w:szCs w:val="28"/>
          <w:lang w:val="ro-MO"/>
        </w:rPr>
      </w:pPr>
      <w:r>
        <w:rPr>
          <w:sz w:val="28"/>
          <w:szCs w:val="28"/>
          <w:lang w:val="ro-MO"/>
        </w:rPr>
        <w:t>e</w:t>
      </w:r>
      <w:r w:rsidRPr="00930178">
        <w:rPr>
          <w:sz w:val="28"/>
          <w:szCs w:val="28"/>
          <w:lang w:val="ro-MO"/>
        </w:rPr>
        <w:t>)  operaţiunile de prelucrare a datelor cu caracter personal menţionate la lit. a)</w:t>
      </w:r>
      <w:r>
        <w:rPr>
          <w:sz w:val="28"/>
          <w:szCs w:val="28"/>
          <w:lang w:val="ro-MO"/>
        </w:rPr>
        <w:t xml:space="preserve"> din prezentul articol</w:t>
      </w:r>
      <w:r w:rsidRPr="00930178">
        <w:rPr>
          <w:sz w:val="28"/>
          <w:szCs w:val="28"/>
          <w:lang w:val="ro-MO"/>
        </w:rPr>
        <w:t>, precum şi a datelor cu caracter personal ale minorilor, colectate prin intermediul internetului sau mesageriei electronice.</w:t>
      </w:r>
    </w:p>
    <w:p w:rsidR="00A53FC7" w:rsidRPr="00930178" w:rsidRDefault="00A53FC7" w:rsidP="006D6FC3">
      <w:pPr>
        <w:ind w:firstLine="709"/>
        <w:jc w:val="both"/>
        <w:rPr>
          <w:sz w:val="28"/>
          <w:szCs w:val="28"/>
          <w:lang w:val="ro-MO"/>
        </w:rPr>
      </w:pPr>
      <w:r w:rsidRPr="00930178">
        <w:rPr>
          <w:sz w:val="28"/>
          <w:szCs w:val="28"/>
          <w:lang w:val="ro-MO"/>
        </w:rPr>
        <w:t>(3) Verificarea prealabilă se efectuează în baza informaţiilor prezentate în notificare de operator sau persoana împuternicită de către acesta. Centru poate solicita şi alte informaţii privind originea datelor cu caracter personal, tehnologia de prelucrare automată utilizată, măsurile de securitate a prelucrării datelor cu caracter personal.</w:t>
      </w:r>
    </w:p>
    <w:p w:rsidR="00A53FC7" w:rsidRPr="00930178" w:rsidRDefault="00A53FC7" w:rsidP="006D6FC3">
      <w:pPr>
        <w:ind w:firstLine="709"/>
        <w:jc w:val="both"/>
        <w:rPr>
          <w:sz w:val="28"/>
          <w:szCs w:val="28"/>
          <w:lang w:val="ro-MO"/>
        </w:rPr>
      </w:pPr>
      <w:r w:rsidRPr="00930178">
        <w:rPr>
          <w:sz w:val="28"/>
          <w:szCs w:val="28"/>
          <w:lang w:val="ro-MO"/>
        </w:rPr>
        <w:t>(4) Durata verificării prealabile nu poate depăşi 45 de zile. În caz de necesitate, ţinînd cont de complexitatea operaţiunilor de prelucrare a datelor cu caracter personal,  Centru</w:t>
      </w:r>
      <w:r>
        <w:rPr>
          <w:sz w:val="28"/>
          <w:szCs w:val="28"/>
          <w:lang w:val="ro-MO"/>
        </w:rPr>
        <w:t>l</w:t>
      </w:r>
      <w:r w:rsidRPr="00930178">
        <w:rPr>
          <w:sz w:val="28"/>
          <w:szCs w:val="28"/>
          <w:lang w:val="ro-MO"/>
        </w:rPr>
        <w:t xml:space="preserve"> poate prelungi termenul de efectuare a verificării prealabile cu încă 45 de zile, fapt despre care este informat operatorul sau persoana împuternicită de către acesta.</w:t>
      </w:r>
    </w:p>
    <w:p w:rsidR="00A53FC7" w:rsidRDefault="00A53FC7" w:rsidP="006D6FC3">
      <w:pPr>
        <w:ind w:firstLine="709"/>
        <w:jc w:val="both"/>
        <w:rPr>
          <w:sz w:val="28"/>
          <w:szCs w:val="28"/>
          <w:lang w:val="ro-MO"/>
        </w:rPr>
      </w:pPr>
    </w:p>
    <w:p w:rsidR="00A53FC7" w:rsidRPr="00930178" w:rsidRDefault="00A53FC7" w:rsidP="006D6FC3">
      <w:pPr>
        <w:pStyle w:val="Default"/>
        <w:ind w:firstLine="709"/>
        <w:jc w:val="both"/>
        <w:rPr>
          <w:rFonts w:ascii="Times New Roman" w:hAnsi="Times New Roman" w:cs="Times New Roman"/>
          <w:bCs/>
          <w:color w:val="auto"/>
          <w:sz w:val="28"/>
          <w:szCs w:val="28"/>
          <w:lang w:val="ro-MO"/>
        </w:rPr>
      </w:pPr>
      <w:r>
        <w:rPr>
          <w:rFonts w:ascii="Times New Roman" w:hAnsi="Times New Roman" w:cs="Times New Roman"/>
          <w:b/>
          <w:bCs/>
          <w:color w:val="auto"/>
          <w:sz w:val="28"/>
          <w:szCs w:val="28"/>
          <w:lang w:val="ro-MO"/>
        </w:rPr>
        <w:t>Articolul 25</w:t>
      </w:r>
      <w:r w:rsidRPr="00930178">
        <w:rPr>
          <w:rFonts w:ascii="Times New Roman" w:hAnsi="Times New Roman" w:cs="Times New Roman"/>
          <w:b/>
          <w:bCs/>
          <w:color w:val="auto"/>
          <w:sz w:val="28"/>
          <w:szCs w:val="28"/>
          <w:lang w:val="ro-MO"/>
        </w:rPr>
        <w:t xml:space="preserve">. </w:t>
      </w:r>
      <w:r w:rsidRPr="00930178">
        <w:rPr>
          <w:rFonts w:ascii="Times New Roman" w:hAnsi="Times New Roman" w:cs="Times New Roman"/>
          <w:bCs/>
          <w:color w:val="auto"/>
          <w:sz w:val="28"/>
          <w:szCs w:val="28"/>
          <w:lang w:val="ro-MO"/>
        </w:rPr>
        <w:t xml:space="preserve">Autorizarea </w:t>
      </w:r>
      <w:r w:rsidRPr="00930178">
        <w:rPr>
          <w:rFonts w:ascii="Times New Roman" w:hAnsi="Times New Roman" w:cs="Times New Roman"/>
          <w:color w:val="auto"/>
          <w:sz w:val="28"/>
          <w:szCs w:val="28"/>
          <w:lang w:val="ro-MO"/>
        </w:rPr>
        <w:t xml:space="preserve">operaţiunilor de prelucrare a datelor </w:t>
      </w:r>
      <w:r w:rsidRPr="00930178">
        <w:rPr>
          <w:rFonts w:ascii="Times New Roman" w:hAnsi="Times New Roman" w:cs="Times New Roman"/>
          <w:bCs/>
          <w:color w:val="auto"/>
          <w:sz w:val="28"/>
          <w:szCs w:val="28"/>
          <w:lang w:val="ro-MO"/>
        </w:rPr>
        <w:t>cu caracter personal</w:t>
      </w:r>
    </w:p>
    <w:p w:rsidR="00A53FC7" w:rsidRPr="00930178" w:rsidRDefault="00A53FC7" w:rsidP="006D6FC3">
      <w:pPr>
        <w:pStyle w:val="Default"/>
        <w:ind w:firstLine="709"/>
        <w:jc w:val="both"/>
        <w:rPr>
          <w:rFonts w:ascii="Times New Roman" w:hAnsi="Times New Roman" w:cs="Times New Roman"/>
          <w:bCs/>
          <w:color w:val="auto"/>
          <w:sz w:val="28"/>
          <w:szCs w:val="28"/>
          <w:lang w:val="ro-MO"/>
        </w:rPr>
      </w:pPr>
      <w:r w:rsidRPr="00930178">
        <w:rPr>
          <w:rFonts w:ascii="Times New Roman" w:hAnsi="Times New Roman" w:cs="Times New Roman"/>
          <w:bCs/>
          <w:color w:val="auto"/>
          <w:sz w:val="28"/>
          <w:szCs w:val="28"/>
          <w:lang w:val="ro-MO"/>
        </w:rPr>
        <w:t xml:space="preserve">(1) </w:t>
      </w:r>
      <w:r w:rsidRPr="00930178">
        <w:rPr>
          <w:rFonts w:ascii="Times New Roman" w:hAnsi="Times New Roman" w:cs="Times New Roman"/>
          <w:color w:val="auto"/>
          <w:sz w:val="28"/>
          <w:szCs w:val="28"/>
          <w:lang w:val="ro-MO"/>
        </w:rPr>
        <w:t>În termen de 7 zile de la data finalizării verificării prealabile, Centru</w:t>
      </w:r>
      <w:r>
        <w:rPr>
          <w:rFonts w:ascii="Times New Roman" w:hAnsi="Times New Roman" w:cs="Times New Roman"/>
          <w:color w:val="auto"/>
          <w:sz w:val="28"/>
          <w:szCs w:val="28"/>
          <w:lang w:val="ro-MO"/>
        </w:rPr>
        <w:t>l</w:t>
      </w:r>
      <w:r w:rsidRPr="00930178">
        <w:rPr>
          <w:rFonts w:ascii="Times New Roman" w:hAnsi="Times New Roman" w:cs="Times New Roman"/>
          <w:color w:val="auto"/>
          <w:sz w:val="28"/>
          <w:szCs w:val="28"/>
          <w:lang w:val="ro-MO"/>
        </w:rPr>
        <w:t xml:space="preserve"> emite decizia privind autorizarea sau refuzul autorizării o</w:t>
      </w:r>
      <w:r>
        <w:rPr>
          <w:rFonts w:ascii="Times New Roman" w:hAnsi="Times New Roman" w:cs="Times New Roman"/>
          <w:color w:val="auto"/>
          <w:sz w:val="28"/>
          <w:szCs w:val="28"/>
          <w:lang w:val="ro-MO"/>
        </w:rPr>
        <w:t xml:space="preserve">peraţiunilor prevăzute la </w:t>
      </w:r>
      <w:r w:rsidRPr="00930178">
        <w:rPr>
          <w:rFonts w:ascii="Times New Roman" w:hAnsi="Times New Roman" w:cs="Times New Roman"/>
          <w:color w:val="auto"/>
          <w:sz w:val="28"/>
          <w:szCs w:val="28"/>
          <w:lang w:val="ro-MO"/>
        </w:rPr>
        <w:t>alin.(2)</w:t>
      </w:r>
      <w:r>
        <w:rPr>
          <w:rFonts w:ascii="Times New Roman" w:hAnsi="Times New Roman" w:cs="Times New Roman"/>
          <w:color w:val="auto"/>
          <w:sz w:val="28"/>
          <w:szCs w:val="28"/>
          <w:lang w:val="ro-MO"/>
        </w:rPr>
        <w:t xml:space="preserve"> art.24 </w:t>
      </w:r>
      <w:r w:rsidRPr="0010456C">
        <w:rPr>
          <w:rFonts w:ascii="Times New Roman" w:hAnsi="Times New Roman" w:cs="Times New Roman"/>
          <w:sz w:val="28"/>
          <w:szCs w:val="28"/>
          <w:lang w:val="ro-MO"/>
        </w:rPr>
        <w:t>din prezenta lege</w:t>
      </w:r>
      <w:r w:rsidRPr="00930178">
        <w:rPr>
          <w:rFonts w:ascii="Times New Roman" w:hAnsi="Times New Roman" w:cs="Times New Roman"/>
          <w:color w:val="auto"/>
          <w:sz w:val="28"/>
          <w:szCs w:val="28"/>
          <w:lang w:val="ro-MO"/>
        </w:rPr>
        <w:t>.</w:t>
      </w:r>
      <w:r w:rsidRPr="00930178">
        <w:rPr>
          <w:rFonts w:ascii="Times New Roman" w:hAnsi="Times New Roman" w:cs="Times New Roman"/>
          <w:bCs/>
          <w:color w:val="auto"/>
          <w:sz w:val="28"/>
          <w:szCs w:val="28"/>
          <w:lang w:val="ro-MO"/>
        </w:rPr>
        <w:t xml:space="preserve"> </w:t>
      </w:r>
    </w:p>
    <w:p w:rsidR="00A53FC7" w:rsidRPr="00930178" w:rsidRDefault="00A53FC7" w:rsidP="006D6FC3">
      <w:pPr>
        <w:pStyle w:val="Default"/>
        <w:ind w:firstLine="709"/>
        <w:jc w:val="both"/>
        <w:rPr>
          <w:rFonts w:ascii="Times New Roman" w:hAnsi="Times New Roman" w:cs="Times New Roman"/>
          <w:bCs/>
          <w:color w:val="auto"/>
          <w:sz w:val="28"/>
          <w:szCs w:val="28"/>
          <w:lang w:val="ro-MO"/>
        </w:rPr>
      </w:pPr>
      <w:r w:rsidRPr="00930178">
        <w:rPr>
          <w:rFonts w:ascii="Times New Roman" w:hAnsi="Times New Roman" w:cs="Times New Roman"/>
          <w:color w:val="auto"/>
          <w:sz w:val="28"/>
          <w:szCs w:val="28"/>
          <w:lang w:val="ro-MO"/>
        </w:rPr>
        <w:t xml:space="preserve"> (</w:t>
      </w:r>
      <w:r>
        <w:rPr>
          <w:rFonts w:ascii="Times New Roman" w:hAnsi="Times New Roman" w:cs="Times New Roman"/>
          <w:color w:val="auto"/>
          <w:sz w:val="28"/>
          <w:szCs w:val="28"/>
          <w:lang w:val="ro-MO"/>
        </w:rPr>
        <w:t>2</w:t>
      </w:r>
      <w:r w:rsidRPr="00930178">
        <w:rPr>
          <w:rFonts w:ascii="Times New Roman" w:hAnsi="Times New Roman" w:cs="Times New Roman"/>
          <w:color w:val="auto"/>
          <w:sz w:val="28"/>
          <w:szCs w:val="28"/>
          <w:lang w:val="ro-MO"/>
        </w:rPr>
        <w:t xml:space="preserve">) </w:t>
      </w:r>
      <w:r w:rsidRPr="00930178">
        <w:rPr>
          <w:rFonts w:ascii="Times New Roman" w:hAnsi="Times New Roman" w:cs="Times New Roman"/>
          <w:bCs/>
          <w:color w:val="auto"/>
          <w:sz w:val="28"/>
          <w:szCs w:val="28"/>
          <w:lang w:val="ro-MO"/>
        </w:rPr>
        <w:t>Conţinutul şi forma autorizaţiei se aprobă de Centru.</w:t>
      </w:r>
      <w:r w:rsidRPr="00930178">
        <w:rPr>
          <w:rFonts w:ascii="Times New Roman" w:hAnsi="Times New Roman" w:cs="Times New Roman"/>
          <w:color w:val="auto"/>
          <w:sz w:val="28"/>
          <w:szCs w:val="28"/>
          <w:lang w:val="ro-MO"/>
        </w:rPr>
        <w:t xml:space="preserve"> Prelucrarea datelor cu caracter personal fără autorizaţie sau în afara limitelor prevăzute în aceasta este interzisă. </w:t>
      </w:r>
    </w:p>
    <w:p w:rsidR="00A53FC7" w:rsidRPr="00930178" w:rsidRDefault="00A53FC7" w:rsidP="006D6FC3">
      <w:pPr>
        <w:pStyle w:val="Default"/>
        <w:ind w:firstLine="709"/>
        <w:jc w:val="both"/>
        <w:rPr>
          <w:rFonts w:ascii="Times New Roman" w:hAnsi="Times New Roman" w:cs="Times New Roman"/>
          <w:color w:val="auto"/>
          <w:sz w:val="28"/>
          <w:szCs w:val="28"/>
          <w:lang w:val="ro-MO"/>
        </w:rPr>
      </w:pPr>
      <w:r w:rsidRPr="00930178">
        <w:rPr>
          <w:rFonts w:ascii="Times New Roman" w:hAnsi="Times New Roman" w:cs="Times New Roman"/>
          <w:color w:val="auto"/>
          <w:sz w:val="28"/>
          <w:szCs w:val="28"/>
          <w:lang w:val="ro-MO"/>
        </w:rPr>
        <w:t>(</w:t>
      </w:r>
      <w:r>
        <w:rPr>
          <w:rFonts w:ascii="Times New Roman" w:hAnsi="Times New Roman" w:cs="Times New Roman"/>
          <w:color w:val="auto"/>
          <w:sz w:val="28"/>
          <w:szCs w:val="28"/>
          <w:lang w:val="ro-MO"/>
        </w:rPr>
        <w:t>3</w:t>
      </w:r>
      <w:r w:rsidRPr="00930178">
        <w:rPr>
          <w:rFonts w:ascii="Times New Roman" w:hAnsi="Times New Roman" w:cs="Times New Roman"/>
          <w:color w:val="auto"/>
          <w:sz w:val="28"/>
          <w:szCs w:val="28"/>
          <w:lang w:val="ro-MO"/>
        </w:rPr>
        <w:t>) Decizia privind refuzul autorizării prelucrării datelor cu caracter personal trebuie să conţină motivele ce justifică refuzul şi, după caz,  modalitatea de înlăturare a circumstanţelor ce împiedică prelucrarea datelor cu caracter personal. Decizia privind refuzul autorizării prelucrării datelor cu caracter personal poate fi contestată în instanţa de contencios administrativ.</w:t>
      </w:r>
    </w:p>
    <w:p w:rsidR="00A53FC7" w:rsidRPr="00930178" w:rsidRDefault="00A53FC7" w:rsidP="006D6FC3">
      <w:pPr>
        <w:pStyle w:val="Default"/>
        <w:ind w:firstLine="709"/>
        <w:jc w:val="both"/>
        <w:rPr>
          <w:rFonts w:ascii="Times New Roman" w:hAnsi="Times New Roman" w:cs="Times New Roman"/>
          <w:color w:val="auto"/>
          <w:sz w:val="28"/>
          <w:szCs w:val="28"/>
          <w:lang w:val="ro-MO"/>
        </w:rPr>
      </w:pPr>
      <w:r w:rsidRPr="00930178">
        <w:rPr>
          <w:rFonts w:ascii="Times New Roman" w:hAnsi="Times New Roman" w:cs="Times New Roman"/>
          <w:color w:val="auto"/>
          <w:sz w:val="28"/>
          <w:szCs w:val="28"/>
          <w:lang w:val="ro-MO"/>
        </w:rPr>
        <w:t>(</w:t>
      </w:r>
      <w:r>
        <w:rPr>
          <w:rFonts w:ascii="Times New Roman" w:hAnsi="Times New Roman" w:cs="Times New Roman"/>
          <w:color w:val="auto"/>
          <w:sz w:val="28"/>
          <w:szCs w:val="28"/>
          <w:lang w:val="ro-MO"/>
        </w:rPr>
        <w:t>4</w:t>
      </w:r>
      <w:r w:rsidRPr="00930178">
        <w:rPr>
          <w:rFonts w:ascii="Times New Roman" w:hAnsi="Times New Roman" w:cs="Times New Roman"/>
          <w:color w:val="auto"/>
          <w:sz w:val="28"/>
          <w:szCs w:val="28"/>
          <w:lang w:val="ro-MO"/>
        </w:rPr>
        <w:t>) Refuzul autorizării prelucrării datelor cu caracter personal nu exclude posibilitatea operatorului de a notifica repetat Centrul după înlăturarea circumstanţelor care au împiedicat prelucrarea datelor respective.</w:t>
      </w:r>
    </w:p>
    <w:p w:rsidR="00A53FC7" w:rsidRPr="00930178" w:rsidRDefault="00A53FC7" w:rsidP="006D6FC3">
      <w:pPr>
        <w:pStyle w:val="Default"/>
        <w:ind w:firstLine="709"/>
        <w:jc w:val="both"/>
        <w:rPr>
          <w:rFonts w:ascii="Times New Roman" w:hAnsi="Times New Roman" w:cs="Times New Roman"/>
          <w:bCs/>
          <w:color w:val="auto"/>
          <w:sz w:val="28"/>
          <w:szCs w:val="28"/>
          <w:lang w:val="ro-MO"/>
        </w:rPr>
      </w:pPr>
    </w:p>
    <w:p w:rsidR="00A53FC7" w:rsidRPr="00930178" w:rsidRDefault="00A53FC7" w:rsidP="006D6FC3">
      <w:pPr>
        <w:pStyle w:val="Default"/>
        <w:ind w:firstLine="709"/>
        <w:jc w:val="both"/>
        <w:rPr>
          <w:rFonts w:ascii="Times New Roman" w:hAnsi="Times New Roman" w:cs="Times New Roman"/>
          <w:bCs/>
          <w:color w:val="auto"/>
          <w:sz w:val="28"/>
          <w:szCs w:val="28"/>
          <w:lang w:val="ro-MO"/>
        </w:rPr>
      </w:pPr>
      <w:r>
        <w:rPr>
          <w:rFonts w:ascii="Times New Roman" w:hAnsi="Times New Roman" w:cs="Times New Roman"/>
          <w:b/>
          <w:bCs/>
          <w:color w:val="auto"/>
          <w:sz w:val="28"/>
          <w:szCs w:val="28"/>
          <w:lang w:val="ro-MO"/>
        </w:rPr>
        <w:t>Articolul 26</w:t>
      </w:r>
      <w:r w:rsidRPr="00930178">
        <w:rPr>
          <w:rFonts w:ascii="Times New Roman" w:hAnsi="Times New Roman" w:cs="Times New Roman"/>
          <w:b/>
          <w:bCs/>
          <w:color w:val="auto"/>
          <w:sz w:val="28"/>
          <w:szCs w:val="28"/>
          <w:lang w:val="ro-MO"/>
        </w:rPr>
        <w:t xml:space="preserve">. </w:t>
      </w:r>
      <w:r w:rsidRPr="00930178">
        <w:rPr>
          <w:rFonts w:ascii="Times New Roman" w:hAnsi="Times New Roman" w:cs="Times New Roman"/>
          <w:bCs/>
          <w:color w:val="auto"/>
          <w:sz w:val="28"/>
          <w:szCs w:val="28"/>
          <w:lang w:val="ro-MO"/>
        </w:rPr>
        <w:t>Controlul legalităţii prelucrării datelor cu caracter personal</w:t>
      </w:r>
    </w:p>
    <w:p w:rsidR="00A53FC7" w:rsidRPr="00930178" w:rsidRDefault="00A53FC7" w:rsidP="006D6FC3">
      <w:pPr>
        <w:ind w:firstLine="709"/>
        <w:jc w:val="both"/>
        <w:rPr>
          <w:sz w:val="28"/>
          <w:szCs w:val="28"/>
          <w:lang w:val="ro-MO"/>
        </w:rPr>
      </w:pPr>
      <w:r w:rsidRPr="00930178">
        <w:rPr>
          <w:bCs/>
          <w:sz w:val="28"/>
          <w:szCs w:val="28"/>
          <w:lang w:val="ro-MO"/>
        </w:rPr>
        <w:t>(1) Controlul legalităţii prelucrării datelor cu caracter personal</w:t>
      </w:r>
      <w:r w:rsidRPr="00930178">
        <w:rPr>
          <w:sz w:val="28"/>
          <w:szCs w:val="28"/>
          <w:lang w:val="ro-MO"/>
        </w:rPr>
        <w:t xml:space="preserve"> (în continuare controlul) are drept scop verificarea corespunderii cerinţelor şi îndeplinirii condiţiilor prevăzute de prezenta lege de către operator şi persoana împuternicită de către acesta.</w:t>
      </w:r>
    </w:p>
    <w:p w:rsidR="00A53FC7" w:rsidRPr="00930178" w:rsidRDefault="00A53FC7" w:rsidP="006D6FC3">
      <w:pPr>
        <w:pStyle w:val="NormalWeb"/>
        <w:ind w:firstLine="709"/>
        <w:rPr>
          <w:sz w:val="28"/>
          <w:szCs w:val="28"/>
          <w:lang w:val="ro-MO"/>
        </w:rPr>
      </w:pPr>
      <w:r w:rsidRPr="00930178">
        <w:rPr>
          <w:sz w:val="28"/>
          <w:szCs w:val="28"/>
          <w:lang w:val="ro-MO"/>
        </w:rPr>
        <w:t xml:space="preserve">(2) Controlul se efectuează de către Centru, în baza unui plan anual aprobat, care se publică pe pagina web a acestuia. </w:t>
      </w:r>
    </w:p>
    <w:p w:rsidR="00A53FC7" w:rsidRPr="00930178" w:rsidRDefault="00A53FC7" w:rsidP="006D6FC3">
      <w:pPr>
        <w:ind w:firstLine="709"/>
        <w:jc w:val="both"/>
        <w:rPr>
          <w:sz w:val="28"/>
          <w:szCs w:val="28"/>
          <w:lang w:val="ro-MO"/>
        </w:rPr>
      </w:pPr>
      <w:r w:rsidRPr="00930178">
        <w:rPr>
          <w:sz w:val="28"/>
          <w:szCs w:val="28"/>
          <w:lang w:val="ro-MO"/>
        </w:rPr>
        <w:t>(3) Despre intenţia efectuării controlului, Centru</w:t>
      </w:r>
      <w:r>
        <w:rPr>
          <w:sz w:val="28"/>
          <w:szCs w:val="28"/>
          <w:lang w:val="ro-MO"/>
        </w:rPr>
        <w:t>l</w:t>
      </w:r>
      <w:r w:rsidRPr="00930178">
        <w:rPr>
          <w:sz w:val="28"/>
          <w:szCs w:val="28"/>
          <w:lang w:val="ro-MO"/>
        </w:rPr>
        <w:t xml:space="preserve"> informează operatorul sau persoana împuternicită de către acesta cu 5 zile înainte de începerea desfăşurării acestuia, cu excepţia cazurilor pre</w:t>
      </w:r>
      <w:r>
        <w:rPr>
          <w:sz w:val="28"/>
          <w:szCs w:val="28"/>
          <w:lang w:val="ro-MO"/>
        </w:rPr>
        <w:t xml:space="preserve">văzute la </w:t>
      </w:r>
      <w:r w:rsidRPr="00930178">
        <w:rPr>
          <w:sz w:val="28"/>
          <w:szCs w:val="28"/>
          <w:lang w:val="ro-MO"/>
        </w:rPr>
        <w:t>alin.(2) şi (4)</w:t>
      </w:r>
      <w:r>
        <w:rPr>
          <w:sz w:val="28"/>
          <w:szCs w:val="28"/>
          <w:lang w:val="ro-MO"/>
        </w:rPr>
        <w:t xml:space="preserve"> art. 27 din prezenta lege</w:t>
      </w:r>
      <w:r w:rsidRPr="00930178">
        <w:rPr>
          <w:sz w:val="28"/>
          <w:szCs w:val="28"/>
          <w:lang w:val="ro-MO"/>
        </w:rPr>
        <w:t>.</w:t>
      </w:r>
    </w:p>
    <w:p w:rsidR="00A53FC7" w:rsidRPr="00930178" w:rsidRDefault="00A53FC7" w:rsidP="006D6FC3">
      <w:pPr>
        <w:ind w:firstLine="709"/>
        <w:jc w:val="both"/>
        <w:rPr>
          <w:sz w:val="28"/>
          <w:szCs w:val="28"/>
          <w:lang w:val="ro-MO"/>
        </w:rPr>
      </w:pPr>
      <w:r w:rsidRPr="00930178">
        <w:rPr>
          <w:sz w:val="28"/>
          <w:szCs w:val="28"/>
          <w:lang w:val="ro-MO"/>
        </w:rPr>
        <w:t xml:space="preserve">(4) În cazul în care ca urmare a controlului efectuat sînt constatate încălcări, Centru emite decizia privind suspendarea operaţiunilor de prelucrare a datelor cu caracter personal, care va conţine instrucţiuni pentru aducerea prelucrării datelor cu caracter personal în corespundere cu prevederile prezentei legi. </w:t>
      </w:r>
    </w:p>
    <w:p w:rsidR="00A53FC7" w:rsidRPr="00930178" w:rsidRDefault="00A53FC7" w:rsidP="006D6FC3">
      <w:pPr>
        <w:ind w:firstLine="709"/>
        <w:jc w:val="both"/>
        <w:rPr>
          <w:sz w:val="28"/>
          <w:szCs w:val="28"/>
          <w:lang w:val="ro-MO"/>
        </w:rPr>
      </w:pPr>
      <w:r w:rsidRPr="00930178">
        <w:rPr>
          <w:sz w:val="28"/>
          <w:szCs w:val="28"/>
          <w:lang w:val="ro-MO"/>
        </w:rPr>
        <w:t xml:space="preserve">(5) Efectuarea operaţiunilor de prelucrare a datelor cu caracter personal se suspendă pînă la înlăturarea circumstanţelor care au servit </w:t>
      </w:r>
      <w:r>
        <w:rPr>
          <w:sz w:val="28"/>
          <w:szCs w:val="28"/>
          <w:lang w:val="ro-MO"/>
        </w:rPr>
        <w:t xml:space="preserve">drept </w:t>
      </w:r>
      <w:r w:rsidRPr="00930178">
        <w:rPr>
          <w:sz w:val="28"/>
          <w:szCs w:val="28"/>
          <w:lang w:val="ro-MO"/>
        </w:rPr>
        <w:t>temei pentru emiterea deciziei. Operatorul sau persoana împuternicită de către acesta este obligat să înlăture respectivele circumstanţe în termen de 30 zile de la emiterea deciziei de suspendare.</w:t>
      </w:r>
    </w:p>
    <w:p w:rsidR="00A53FC7" w:rsidRPr="00930178" w:rsidRDefault="00A53FC7" w:rsidP="006D6FC3">
      <w:pPr>
        <w:ind w:firstLine="709"/>
        <w:jc w:val="both"/>
        <w:rPr>
          <w:sz w:val="28"/>
          <w:szCs w:val="28"/>
          <w:lang w:val="ro-MO"/>
        </w:rPr>
      </w:pPr>
      <w:r w:rsidRPr="00930178">
        <w:rPr>
          <w:sz w:val="28"/>
          <w:szCs w:val="28"/>
          <w:lang w:val="ro-MO"/>
        </w:rPr>
        <w:t>(6) În cazul în care operatorul sau persoana împuternicită de către acesta nu a înlăturat în termenul stabilit la alin.(5)</w:t>
      </w:r>
      <w:r>
        <w:rPr>
          <w:sz w:val="28"/>
          <w:szCs w:val="28"/>
          <w:lang w:val="ro-MO"/>
        </w:rPr>
        <w:t xml:space="preserve"> al prezentului articol</w:t>
      </w:r>
      <w:r w:rsidRPr="00930178">
        <w:rPr>
          <w:sz w:val="28"/>
          <w:szCs w:val="28"/>
          <w:lang w:val="ro-MO"/>
        </w:rPr>
        <w:t xml:space="preserve">, circumstanţele care au servit </w:t>
      </w:r>
      <w:r>
        <w:rPr>
          <w:sz w:val="28"/>
          <w:szCs w:val="28"/>
          <w:lang w:val="ro-MO"/>
        </w:rPr>
        <w:t xml:space="preserve">drept </w:t>
      </w:r>
      <w:r w:rsidRPr="00930178">
        <w:rPr>
          <w:sz w:val="28"/>
          <w:szCs w:val="28"/>
          <w:lang w:val="ro-MO"/>
        </w:rPr>
        <w:t>temei pentru suspendare, Centru</w:t>
      </w:r>
      <w:r>
        <w:rPr>
          <w:sz w:val="28"/>
          <w:szCs w:val="28"/>
          <w:lang w:val="ro-MO"/>
        </w:rPr>
        <w:t>l</w:t>
      </w:r>
      <w:r w:rsidRPr="00930178">
        <w:rPr>
          <w:sz w:val="28"/>
          <w:szCs w:val="28"/>
          <w:lang w:val="ro-MO"/>
        </w:rPr>
        <w:t xml:space="preserve"> emite decizia privind încetarea operaţiunilor de prelucrare a datelor cu caracter personal cu sau fără dispunerea </w:t>
      </w:r>
      <w:r w:rsidRPr="00930178">
        <w:rPr>
          <w:sz w:val="28"/>
          <w:szCs w:val="28"/>
          <w:lang w:val="ro-RO"/>
        </w:rPr>
        <w:t>blocării sau distrugerii datelor cu caracter personal neveridice sau obţinute ilicit</w:t>
      </w:r>
      <w:r w:rsidRPr="00930178">
        <w:rPr>
          <w:sz w:val="28"/>
          <w:szCs w:val="28"/>
          <w:lang w:val="ro-MO"/>
        </w:rPr>
        <w:t xml:space="preserve"> .</w:t>
      </w:r>
    </w:p>
    <w:p w:rsidR="00A53FC7" w:rsidRPr="00930178" w:rsidRDefault="00A53FC7" w:rsidP="006D6FC3">
      <w:pPr>
        <w:ind w:firstLine="709"/>
        <w:jc w:val="both"/>
        <w:rPr>
          <w:sz w:val="28"/>
          <w:szCs w:val="28"/>
          <w:lang w:val="ro-MO"/>
        </w:rPr>
      </w:pPr>
      <w:r w:rsidRPr="00930178">
        <w:rPr>
          <w:sz w:val="28"/>
          <w:szCs w:val="28"/>
          <w:lang w:val="ro-MO"/>
        </w:rPr>
        <w:t>(7) Decizia privind suspendarea sau încetarea operaţiunilor de prelucrare a datelor cu caracter personal poate fi contestată în instanţa de contencios administrativ.</w:t>
      </w:r>
    </w:p>
    <w:p w:rsidR="00A53FC7" w:rsidRPr="00930178" w:rsidRDefault="00A53FC7" w:rsidP="006D6FC3">
      <w:pPr>
        <w:pStyle w:val="Default"/>
        <w:ind w:firstLine="709"/>
        <w:jc w:val="both"/>
        <w:rPr>
          <w:rFonts w:ascii="Times New Roman" w:hAnsi="Times New Roman" w:cs="Times New Roman"/>
          <w:bCs/>
          <w:color w:val="auto"/>
          <w:sz w:val="28"/>
          <w:szCs w:val="28"/>
          <w:lang w:val="ro-RO"/>
        </w:rPr>
      </w:pP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Pr>
          <w:rFonts w:ascii="Times New Roman" w:hAnsi="Times New Roman" w:cs="Times New Roman"/>
          <w:b/>
          <w:bCs/>
          <w:color w:val="auto"/>
          <w:sz w:val="28"/>
          <w:szCs w:val="28"/>
          <w:lang w:val="ro-RO"/>
        </w:rPr>
        <w:t>Articolul 27</w:t>
      </w:r>
      <w:r w:rsidRPr="00930178">
        <w:rPr>
          <w:rFonts w:ascii="Times New Roman" w:hAnsi="Times New Roman" w:cs="Times New Roman"/>
          <w:b/>
          <w:bCs/>
          <w:color w:val="auto"/>
          <w:sz w:val="28"/>
          <w:szCs w:val="28"/>
          <w:lang w:val="ro-RO"/>
        </w:rPr>
        <w:t xml:space="preserve">. </w:t>
      </w:r>
      <w:r w:rsidRPr="00930178">
        <w:rPr>
          <w:rFonts w:ascii="Times New Roman" w:hAnsi="Times New Roman" w:cs="Times New Roman"/>
          <w:bCs/>
          <w:color w:val="auto"/>
          <w:sz w:val="28"/>
          <w:szCs w:val="28"/>
          <w:lang w:val="ro-RO"/>
        </w:rPr>
        <w:t>Procedura depunerii şi examinării plîngerilor de către Centru</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(1)</w:t>
      </w:r>
      <w:r w:rsidRPr="00930178">
        <w:rPr>
          <w:rFonts w:ascii="Times New Roman" w:hAnsi="Times New Roman" w:cs="Times New Roman"/>
          <w:b/>
          <w:color w:val="auto"/>
          <w:sz w:val="28"/>
          <w:szCs w:val="28"/>
          <w:lang w:val="ro-RO"/>
        </w:rPr>
        <w:t xml:space="preserve"> </w:t>
      </w:r>
      <w:r w:rsidRPr="00930178">
        <w:rPr>
          <w:rFonts w:ascii="Times New Roman" w:hAnsi="Times New Roman" w:cs="Times New Roman"/>
          <w:color w:val="auto"/>
          <w:sz w:val="28"/>
          <w:szCs w:val="28"/>
          <w:lang w:val="ro-RO"/>
        </w:rPr>
        <w:t>Subiecţii datelor cu caracter personal care consideră că prelucrarea datelor cu caracter personal ale acestora nu este conformă cerinţelor prezentei legi, pot înainta Centrului plîngere, în termen de 30 de zile</w:t>
      </w:r>
      <w:r w:rsidRPr="00930178">
        <w:rPr>
          <w:rStyle w:val="FooterChar"/>
          <w:rFonts w:cs="Verdana"/>
          <w:iCs/>
          <w:color w:val="auto"/>
          <w:lang w:val="ro-RO"/>
        </w:rPr>
        <w:t xml:space="preserve"> </w:t>
      </w:r>
      <w:r w:rsidRPr="00930178">
        <w:rPr>
          <w:rStyle w:val="FootnoteCharacters"/>
          <w:rFonts w:ascii="Times New Roman" w:hAnsi="Times New Roman"/>
          <w:iCs/>
          <w:color w:val="auto"/>
          <w:sz w:val="28"/>
          <w:szCs w:val="28"/>
          <w:vertAlign w:val="baseline"/>
          <w:lang w:val="ro-RO"/>
        </w:rPr>
        <w:t>din momentul aflării despre încălcarea dreptului respectiv</w:t>
      </w:r>
      <w:r w:rsidRPr="00930178">
        <w:rPr>
          <w:rFonts w:ascii="Times New Roman" w:hAnsi="Times New Roman" w:cs="Times New Roman"/>
          <w:color w:val="auto"/>
          <w:sz w:val="28"/>
          <w:szCs w:val="28"/>
          <w:lang w:val="ro-RO"/>
        </w:rPr>
        <w: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(2) </w:t>
      </w:r>
      <w:r w:rsidRPr="00930178">
        <w:rPr>
          <w:rFonts w:ascii="Times New Roman" w:hAnsi="Times New Roman" w:cs="Times New Roman"/>
          <w:color w:val="auto"/>
          <w:sz w:val="28"/>
          <w:szCs w:val="28"/>
          <w:lang w:val="ro-RO"/>
        </w:rPr>
        <w:t>În procesul soluţionării plîngerii, Centrul poate audia subiectul de date cu caracter personal, operatorul şi, dacă este cazul, persoana împuternicită de operator, martori, inclusiv poate dispune efectuarea unui control inopinat.</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(3) </w:t>
      </w:r>
      <w:r w:rsidRPr="00930178">
        <w:rPr>
          <w:rFonts w:ascii="Times New Roman" w:hAnsi="Times New Roman" w:cs="Times New Roman"/>
          <w:bCs/>
          <w:color w:val="auto"/>
          <w:sz w:val="28"/>
          <w:szCs w:val="28"/>
          <w:lang w:val="ro-MO"/>
        </w:rPr>
        <w:t>În urma examinării plîngerii, Centru</w:t>
      </w:r>
      <w:r>
        <w:rPr>
          <w:rFonts w:ascii="Times New Roman" w:hAnsi="Times New Roman" w:cs="Times New Roman"/>
          <w:bCs/>
          <w:color w:val="auto"/>
          <w:sz w:val="28"/>
          <w:szCs w:val="28"/>
          <w:lang w:val="ro-MO"/>
        </w:rPr>
        <w:t>l</w:t>
      </w:r>
      <w:r w:rsidRPr="00930178">
        <w:rPr>
          <w:rFonts w:ascii="Times New Roman" w:hAnsi="Times New Roman" w:cs="Times New Roman"/>
          <w:bCs/>
          <w:color w:val="auto"/>
          <w:sz w:val="28"/>
          <w:szCs w:val="28"/>
          <w:lang w:val="ro-MO"/>
        </w:rPr>
        <w:t xml:space="preserve"> emite o </w:t>
      </w:r>
      <w:r w:rsidRPr="00930178">
        <w:rPr>
          <w:rFonts w:ascii="Times New Roman" w:hAnsi="Times New Roman" w:cs="Times New Roman"/>
          <w:color w:val="auto"/>
          <w:sz w:val="28"/>
          <w:szCs w:val="28"/>
          <w:lang w:val="ro-MO"/>
        </w:rPr>
        <w:t xml:space="preserve">decizie motivată privind lipsa încălcării prevederilor legislaţiei sau suspendarea operaţiunilor de prelucrare a datelor cu caracter personal, pe care o </w:t>
      </w:r>
      <w:r w:rsidRPr="00930178">
        <w:rPr>
          <w:rFonts w:ascii="Times New Roman" w:hAnsi="Times New Roman" w:cs="Times New Roman"/>
          <w:color w:val="auto"/>
          <w:sz w:val="28"/>
          <w:szCs w:val="28"/>
          <w:lang w:val="ro-RO"/>
        </w:rPr>
        <w:t>comunică părţilor interesate în termen de 30 de zile de la data primirii plîngerii.</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(4) </w:t>
      </w:r>
      <w:r w:rsidRPr="00930178">
        <w:rPr>
          <w:rFonts w:ascii="Times New Roman" w:hAnsi="Times New Roman" w:cs="Times New Roman"/>
          <w:color w:val="auto"/>
          <w:sz w:val="28"/>
          <w:szCs w:val="28"/>
          <w:lang w:val="ro-RO"/>
        </w:rPr>
        <w:t xml:space="preserve">Prevederile alin. (2) şi (3) </w:t>
      </w:r>
      <w:r>
        <w:rPr>
          <w:rFonts w:ascii="Times New Roman" w:hAnsi="Times New Roman" w:cs="Times New Roman"/>
          <w:color w:val="auto"/>
          <w:sz w:val="28"/>
          <w:szCs w:val="28"/>
          <w:lang w:val="ro-RO"/>
        </w:rPr>
        <w:t xml:space="preserve">din prezentul articol </w:t>
      </w:r>
      <w:r w:rsidRPr="00930178">
        <w:rPr>
          <w:rFonts w:ascii="Times New Roman" w:hAnsi="Times New Roman" w:cs="Times New Roman"/>
          <w:color w:val="auto"/>
          <w:sz w:val="28"/>
          <w:szCs w:val="28"/>
          <w:lang w:val="ro-RO"/>
        </w:rPr>
        <w:t>se aplică în mod corespunzător şi în situaţia în care Centrul se autosesizează despre săvîrşirea unei încălcări a drepturilor subiecţilor datelor cu caracter personal, recunoscute de prezenta lege.</w:t>
      </w:r>
    </w:p>
    <w:p w:rsidR="00A53FC7" w:rsidRPr="00930178" w:rsidRDefault="00A53FC7" w:rsidP="006D6FC3">
      <w:pPr>
        <w:pStyle w:val="NormalWeb"/>
        <w:ind w:firstLine="709"/>
        <w:rPr>
          <w:sz w:val="28"/>
          <w:szCs w:val="28"/>
          <w:lang w:val="ro-RO"/>
        </w:rPr>
      </w:pPr>
      <w:r w:rsidRPr="00930178">
        <w:rPr>
          <w:bCs/>
          <w:sz w:val="28"/>
          <w:szCs w:val="28"/>
          <w:lang w:val="ro-RO"/>
        </w:rPr>
        <w:t xml:space="preserve">(5) </w:t>
      </w:r>
      <w:r w:rsidRPr="00930178">
        <w:rPr>
          <w:sz w:val="28"/>
          <w:szCs w:val="28"/>
          <w:lang w:val="ro-RO"/>
        </w:rPr>
        <w:t xml:space="preserve">Operatorul, persoana împuternicită de către acesta sau subiectul datelor cu caracter personal pot contesta decizia Centrului în instanţa de contencios administrativ.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p>
    <w:p w:rsidR="00A53FC7" w:rsidRPr="00930178" w:rsidRDefault="00A53FC7" w:rsidP="006D6FC3">
      <w:pPr>
        <w:pStyle w:val="NormalWeb"/>
        <w:ind w:firstLine="709"/>
        <w:rPr>
          <w:b/>
          <w:i/>
          <w:sz w:val="28"/>
          <w:szCs w:val="28"/>
          <w:lang w:val="ro-RO"/>
        </w:rPr>
      </w:pPr>
      <w:r>
        <w:rPr>
          <w:b/>
          <w:bCs/>
          <w:sz w:val="28"/>
          <w:szCs w:val="28"/>
          <w:lang w:val="ro-RO"/>
        </w:rPr>
        <w:t>Articolul 28</w:t>
      </w:r>
      <w:r w:rsidRPr="00930178">
        <w:rPr>
          <w:b/>
          <w:bCs/>
          <w:sz w:val="28"/>
          <w:szCs w:val="28"/>
          <w:lang w:val="ro-RO"/>
        </w:rPr>
        <w:t xml:space="preserve">. </w:t>
      </w:r>
      <w:r w:rsidRPr="00930178">
        <w:rPr>
          <w:sz w:val="28"/>
          <w:szCs w:val="28"/>
          <w:lang w:val="ro-RO"/>
        </w:rPr>
        <w:t xml:space="preserve">Registrul de evidenţă a prelucrărilor de date cu caracter personal </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(1) În scopul evidenţei prelucrărilor de date cu caracter personal, Centrul instituie şi administrează un registru de evidenţă a prelucrărilor de date cu caracter personal care trebuie să cuprindă i</w:t>
      </w:r>
      <w:r>
        <w:rPr>
          <w:rFonts w:ascii="Times New Roman" w:hAnsi="Times New Roman" w:cs="Times New Roman"/>
          <w:color w:val="auto"/>
          <w:sz w:val="28"/>
          <w:szCs w:val="28"/>
          <w:lang w:val="ro-RO"/>
        </w:rPr>
        <w:t xml:space="preserve">nformaţiile stabilite la </w:t>
      </w:r>
      <w:r w:rsidRPr="00930178">
        <w:rPr>
          <w:rFonts w:ascii="Times New Roman" w:hAnsi="Times New Roman" w:cs="Times New Roman"/>
          <w:color w:val="auto"/>
          <w:sz w:val="28"/>
          <w:szCs w:val="28"/>
          <w:lang w:val="ro-RO"/>
        </w:rPr>
        <w:t xml:space="preserve">alin. (2) </w:t>
      </w:r>
      <w:r>
        <w:rPr>
          <w:rFonts w:ascii="Times New Roman" w:hAnsi="Times New Roman" w:cs="Times New Roman"/>
          <w:color w:val="auto"/>
          <w:sz w:val="28"/>
          <w:szCs w:val="28"/>
          <w:lang w:val="ro-RO"/>
        </w:rPr>
        <w:t>art. 23</w:t>
      </w:r>
      <w:r w:rsidRPr="00930178">
        <w:rPr>
          <w:rFonts w:ascii="Times New Roman" w:hAnsi="Times New Roman" w:cs="Times New Roman"/>
          <w:color w:val="auto"/>
          <w:sz w:val="28"/>
          <w:szCs w:val="28"/>
          <w:lang w:val="ro-RO"/>
        </w:rPr>
        <w:t xml:space="preserve"> </w:t>
      </w:r>
      <w:r>
        <w:rPr>
          <w:rFonts w:ascii="Times New Roman" w:hAnsi="Times New Roman" w:cs="Times New Roman"/>
          <w:color w:val="auto"/>
          <w:sz w:val="28"/>
          <w:szCs w:val="28"/>
          <w:lang w:val="ro-RO"/>
        </w:rPr>
        <w:t>din prezenta lege</w:t>
      </w:r>
      <w:r w:rsidRPr="00930178">
        <w:rPr>
          <w:rFonts w:ascii="Times New Roman" w:hAnsi="Times New Roman" w:cs="Times New Roman"/>
          <w:color w:val="auto"/>
          <w:sz w:val="28"/>
          <w:szCs w:val="28"/>
          <w:lang w:val="ro-RO"/>
        </w:rPr>
        <w:t xml:space="preserve"> </w:t>
      </w:r>
      <w:r>
        <w:rPr>
          <w:rFonts w:ascii="Times New Roman" w:hAnsi="Times New Roman" w:cs="Times New Roman"/>
          <w:color w:val="auto"/>
          <w:sz w:val="28"/>
          <w:szCs w:val="28"/>
          <w:lang w:val="ro-RO"/>
        </w:rPr>
        <w:t>cu excepţia lit.l</w:t>
      </w:r>
      <w:r w:rsidRPr="00930178">
        <w:rPr>
          <w:rFonts w:ascii="Times New Roman" w:hAnsi="Times New Roman" w:cs="Times New Roman"/>
          <w:color w:val="auto"/>
          <w:sz w:val="28"/>
          <w:szCs w:val="28"/>
          <w:lang w:val="ro-RO"/>
        </w:rPr>
        <w:t>).</w:t>
      </w:r>
      <w:r w:rsidRPr="00930178">
        <w:rPr>
          <w:rFonts w:ascii="Times New Roman" w:hAnsi="Times New Roman" w:cs="Times New Roman"/>
          <w:bCs/>
          <w:color w:val="auto"/>
          <w:sz w:val="28"/>
          <w:szCs w:val="28"/>
          <w:lang w:val="ro-RO"/>
        </w:rPr>
        <w:t xml:space="preserve"> </w:t>
      </w:r>
      <w:r w:rsidRPr="00930178">
        <w:rPr>
          <w:rFonts w:ascii="Times New Roman" w:hAnsi="Times New Roman" w:cs="Times New Roman"/>
          <w:color w:val="auto"/>
          <w:sz w:val="28"/>
          <w:szCs w:val="28"/>
          <w:lang w:val="ro-RO"/>
        </w:rPr>
        <w:t>Orice modificare a informaţiilor respective va fi comunicată Centrului, în termen de 5 zile, care va dispune efectuarea menţiunilor corespunzătoare în registrul de evidenţă a prelucrărilor de date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(2) </w:t>
      </w:r>
      <w:r w:rsidRPr="00930178">
        <w:rPr>
          <w:rFonts w:ascii="Times New Roman" w:hAnsi="Times New Roman" w:cs="Times New Roman"/>
          <w:color w:val="auto"/>
          <w:sz w:val="28"/>
          <w:szCs w:val="28"/>
          <w:lang w:val="ro-RO"/>
        </w:rPr>
        <w:t>Registrul de evidenţă a prelucrărilor de date cu caracter personal</w:t>
      </w:r>
      <w:r w:rsidRPr="00930178">
        <w:rPr>
          <w:rFonts w:ascii="Times New Roman" w:hAnsi="Times New Roman" w:cs="Times New Roman"/>
          <w:bCs/>
          <w:color w:val="auto"/>
          <w:sz w:val="28"/>
          <w:szCs w:val="28"/>
          <w:lang w:val="ro-RO"/>
        </w:rPr>
        <w:t xml:space="preserve"> </w:t>
      </w:r>
      <w:r w:rsidRPr="00930178">
        <w:rPr>
          <w:rFonts w:ascii="Times New Roman" w:hAnsi="Times New Roman" w:cs="Times New Roman"/>
          <w:color w:val="auto"/>
          <w:sz w:val="28"/>
          <w:szCs w:val="28"/>
          <w:lang w:val="ro-RO"/>
        </w:rPr>
        <w:t>este deschis spre consultare publicului, cu excepţia compartimentului care conţine informaţii privind măsurile de securitate şi de asigurare a confidenţialităţii. Modalitatea de consultare se stabileşte de Centru.</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color w:val="auto"/>
          <w:sz w:val="28"/>
          <w:szCs w:val="28"/>
          <w:lang w:val="ro-RO"/>
        </w:rPr>
        <w:t>(3) Înregistrarea prelucrărilor de date cu caracter personal, precum şi a modificărilor informaţiilor înscrise în registrul de evidenţă a prelucrărilor de date cu caracter personal, se efectuează gratuit.</w:t>
      </w:r>
    </w:p>
    <w:p w:rsidR="00A53FC7" w:rsidRPr="00930178" w:rsidRDefault="00A53FC7" w:rsidP="006D6FC3">
      <w:pPr>
        <w:pStyle w:val="Default"/>
        <w:ind w:firstLine="709"/>
        <w:jc w:val="both"/>
        <w:rPr>
          <w:rFonts w:ascii="Times New Roman" w:hAnsi="Times New Roman" w:cs="Times New Roman"/>
          <w:b/>
          <w:bCs/>
          <w:color w:val="auto"/>
          <w:sz w:val="28"/>
          <w:szCs w:val="28"/>
          <w:lang w:val="ro-RO"/>
        </w:rPr>
      </w:pPr>
    </w:p>
    <w:p w:rsidR="00A53FC7" w:rsidRPr="00930178" w:rsidRDefault="00A53FC7" w:rsidP="00171523">
      <w:pPr>
        <w:pStyle w:val="Default"/>
        <w:jc w:val="center"/>
        <w:rPr>
          <w:rFonts w:ascii="Times New Roman" w:hAnsi="Times New Roman" w:cs="Times New Roman"/>
          <w:color w:val="auto"/>
          <w:sz w:val="28"/>
          <w:szCs w:val="28"/>
          <w:lang w:val="ro-RO"/>
        </w:rPr>
      </w:pPr>
      <w:r w:rsidRPr="00930178">
        <w:rPr>
          <w:rFonts w:ascii="Times New Roman" w:hAnsi="Times New Roman" w:cs="Times New Roman"/>
          <w:b/>
          <w:bCs/>
          <w:color w:val="auto"/>
          <w:sz w:val="28"/>
          <w:szCs w:val="28"/>
          <w:lang w:val="ro-RO"/>
        </w:rPr>
        <w:t>Capitolul VI</w:t>
      </w:r>
    </w:p>
    <w:p w:rsidR="00A53FC7" w:rsidRPr="00930178" w:rsidRDefault="00A53FC7" w:rsidP="00171523">
      <w:pPr>
        <w:pStyle w:val="cn"/>
        <w:rPr>
          <w:sz w:val="28"/>
          <w:szCs w:val="28"/>
          <w:lang w:val="ro-RO"/>
        </w:rPr>
      </w:pPr>
      <w:r w:rsidRPr="00930178">
        <w:rPr>
          <w:b/>
          <w:bCs/>
          <w:sz w:val="28"/>
          <w:szCs w:val="28"/>
          <w:lang w:val="ro-RO"/>
        </w:rPr>
        <w:t>Confidenţialitatea şi securitatea</w:t>
      </w:r>
    </w:p>
    <w:p w:rsidR="00A53FC7" w:rsidRPr="00930178" w:rsidRDefault="00A53FC7" w:rsidP="00171523">
      <w:pPr>
        <w:pStyle w:val="cn"/>
        <w:rPr>
          <w:sz w:val="28"/>
          <w:szCs w:val="28"/>
          <w:lang w:val="ro-RO"/>
        </w:rPr>
      </w:pPr>
      <w:r w:rsidRPr="00930178">
        <w:rPr>
          <w:b/>
          <w:bCs/>
          <w:sz w:val="28"/>
          <w:szCs w:val="28"/>
          <w:lang w:val="ro-RO"/>
        </w:rPr>
        <w:t>prelucrării datelor cu caracter personal</w:t>
      </w:r>
    </w:p>
    <w:p w:rsidR="00A53FC7" w:rsidRPr="00930178" w:rsidRDefault="00A53FC7" w:rsidP="006D6FC3">
      <w:pPr>
        <w:pStyle w:val="cn"/>
        <w:ind w:firstLine="709"/>
        <w:jc w:val="both"/>
        <w:rPr>
          <w:sz w:val="28"/>
          <w:szCs w:val="28"/>
          <w:lang w:val="ro-RO"/>
        </w:rPr>
      </w:pPr>
    </w:p>
    <w:p w:rsidR="00A53FC7" w:rsidRPr="00930178" w:rsidRDefault="00A53FC7" w:rsidP="006D6FC3">
      <w:pPr>
        <w:pStyle w:val="NormalWeb"/>
        <w:ind w:firstLine="709"/>
        <w:rPr>
          <w:sz w:val="28"/>
          <w:szCs w:val="28"/>
          <w:lang w:val="ro-RO"/>
        </w:rPr>
      </w:pPr>
      <w:r>
        <w:rPr>
          <w:b/>
          <w:bCs/>
          <w:sz w:val="28"/>
          <w:szCs w:val="28"/>
          <w:lang w:val="ro-RO"/>
        </w:rPr>
        <w:t>Articolul 29</w:t>
      </w:r>
      <w:r w:rsidRPr="00930178">
        <w:rPr>
          <w:b/>
          <w:bCs/>
          <w:sz w:val="28"/>
          <w:szCs w:val="28"/>
          <w:lang w:val="ro-RO"/>
        </w:rPr>
        <w:t>.</w:t>
      </w:r>
      <w:r w:rsidRPr="00930178">
        <w:rPr>
          <w:sz w:val="28"/>
          <w:szCs w:val="28"/>
          <w:lang w:val="ro-RO"/>
        </w:rPr>
        <w:t xml:space="preserve"> Confidenţialitatea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(1) Operatorii şi terţii care au acces la datele cu caracter personal sînt obligaţi să asigure confidenţialitatea acestora, cu excepţia:</w:t>
      </w:r>
    </w:p>
    <w:p w:rsidR="00A53FC7" w:rsidRPr="00930178" w:rsidRDefault="00A53FC7" w:rsidP="006D6FC3">
      <w:pPr>
        <w:pStyle w:val="NormalWeb"/>
        <w:ind w:firstLine="709"/>
        <w:rPr>
          <w:sz w:val="28"/>
          <w:szCs w:val="28"/>
          <w:lang w:val="ro-RO"/>
        </w:rPr>
      </w:pPr>
      <w:r w:rsidRPr="00930178">
        <w:rPr>
          <w:sz w:val="28"/>
          <w:szCs w:val="28"/>
          <w:lang w:val="ro-RO"/>
        </w:rPr>
        <w:t xml:space="preserve">a) depunerii cererii de către subiectul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b) depersonalizării datelor cu caracter personal</w:t>
      </w:r>
      <w:r>
        <w:rPr>
          <w:sz w:val="28"/>
          <w:szCs w:val="28"/>
          <w:lang w:val="ro-RO"/>
        </w:rPr>
        <w:t>.</w:t>
      </w:r>
      <w:r w:rsidRPr="00930178">
        <w:rPr>
          <w:sz w:val="28"/>
          <w:szCs w:val="28"/>
          <w:lang w:val="ro-RO"/>
        </w:rPr>
        <w:t xml:space="preserve"> </w:t>
      </w:r>
    </w:p>
    <w:p w:rsidR="00A53FC7" w:rsidRPr="00930178" w:rsidRDefault="00A53FC7" w:rsidP="006D6FC3">
      <w:pPr>
        <w:pStyle w:val="NormalWeb"/>
        <w:ind w:firstLine="709"/>
        <w:rPr>
          <w:sz w:val="28"/>
          <w:szCs w:val="28"/>
          <w:lang w:val="ro-RO"/>
        </w:rPr>
      </w:pPr>
      <w:r w:rsidRPr="00930178">
        <w:rPr>
          <w:sz w:val="28"/>
          <w:szCs w:val="28"/>
          <w:lang w:val="ro-RO"/>
        </w:rPr>
        <w:t>(2) Orice persoană care acţionează în numele, pe seama sau în orice alt mod sub autoritatea operatorului poate prelucra datele cu caracter personal doar în baza instrucţiunilor operatorului, cu excepţia cazului în care acţionează în temeiul unei obligaţii prevăzute de lege.</w:t>
      </w:r>
    </w:p>
    <w:p w:rsidR="00A53FC7" w:rsidRPr="00930178" w:rsidRDefault="00A53FC7" w:rsidP="006D6FC3">
      <w:pPr>
        <w:pStyle w:val="NormalWeb"/>
        <w:ind w:firstLine="709"/>
        <w:rPr>
          <w:sz w:val="28"/>
          <w:szCs w:val="28"/>
          <w:lang w:val="ro-RO"/>
        </w:rPr>
      </w:pPr>
      <w:r w:rsidRPr="00930178">
        <w:rPr>
          <w:sz w:val="28"/>
          <w:szCs w:val="28"/>
          <w:lang w:val="ro-RO"/>
        </w:rPr>
        <w:t>(3) Conducerea Centrului şi personalul acestuia sînt obligaţi să garanteze nedivulgarea secretului profesional în ceea ce priveşte informaţiile confidenţiale la care au acces, inclusiv după încetarea activităţii acestora.</w:t>
      </w:r>
    </w:p>
    <w:p w:rsidR="00A53FC7" w:rsidRPr="00930178" w:rsidRDefault="00A53FC7" w:rsidP="006D6FC3">
      <w:pPr>
        <w:ind w:firstLine="709"/>
        <w:jc w:val="both"/>
        <w:rPr>
          <w:b/>
          <w:bCs/>
          <w:lang w:val="ro-RO"/>
        </w:rPr>
      </w:pPr>
      <w:r w:rsidRPr="00930178">
        <w:rPr>
          <w:lang w:val="ro-RO"/>
        </w:rPr>
        <w:tab/>
        <w:t xml:space="preserve"> </w:t>
      </w:r>
    </w:p>
    <w:p w:rsidR="00A53FC7" w:rsidRPr="00930178" w:rsidRDefault="00A53FC7" w:rsidP="006D6FC3">
      <w:pPr>
        <w:pStyle w:val="NormalWeb"/>
        <w:ind w:firstLine="709"/>
        <w:rPr>
          <w:sz w:val="28"/>
          <w:szCs w:val="28"/>
          <w:lang w:val="ro-RO"/>
        </w:rPr>
      </w:pPr>
      <w:r>
        <w:rPr>
          <w:b/>
          <w:bCs/>
          <w:sz w:val="28"/>
          <w:szCs w:val="28"/>
          <w:lang w:val="ro-RO"/>
        </w:rPr>
        <w:t>Articolul 30</w:t>
      </w:r>
      <w:r w:rsidRPr="00930178">
        <w:rPr>
          <w:b/>
          <w:bCs/>
          <w:sz w:val="28"/>
          <w:szCs w:val="28"/>
          <w:lang w:val="ro-RO"/>
        </w:rPr>
        <w:t>.</w:t>
      </w:r>
      <w:r w:rsidRPr="00930178">
        <w:rPr>
          <w:sz w:val="28"/>
          <w:szCs w:val="28"/>
          <w:lang w:val="ro-RO"/>
        </w:rPr>
        <w:t xml:space="preserve"> Securitatea prelucrării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(1) La prelucrarea datelor cu caracter personal, operatorul este obligat să ia măsurile organizatorice şi tehnice necesare pentru protecţia datelor cu caracter personal împotriva distrugerii, modificării, blocării, copierii, răspîndirii, precum şi a altor acţiuni ilicite, menite să asigure un nivel de securitate adecvat în ceea ce priveşte riscurile prezentate de prelucrare</w:t>
      </w:r>
      <w:r>
        <w:rPr>
          <w:sz w:val="28"/>
          <w:szCs w:val="28"/>
          <w:lang w:val="ro-RO"/>
        </w:rPr>
        <w:t>a</w:t>
      </w:r>
      <w:r w:rsidRPr="00930178">
        <w:rPr>
          <w:sz w:val="28"/>
          <w:szCs w:val="28"/>
          <w:lang w:val="ro-RO"/>
        </w:rPr>
        <w:t xml:space="preserve"> şi caracterul datelor prelucrate. </w:t>
      </w:r>
    </w:p>
    <w:p w:rsidR="00A53FC7" w:rsidRPr="00CB3FA3" w:rsidRDefault="00A53FC7" w:rsidP="006D6FC3">
      <w:pPr>
        <w:ind w:firstLine="709"/>
        <w:jc w:val="both"/>
        <w:rPr>
          <w:lang w:val="ro-RO"/>
        </w:rPr>
      </w:pPr>
      <w:r w:rsidRPr="00930178">
        <w:rPr>
          <w:sz w:val="28"/>
          <w:szCs w:val="28"/>
          <w:lang w:val="ro-RO"/>
        </w:rPr>
        <w:t xml:space="preserve">(2) </w:t>
      </w:r>
      <w:r w:rsidRPr="00CB3FA3">
        <w:rPr>
          <w:sz w:val="28"/>
          <w:szCs w:val="28"/>
          <w:lang w:val="ro-RO"/>
        </w:rPr>
        <w:t xml:space="preserve">În cazul în care prelucrarea datelor cu caracter personal este efectuată pe seama şi în numele operatorului, acesta va </w:t>
      </w:r>
      <w:r>
        <w:rPr>
          <w:sz w:val="28"/>
          <w:szCs w:val="28"/>
          <w:lang w:val="ro-RO"/>
        </w:rPr>
        <w:t>împuternici o persoană care va supraveghea r</w:t>
      </w:r>
      <w:r w:rsidRPr="00CB3FA3">
        <w:rPr>
          <w:sz w:val="28"/>
          <w:szCs w:val="28"/>
          <w:lang w:val="ro-RO"/>
        </w:rPr>
        <w:t>espectarea garanţiilor referitoare la măsurile adecvate de securitate tehnică şi de organizare privind prelucrarea care urmează a fi efectuată.</w:t>
      </w:r>
    </w:p>
    <w:p w:rsidR="00A53FC7" w:rsidRPr="00930178" w:rsidRDefault="00A53FC7" w:rsidP="006D6FC3">
      <w:pPr>
        <w:autoSpaceDE w:val="0"/>
        <w:autoSpaceDN w:val="0"/>
        <w:adjustRightInd w:val="0"/>
        <w:ind w:firstLine="709"/>
        <w:jc w:val="both"/>
        <w:rPr>
          <w:sz w:val="28"/>
          <w:szCs w:val="28"/>
          <w:lang w:val="ro-RO"/>
        </w:rPr>
      </w:pPr>
      <w:r w:rsidRPr="00930178">
        <w:rPr>
          <w:sz w:val="28"/>
          <w:szCs w:val="28"/>
          <w:lang w:val="ro-RO"/>
        </w:rPr>
        <w:t>(3) Prelucrarea datelor cu caracter personal prin persoana împuternicită de către operator trebuie reglementată printr-un contract sau act juridic care să asigure, în special, că:</w:t>
      </w:r>
    </w:p>
    <w:p w:rsidR="00A53FC7" w:rsidRPr="00930178" w:rsidRDefault="00A53FC7" w:rsidP="006D6FC3">
      <w:pPr>
        <w:autoSpaceDE w:val="0"/>
        <w:autoSpaceDN w:val="0"/>
        <w:adjustRightInd w:val="0"/>
        <w:ind w:firstLine="709"/>
        <w:jc w:val="both"/>
        <w:rPr>
          <w:sz w:val="28"/>
          <w:szCs w:val="28"/>
          <w:lang w:val="ro-RO"/>
        </w:rPr>
      </w:pPr>
      <w:r w:rsidRPr="00930178">
        <w:rPr>
          <w:sz w:val="28"/>
          <w:szCs w:val="28"/>
          <w:lang w:val="ro-RO"/>
        </w:rPr>
        <w:t>a) persoana împuternicită acţionează numai la instrucţiunile operatorului;</w:t>
      </w:r>
    </w:p>
    <w:p w:rsidR="00A53FC7" w:rsidRPr="00930178" w:rsidRDefault="00A53FC7" w:rsidP="006D6FC3">
      <w:pPr>
        <w:autoSpaceDE w:val="0"/>
        <w:autoSpaceDN w:val="0"/>
        <w:adjustRightInd w:val="0"/>
        <w:ind w:firstLine="709"/>
        <w:jc w:val="both"/>
        <w:rPr>
          <w:sz w:val="28"/>
          <w:szCs w:val="28"/>
          <w:lang w:val="ro-RO"/>
        </w:rPr>
      </w:pPr>
      <w:r w:rsidRPr="00930178">
        <w:rPr>
          <w:sz w:val="28"/>
          <w:szCs w:val="28"/>
          <w:lang w:val="ro-RO"/>
        </w:rPr>
        <w:t xml:space="preserve">b) obligaţiile prevăzute </w:t>
      </w:r>
      <w:r>
        <w:rPr>
          <w:sz w:val="28"/>
          <w:szCs w:val="28"/>
          <w:lang w:val="ro-RO"/>
        </w:rPr>
        <w:t>la</w:t>
      </w:r>
      <w:r w:rsidRPr="00930178">
        <w:rPr>
          <w:sz w:val="28"/>
          <w:szCs w:val="28"/>
          <w:lang w:val="ro-RO"/>
        </w:rPr>
        <w:t xml:space="preserve"> alin. (1)</w:t>
      </w:r>
      <w:r>
        <w:rPr>
          <w:sz w:val="28"/>
          <w:szCs w:val="28"/>
          <w:lang w:val="ro-RO"/>
        </w:rPr>
        <w:t xml:space="preserve"> al prezentului articol</w:t>
      </w:r>
      <w:r w:rsidRPr="00930178">
        <w:rPr>
          <w:sz w:val="28"/>
          <w:szCs w:val="28"/>
          <w:lang w:val="ro-RO"/>
        </w:rPr>
        <w:t>, îi revin şi acesteia.</w:t>
      </w:r>
    </w:p>
    <w:p w:rsidR="00A53FC7" w:rsidRDefault="00A53FC7" w:rsidP="006D6FC3">
      <w:pPr>
        <w:pStyle w:val="NormalWeb"/>
        <w:ind w:firstLine="709"/>
        <w:rPr>
          <w:sz w:val="28"/>
          <w:szCs w:val="28"/>
          <w:lang w:val="ro-RO"/>
        </w:rPr>
      </w:pPr>
      <w:r w:rsidRPr="00930178">
        <w:rPr>
          <w:sz w:val="28"/>
          <w:szCs w:val="28"/>
          <w:lang w:val="ro-RO"/>
        </w:rPr>
        <w:t xml:space="preserve">(4) Cerinţele faţă de asigurarea securităţii datelor cu caracter personal la prelucrarea acestora în cadrul sistemelor informaţionale de date cu caracter personal se stabilesc de Guvern. </w:t>
      </w:r>
    </w:p>
    <w:p w:rsidR="00A53FC7" w:rsidRDefault="00A53FC7" w:rsidP="006D6FC3">
      <w:pPr>
        <w:pStyle w:val="Default"/>
        <w:ind w:firstLine="709"/>
        <w:jc w:val="both"/>
        <w:rPr>
          <w:rFonts w:ascii="Times New Roman" w:hAnsi="Times New Roman" w:cs="Times New Roman"/>
          <w:b/>
          <w:color w:val="auto"/>
          <w:sz w:val="28"/>
          <w:szCs w:val="28"/>
          <w:lang w:val="ro-RO"/>
        </w:rPr>
      </w:pPr>
    </w:p>
    <w:p w:rsidR="00A53FC7" w:rsidRPr="00930178" w:rsidRDefault="00A53FC7" w:rsidP="006D6FC3">
      <w:pPr>
        <w:pStyle w:val="NormalWeb"/>
        <w:ind w:firstLine="709"/>
        <w:rPr>
          <w:sz w:val="28"/>
          <w:szCs w:val="28"/>
          <w:lang w:val="ro-RO"/>
        </w:rPr>
      </w:pPr>
      <w:r>
        <w:rPr>
          <w:b/>
          <w:bCs/>
          <w:sz w:val="28"/>
          <w:szCs w:val="28"/>
          <w:lang w:val="ro-RO"/>
        </w:rPr>
        <w:t>Articolul 31</w:t>
      </w:r>
      <w:r w:rsidRPr="00930178">
        <w:rPr>
          <w:b/>
          <w:bCs/>
          <w:sz w:val="28"/>
          <w:szCs w:val="28"/>
          <w:lang w:val="ro-RO"/>
        </w:rPr>
        <w:t>.</w:t>
      </w:r>
      <w:r w:rsidRPr="00930178">
        <w:rPr>
          <w:sz w:val="28"/>
          <w:szCs w:val="28"/>
          <w:lang w:val="ro-RO"/>
        </w:rPr>
        <w:t xml:space="preserve"> Depersonalizarea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(1) În scopuri de cercetare statistică,</w:t>
      </w:r>
      <w:r>
        <w:rPr>
          <w:sz w:val="28"/>
          <w:szCs w:val="28"/>
          <w:lang w:val="ro-RO"/>
        </w:rPr>
        <w:t xml:space="preserve"> istorică, </w:t>
      </w:r>
      <w:r w:rsidRPr="00930178">
        <w:rPr>
          <w:sz w:val="28"/>
          <w:szCs w:val="28"/>
          <w:lang w:val="ro-RO"/>
        </w:rPr>
        <w:t xml:space="preserve">ştiinţifică, sociologică, medicală, de documentare juridică, operatorul depersonalizează </w:t>
      </w:r>
      <w:r>
        <w:rPr>
          <w:sz w:val="28"/>
          <w:szCs w:val="28"/>
          <w:lang w:val="ro-RO"/>
        </w:rPr>
        <w:t xml:space="preserve">datele cu caracter personal </w:t>
      </w:r>
      <w:r w:rsidRPr="00930178">
        <w:rPr>
          <w:sz w:val="28"/>
          <w:szCs w:val="28"/>
          <w:lang w:val="ro-RO"/>
        </w:rPr>
        <w:t>prin retragerea din ele a părţii care permite identificarea persoanei fizice, transformîndu-le în date anonime, care nu pot fi asociate cu o persoană identificată sau identificabilă.</w:t>
      </w:r>
    </w:p>
    <w:p w:rsidR="00A53FC7" w:rsidRPr="00930178" w:rsidRDefault="00A53FC7" w:rsidP="006D6FC3">
      <w:pPr>
        <w:pStyle w:val="NormalWeb"/>
        <w:ind w:firstLine="709"/>
        <w:rPr>
          <w:sz w:val="28"/>
          <w:szCs w:val="28"/>
          <w:lang w:val="ro-RO"/>
        </w:rPr>
      </w:pPr>
      <w:r w:rsidRPr="00930178">
        <w:rPr>
          <w:sz w:val="28"/>
          <w:szCs w:val="28"/>
          <w:lang w:val="ro-RO"/>
        </w:rPr>
        <w:t xml:space="preserve">(2) În cazul depersonalizării, regimul de confidenţialitate stabilit pentru datele respective cu caracter personal se anulează. </w:t>
      </w:r>
    </w:p>
    <w:p w:rsidR="00A53FC7" w:rsidRPr="00930178" w:rsidRDefault="00A53FC7" w:rsidP="006D6FC3">
      <w:pPr>
        <w:pStyle w:val="NormalWeb"/>
        <w:ind w:firstLine="709"/>
        <w:rPr>
          <w:sz w:val="28"/>
          <w:szCs w:val="28"/>
          <w:lang w:val="ro-RO"/>
        </w:rPr>
      </w:pPr>
      <w:r w:rsidRPr="00930178">
        <w:rPr>
          <w:sz w:val="28"/>
          <w:szCs w:val="28"/>
          <w:lang w:val="ro-RO"/>
        </w:rPr>
        <w:t> </w:t>
      </w:r>
    </w:p>
    <w:p w:rsidR="00A53FC7" w:rsidRPr="00930178" w:rsidRDefault="00A53FC7" w:rsidP="00171523">
      <w:pPr>
        <w:pStyle w:val="cn"/>
        <w:rPr>
          <w:sz w:val="28"/>
          <w:szCs w:val="28"/>
          <w:lang w:val="ro-RO"/>
        </w:rPr>
      </w:pPr>
      <w:r w:rsidRPr="00930178">
        <w:rPr>
          <w:b/>
          <w:bCs/>
          <w:sz w:val="28"/>
          <w:szCs w:val="28"/>
          <w:lang w:val="ro-RO"/>
        </w:rPr>
        <w:t>Capitolul VII</w:t>
      </w:r>
    </w:p>
    <w:p w:rsidR="00A53FC7" w:rsidRPr="00930178" w:rsidRDefault="00A53FC7" w:rsidP="00171523">
      <w:pPr>
        <w:pStyle w:val="cn"/>
        <w:rPr>
          <w:b/>
          <w:bCs/>
          <w:sz w:val="28"/>
          <w:szCs w:val="28"/>
          <w:lang w:val="ro-RO"/>
        </w:rPr>
      </w:pPr>
      <w:r w:rsidRPr="00930178">
        <w:rPr>
          <w:b/>
          <w:bCs/>
          <w:sz w:val="28"/>
          <w:szCs w:val="28"/>
          <w:lang w:val="ro-RO"/>
        </w:rPr>
        <w:t>Transmiterea transfrontalieră</w:t>
      </w:r>
    </w:p>
    <w:p w:rsidR="00A53FC7" w:rsidRPr="00930178" w:rsidRDefault="00A53FC7" w:rsidP="00171523">
      <w:pPr>
        <w:pStyle w:val="cn"/>
        <w:rPr>
          <w:sz w:val="28"/>
          <w:szCs w:val="28"/>
          <w:lang w:val="ro-RO"/>
        </w:rPr>
      </w:pPr>
      <w:r w:rsidRPr="00930178">
        <w:rPr>
          <w:b/>
          <w:bCs/>
          <w:sz w:val="28"/>
          <w:szCs w:val="28"/>
          <w:lang w:val="ro-RO"/>
        </w:rPr>
        <w:t>a datelor cu caracter personal</w:t>
      </w:r>
    </w:p>
    <w:p w:rsidR="00A53FC7" w:rsidRPr="00930178" w:rsidRDefault="00A53FC7" w:rsidP="006D6FC3">
      <w:pPr>
        <w:pStyle w:val="cn"/>
        <w:ind w:firstLine="709"/>
        <w:jc w:val="both"/>
        <w:rPr>
          <w:sz w:val="28"/>
          <w:szCs w:val="28"/>
          <w:lang w:val="ro-RO"/>
        </w:rPr>
      </w:pPr>
    </w:p>
    <w:p w:rsidR="00A53FC7" w:rsidRPr="00930178" w:rsidRDefault="00A53FC7" w:rsidP="006D6FC3">
      <w:pPr>
        <w:pStyle w:val="NormalWeb"/>
        <w:ind w:firstLine="709"/>
        <w:rPr>
          <w:sz w:val="28"/>
          <w:szCs w:val="28"/>
          <w:lang w:val="ro-RO"/>
        </w:rPr>
      </w:pPr>
      <w:r>
        <w:rPr>
          <w:b/>
          <w:bCs/>
          <w:sz w:val="28"/>
          <w:szCs w:val="28"/>
          <w:lang w:val="ro-RO"/>
        </w:rPr>
        <w:t>Articolul 32</w:t>
      </w:r>
      <w:r w:rsidRPr="00930178">
        <w:rPr>
          <w:b/>
          <w:bCs/>
          <w:sz w:val="28"/>
          <w:szCs w:val="28"/>
          <w:lang w:val="ro-RO"/>
        </w:rPr>
        <w:t>.</w:t>
      </w:r>
      <w:r w:rsidRPr="00930178">
        <w:rPr>
          <w:sz w:val="28"/>
          <w:szCs w:val="28"/>
          <w:lang w:val="ro-RO"/>
        </w:rPr>
        <w:t xml:space="preserve"> Transmiterea transfrontalieră a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 xml:space="preserve">(1) Prezentul articol se aplică în cazul transmiterii către un alt stat, indiferent de suportul utilizat, a datelor cu caracter personal, care constituie obiectul prelucrărilor sau care sînt colectate în scopul de a le supune unei astfel de prelucrări. </w:t>
      </w:r>
    </w:p>
    <w:p w:rsidR="00A53FC7" w:rsidRPr="00930178" w:rsidRDefault="00A53FC7" w:rsidP="006D6FC3">
      <w:pPr>
        <w:pStyle w:val="NormalWeb"/>
        <w:ind w:firstLine="709"/>
        <w:rPr>
          <w:sz w:val="28"/>
          <w:szCs w:val="28"/>
          <w:lang w:val="ro-RO"/>
        </w:rPr>
      </w:pPr>
      <w:r w:rsidRPr="00930178">
        <w:rPr>
          <w:sz w:val="28"/>
          <w:szCs w:val="28"/>
          <w:lang w:val="ro-RO"/>
        </w:rPr>
        <w:t xml:space="preserve">(2) Datele cu caracter personal destinate transmiterii altui stat sînt protejate în conformitate cu prezenta lege. </w:t>
      </w:r>
    </w:p>
    <w:p w:rsidR="00A53FC7" w:rsidRPr="00930178" w:rsidRDefault="00A53FC7" w:rsidP="006D6FC3">
      <w:pPr>
        <w:pStyle w:val="NormalWeb"/>
        <w:ind w:firstLine="709"/>
        <w:rPr>
          <w:sz w:val="28"/>
          <w:szCs w:val="28"/>
          <w:lang w:val="ro-RO"/>
        </w:rPr>
      </w:pPr>
      <w:r w:rsidRPr="00930178">
        <w:rPr>
          <w:sz w:val="28"/>
          <w:szCs w:val="28"/>
          <w:lang w:val="ro-RO"/>
        </w:rPr>
        <w:t xml:space="preserve">(3) Transmiterea transfrontalieră a datelor cu caracter personal care sînt obiectul unei prelucrări sau care urmează a fi prelucrate după transmitere poate avea loc doar cu autorizarea Centrului, în modul stabilit de lege, în cazul </w:t>
      </w:r>
      <w:r>
        <w:rPr>
          <w:sz w:val="28"/>
          <w:szCs w:val="28"/>
          <w:lang w:val="ro-RO"/>
        </w:rPr>
        <w:t>în care</w:t>
      </w:r>
      <w:r w:rsidRPr="00930178">
        <w:rPr>
          <w:sz w:val="28"/>
          <w:szCs w:val="28"/>
          <w:lang w:val="ro-RO"/>
        </w:rPr>
        <w:t xml:space="preserve"> statul de destinaţie asigură un nivel adecvat de protecţie a drepturilor subiecţilor datelor cu caracter personal şi a datelor destinate transmiterii.</w:t>
      </w:r>
    </w:p>
    <w:p w:rsidR="00A53FC7" w:rsidRPr="00930178" w:rsidRDefault="00A53FC7" w:rsidP="006D6FC3">
      <w:pPr>
        <w:autoSpaceDE w:val="0"/>
        <w:autoSpaceDN w:val="0"/>
        <w:adjustRightInd w:val="0"/>
        <w:ind w:firstLine="709"/>
        <w:jc w:val="both"/>
        <w:rPr>
          <w:sz w:val="28"/>
          <w:szCs w:val="28"/>
          <w:lang w:val="ro-RO"/>
        </w:rPr>
      </w:pPr>
      <w:r w:rsidRPr="00930178">
        <w:rPr>
          <w:sz w:val="28"/>
          <w:szCs w:val="28"/>
          <w:lang w:val="ro-RO"/>
        </w:rPr>
        <w:t>(4) Nivelul de protecţie se stabileşte de Centru</w:t>
      </w:r>
      <w:r>
        <w:rPr>
          <w:sz w:val="28"/>
          <w:szCs w:val="28"/>
          <w:lang w:val="ro-RO"/>
        </w:rPr>
        <w:t>,</w:t>
      </w:r>
      <w:r w:rsidRPr="00930178">
        <w:rPr>
          <w:sz w:val="28"/>
          <w:szCs w:val="28"/>
          <w:lang w:val="ro-RO"/>
        </w:rPr>
        <w:t xml:space="preserve"> ţinîndu-se cont de condiţiile în care se realizează transmiterea datelor cu caracter personal, în special de natura acestora, scopul şi durata prelucrării sau prelucrărilor propuse, statul de destinaţie, legislaţia acestuia, precum şi normele profesionale şi măsurile de securitate respectate în statul de destinaţie.</w:t>
      </w:r>
    </w:p>
    <w:p w:rsidR="00A53FC7" w:rsidRPr="00930178" w:rsidRDefault="00A53FC7" w:rsidP="006D6FC3">
      <w:pPr>
        <w:pStyle w:val="NormalWeb"/>
        <w:ind w:firstLine="709"/>
        <w:rPr>
          <w:sz w:val="28"/>
          <w:szCs w:val="28"/>
          <w:lang w:val="ro-RO"/>
        </w:rPr>
      </w:pPr>
      <w:r w:rsidRPr="00930178">
        <w:rPr>
          <w:sz w:val="28"/>
          <w:szCs w:val="28"/>
          <w:lang w:val="ro-RO"/>
        </w:rPr>
        <w:t xml:space="preserve">(5) În cazul în care Centrul constată că nivelul de protecţie oferit de statul de destinaţie este nesatisfăcător, dispune interzicerea transmiterii datelor. </w:t>
      </w:r>
    </w:p>
    <w:p w:rsidR="00A53FC7" w:rsidRPr="00930178" w:rsidRDefault="00A53FC7" w:rsidP="006D6FC3">
      <w:pPr>
        <w:pStyle w:val="NormalWeb"/>
        <w:ind w:firstLine="709"/>
        <w:rPr>
          <w:sz w:val="28"/>
          <w:szCs w:val="28"/>
          <w:lang w:val="ro-RO"/>
        </w:rPr>
      </w:pPr>
      <w:r w:rsidRPr="00930178">
        <w:rPr>
          <w:sz w:val="28"/>
          <w:szCs w:val="28"/>
          <w:lang w:val="ro-RO"/>
        </w:rPr>
        <w:t>(6) Centrul poate autoriza, în modul stabilit de lege, transferul de date cu caracter personal către un stat a cărui legislaţie nu prevede un nivel de protecţie cel puţin egal cu cel oferit de legislaţia Republicii Moldova</w:t>
      </w:r>
      <w:r>
        <w:rPr>
          <w:sz w:val="28"/>
          <w:szCs w:val="28"/>
          <w:lang w:val="ro-RO"/>
        </w:rPr>
        <w:t>,</w:t>
      </w:r>
      <w:r w:rsidRPr="00930178">
        <w:rPr>
          <w:sz w:val="28"/>
          <w:szCs w:val="28"/>
          <w:lang w:val="ro-RO"/>
        </w:rPr>
        <w:t xml:space="preserve"> atunci cînd operatorul oferă garanţii suficiente cu privire la protecţia </w:t>
      </w:r>
      <w:r>
        <w:rPr>
          <w:sz w:val="28"/>
          <w:szCs w:val="28"/>
          <w:lang w:val="ro-RO"/>
        </w:rPr>
        <w:t xml:space="preserve">şi exercitarea </w:t>
      </w:r>
      <w:r w:rsidRPr="00930178">
        <w:rPr>
          <w:sz w:val="28"/>
          <w:szCs w:val="28"/>
          <w:lang w:val="ro-RO"/>
        </w:rPr>
        <w:t>drepturilor subiecţilor datelor cu caracter personal, care sînt stabilite prin contracte încheiate între operatori şi persoanele fizice sau juridice prin dispoziţia cărora se efectuează transferul.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(7) </w:t>
      </w:r>
      <w:r w:rsidRPr="00930178">
        <w:rPr>
          <w:rFonts w:ascii="Times New Roman" w:hAnsi="Times New Roman" w:cs="Times New Roman"/>
          <w:color w:val="auto"/>
          <w:sz w:val="28"/>
          <w:szCs w:val="28"/>
          <w:lang w:val="ro-RO"/>
        </w:rPr>
        <w:t xml:space="preserve">Prevederile alin. (3)-(6) </w:t>
      </w:r>
      <w:r>
        <w:rPr>
          <w:rFonts w:ascii="Times New Roman" w:hAnsi="Times New Roman" w:cs="Times New Roman"/>
          <w:color w:val="auto"/>
          <w:sz w:val="28"/>
          <w:szCs w:val="28"/>
          <w:lang w:val="ro-RO"/>
        </w:rPr>
        <w:t xml:space="preserve">din prezentul articol </w:t>
      </w:r>
      <w:r w:rsidRPr="00930178">
        <w:rPr>
          <w:rFonts w:ascii="Times New Roman" w:hAnsi="Times New Roman" w:cs="Times New Roman"/>
          <w:color w:val="auto"/>
          <w:sz w:val="28"/>
          <w:szCs w:val="28"/>
          <w:lang w:val="ro-RO"/>
        </w:rPr>
        <w:t>nu se aplică în cazul în care transferul datelor cu caracter personal se face în baza prevederilor unei legi speciale sau ale unui tratat internaţional ratificat de Republica Moldova, în special dacă transferul se face în scopul prevenirii şi investigării infracţiunilor.</w:t>
      </w:r>
      <w:r>
        <w:rPr>
          <w:rFonts w:ascii="Times New Roman" w:hAnsi="Times New Roman" w:cs="Times New Roman"/>
          <w:color w:val="auto"/>
          <w:sz w:val="28"/>
          <w:szCs w:val="28"/>
          <w:lang w:val="ro-RO"/>
        </w:rPr>
        <w:t xml:space="preserve"> Legea specială sau tratatul internaţional trebuie să conţină garanţii privind protecţia drepturilor subiectului datelor cu caracter personal.</w:t>
      </w:r>
    </w:p>
    <w:p w:rsidR="00A53FC7" w:rsidRPr="00930178" w:rsidRDefault="00A53FC7" w:rsidP="006D6FC3">
      <w:pPr>
        <w:pStyle w:val="Default"/>
        <w:ind w:firstLine="709"/>
        <w:jc w:val="both"/>
        <w:rPr>
          <w:rFonts w:ascii="Times New Roman" w:hAnsi="Times New Roman" w:cs="Times New Roman"/>
          <w:color w:val="auto"/>
          <w:sz w:val="28"/>
          <w:szCs w:val="28"/>
          <w:lang w:val="ro-RO"/>
        </w:rPr>
      </w:pPr>
      <w:r w:rsidRPr="00930178">
        <w:rPr>
          <w:rFonts w:ascii="Times New Roman" w:hAnsi="Times New Roman" w:cs="Times New Roman"/>
          <w:bCs/>
          <w:color w:val="auto"/>
          <w:sz w:val="28"/>
          <w:szCs w:val="28"/>
          <w:lang w:val="ro-RO"/>
        </w:rPr>
        <w:t xml:space="preserve">(8) </w:t>
      </w:r>
      <w:r w:rsidRPr="00930178">
        <w:rPr>
          <w:rFonts w:ascii="Times New Roman" w:hAnsi="Times New Roman" w:cs="Times New Roman"/>
          <w:color w:val="auto"/>
          <w:sz w:val="28"/>
          <w:szCs w:val="28"/>
          <w:lang w:val="ro-RO"/>
        </w:rPr>
        <w:t xml:space="preserve">Prevederile alin. (1)-(6) </w:t>
      </w:r>
      <w:r>
        <w:rPr>
          <w:rFonts w:ascii="Times New Roman" w:hAnsi="Times New Roman" w:cs="Times New Roman"/>
          <w:color w:val="auto"/>
          <w:sz w:val="28"/>
          <w:szCs w:val="28"/>
          <w:lang w:val="ro-RO"/>
        </w:rPr>
        <w:t xml:space="preserve">din prezentul articol </w:t>
      </w:r>
      <w:r w:rsidRPr="00930178">
        <w:rPr>
          <w:rFonts w:ascii="Times New Roman" w:hAnsi="Times New Roman" w:cs="Times New Roman"/>
          <w:color w:val="auto"/>
          <w:sz w:val="28"/>
          <w:szCs w:val="28"/>
          <w:lang w:val="ro-RO"/>
        </w:rPr>
        <w:t>nu se aplică în cazul în care prelucrarea datelor cu caracter personal se face exclusiv în scopuri jurnalistice, literare sau artistice, dacă aceste datele au fost făcute publice în mod voluntar de către subiectul datelor cu caracter personal sau sînt strîns legate de calitatea de persoană publică a subiectului datelor cu caracter personal ori de caracterul public al faptelor în care este implicat.</w:t>
      </w:r>
    </w:p>
    <w:p w:rsidR="00A53FC7" w:rsidRPr="00930178" w:rsidRDefault="00A53FC7" w:rsidP="006D6FC3">
      <w:pPr>
        <w:pStyle w:val="NormalWeb"/>
        <w:ind w:firstLine="709"/>
        <w:rPr>
          <w:sz w:val="28"/>
          <w:szCs w:val="28"/>
          <w:lang w:val="ro-RO"/>
        </w:rPr>
      </w:pPr>
      <w:r w:rsidRPr="00930178">
        <w:rPr>
          <w:sz w:val="28"/>
          <w:szCs w:val="28"/>
          <w:lang w:val="ro-RO"/>
        </w:rPr>
        <w:t xml:space="preserve">(9) Transmiterea datelor cu caracter personal în statele care nu asigură un nivel adecvat de protecţie poate avea loc numai: </w:t>
      </w:r>
    </w:p>
    <w:p w:rsidR="00A53FC7" w:rsidRPr="00930178" w:rsidRDefault="00A53FC7" w:rsidP="006D6FC3">
      <w:pPr>
        <w:pStyle w:val="NormalWeb"/>
        <w:ind w:firstLine="709"/>
        <w:rPr>
          <w:sz w:val="28"/>
          <w:szCs w:val="28"/>
          <w:lang w:val="ro-RO"/>
        </w:rPr>
      </w:pPr>
      <w:r w:rsidRPr="00930178">
        <w:rPr>
          <w:sz w:val="28"/>
          <w:szCs w:val="28"/>
          <w:lang w:val="ro-RO"/>
        </w:rPr>
        <w:t xml:space="preserve">a) cu consimţămîntul subiectului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 xml:space="preserve">b) în cazul necesităţii încheierii ori executării acordului sau contractului între subiectul datelor cu caracter personal şi operator ori între operator şi o persoană terţă în interesul subiectului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 xml:space="preserve">c) dacă este necesară pentru a proteja viaţa, integritatea fizică sau sănătatea subiectului datelor cu caracter personal; </w:t>
      </w:r>
    </w:p>
    <w:p w:rsidR="00A53FC7" w:rsidRPr="00930178" w:rsidRDefault="00A53FC7" w:rsidP="006D6FC3">
      <w:pPr>
        <w:pStyle w:val="NormalWeb"/>
        <w:ind w:firstLine="709"/>
        <w:rPr>
          <w:sz w:val="28"/>
          <w:szCs w:val="28"/>
          <w:lang w:val="ro-RO"/>
        </w:rPr>
      </w:pPr>
      <w:r w:rsidRPr="00930178">
        <w:rPr>
          <w:sz w:val="28"/>
          <w:szCs w:val="28"/>
          <w:lang w:val="ro-RO"/>
        </w:rPr>
        <w:t xml:space="preserve">d) dacă este </w:t>
      </w:r>
      <w:r>
        <w:rPr>
          <w:sz w:val="28"/>
          <w:szCs w:val="28"/>
          <w:lang w:val="ro-RO"/>
        </w:rPr>
        <w:t>efectuată</w:t>
      </w:r>
      <w:r w:rsidRPr="00930178">
        <w:rPr>
          <w:sz w:val="28"/>
          <w:szCs w:val="28"/>
          <w:lang w:val="ro-RO"/>
        </w:rPr>
        <w:t xml:space="preserve"> dintr-un registru public care, în conformitate cu legea este destinat informării publicului larg şi este deschis spre consultare publicului sau oricărei persoane care demonstrează un interes legitim, în măsura în care se întrunesc condiţiile prevăzute prin lege pentru consultare în cazurile particulare;</w:t>
      </w:r>
    </w:p>
    <w:p w:rsidR="00A53FC7" w:rsidRPr="00930178" w:rsidRDefault="00A53FC7" w:rsidP="006D6FC3">
      <w:pPr>
        <w:pStyle w:val="cn"/>
        <w:ind w:firstLine="709"/>
        <w:jc w:val="both"/>
        <w:rPr>
          <w:i/>
          <w:sz w:val="28"/>
          <w:szCs w:val="28"/>
          <w:lang w:val="ro-RO"/>
        </w:rPr>
      </w:pPr>
      <w:r w:rsidRPr="00930178">
        <w:rPr>
          <w:bCs/>
          <w:sz w:val="28"/>
          <w:szCs w:val="28"/>
          <w:lang w:val="ro-RO"/>
        </w:rPr>
        <w:t xml:space="preserve">e) </w:t>
      </w:r>
      <w:r w:rsidRPr="00930178">
        <w:rPr>
          <w:sz w:val="28"/>
          <w:szCs w:val="28"/>
          <w:lang w:val="ro-RO"/>
        </w:rPr>
        <w:t xml:space="preserve">cînd este necesar pentru satisfacerea unui interes public major, precum apărarea naţională, ordinea publică sau securitatea naţională, pentru buna desfăşurare a procesului penal ori pentru constatarea, exercitarea sau apărarea unui drept în justiţie, cu condiţia ca datele cu caracter personal să fie prelucrate în legătură cu acest scop şi numai </w:t>
      </w:r>
      <w:r>
        <w:rPr>
          <w:sz w:val="28"/>
          <w:szCs w:val="28"/>
          <w:lang w:val="ro-RO"/>
        </w:rPr>
        <w:t xml:space="preserve">pentru perioada </w:t>
      </w:r>
      <w:r w:rsidRPr="00930178">
        <w:rPr>
          <w:sz w:val="28"/>
          <w:szCs w:val="28"/>
          <w:lang w:val="ro-RO"/>
        </w:rPr>
        <w:t>necesar</w:t>
      </w:r>
      <w:r>
        <w:rPr>
          <w:sz w:val="28"/>
          <w:szCs w:val="28"/>
          <w:lang w:val="ro-RO"/>
        </w:rPr>
        <w:t>ă realizării scopului</w:t>
      </w:r>
      <w:r w:rsidRPr="00930178">
        <w:rPr>
          <w:i/>
          <w:sz w:val="28"/>
          <w:szCs w:val="28"/>
          <w:lang w:val="ro-RO"/>
        </w:rPr>
        <w:t>.</w:t>
      </w:r>
    </w:p>
    <w:p w:rsidR="00A53FC7" w:rsidRDefault="00A53FC7" w:rsidP="006D6FC3">
      <w:pPr>
        <w:pStyle w:val="cn"/>
        <w:ind w:firstLine="709"/>
        <w:jc w:val="both"/>
        <w:rPr>
          <w:b/>
          <w:bCs/>
          <w:sz w:val="28"/>
          <w:szCs w:val="28"/>
          <w:lang w:val="ro-RO"/>
        </w:rPr>
      </w:pPr>
    </w:p>
    <w:p w:rsidR="00A53FC7" w:rsidRPr="00930178" w:rsidRDefault="00A53FC7" w:rsidP="00171523">
      <w:pPr>
        <w:pStyle w:val="cn"/>
        <w:rPr>
          <w:sz w:val="28"/>
          <w:szCs w:val="28"/>
          <w:lang w:val="ro-RO"/>
        </w:rPr>
      </w:pPr>
      <w:r w:rsidRPr="00930178">
        <w:rPr>
          <w:b/>
          <w:bCs/>
          <w:sz w:val="28"/>
          <w:szCs w:val="28"/>
          <w:lang w:val="ro-RO"/>
        </w:rPr>
        <w:t>Capitolul VIII</w:t>
      </w:r>
    </w:p>
    <w:p w:rsidR="00A53FC7" w:rsidRPr="00930178" w:rsidRDefault="00A53FC7" w:rsidP="00171523">
      <w:pPr>
        <w:pStyle w:val="cn"/>
        <w:rPr>
          <w:sz w:val="28"/>
          <w:szCs w:val="28"/>
          <w:lang w:val="ro-RO"/>
        </w:rPr>
      </w:pPr>
      <w:r w:rsidRPr="00930178">
        <w:rPr>
          <w:b/>
          <w:bCs/>
          <w:sz w:val="28"/>
          <w:szCs w:val="28"/>
          <w:lang w:val="ro-RO"/>
        </w:rPr>
        <w:t>Răspunderea</w:t>
      </w:r>
    </w:p>
    <w:p w:rsidR="00A53FC7" w:rsidRPr="00930178" w:rsidRDefault="00A53FC7" w:rsidP="006D6FC3">
      <w:pPr>
        <w:pStyle w:val="cn"/>
        <w:ind w:firstLine="709"/>
        <w:jc w:val="both"/>
        <w:rPr>
          <w:sz w:val="28"/>
          <w:szCs w:val="28"/>
          <w:lang w:val="ro-RO"/>
        </w:rPr>
      </w:pPr>
    </w:p>
    <w:p w:rsidR="00A53FC7" w:rsidRPr="00930178" w:rsidRDefault="00A53FC7" w:rsidP="006D6FC3">
      <w:pPr>
        <w:pStyle w:val="NormalWeb"/>
        <w:ind w:firstLine="709"/>
        <w:rPr>
          <w:sz w:val="28"/>
          <w:szCs w:val="28"/>
          <w:lang w:val="ro-RO"/>
        </w:rPr>
      </w:pPr>
      <w:r w:rsidRPr="00930178">
        <w:rPr>
          <w:b/>
          <w:bCs/>
          <w:sz w:val="28"/>
          <w:szCs w:val="28"/>
          <w:lang w:val="ro-RO"/>
        </w:rPr>
        <w:t xml:space="preserve">Articolul </w:t>
      </w:r>
      <w:r>
        <w:rPr>
          <w:b/>
          <w:bCs/>
          <w:sz w:val="28"/>
          <w:szCs w:val="28"/>
          <w:lang w:val="ro-RO"/>
        </w:rPr>
        <w:t>33</w:t>
      </w:r>
      <w:r w:rsidRPr="00930178">
        <w:rPr>
          <w:b/>
          <w:bCs/>
          <w:sz w:val="28"/>
          <w:szCs w:val="28"/>
          <w:lang w:val="ro-RO"/>
        </w:rPr>
        <w:t xml:space="preserve">. </w:t>
      </w:r>
      <w:r w:rsidRPr="00930178">
        <w:rPr>
          <w:bCs/>
          <w:sz w:val="28"/>
          <w:szCs w:val="28"/>
          <w:lang w:val="ro-RO"/>
        </w:rPr>
        <w:t>Ră</w:t>
      </w:r>
      <w:r w:rsidRPr="00930178">
        <w:rPr>
          <w:sz w:val="28"/>
          <w:szCs w:val="28"/>
          <w:lang w:val="ro-RO"/>
        </w:rPr>
        <w:t xml:space="preserve">spunderea pentru încălcarea prezentei legi </w:t>
      </w:r>
    </w:p>
    <w:p w:rsidR="00A53FC7" w:rsidRPr="00930178" w:rsidRDefault="00A53FC7" w:rsidP="006D6FC3">
      <w:pPr>
        <w:pStyle w:val="NormalWeb"/>
        <w:ind w:firstLine="709"/>
        <w:rPr>
          <w:sz w:val="28"/>
          <w:szCs w:val="28"/>
          <w:lang w:val="ro-RO"/>
        </w:rPr>
      </w:pPr>
      <w:r w:rsidRPr="00930178">
        <w:rPr>
          <w:sz w:val="28"/>
          <w:szCs w:val="28"/>
          <w:lang w:val="ro-RO"/>
        </w:rPr>
        <w:t xml:space="preserve">Pentru încălcarea prezentei legi, persoanele vinovate răspund în conformitate cu legislaţia civilă, contravenţională sau penală. </w:t>
      </w:r>
    </w:p>
    <w:p w:rsidR="00A53FC7" w:rsidRPr="00930178" w:rsidRDefault="00A53FC7" w:rsidP="006D6FC3">
      <w:pPr>
        <w:pStyle w:val="NormalWeb"/>
        <w:ind w:firstLine="709"/>
        <w:rPr>
          <w:b/>
          <w:bCs/>
          <w:sz w:val="28"/>
          <w:szCs w:val="28"/>
          <w:lang w:val="ro-RO"/>
        </w:rPr>
      </w:pPr>
    </w:p>
    <w:p w:rsidR="00A53FC7" w:rsidRPr="00930178" w:rsidRDefault="00A53FC7" w:rsidP="00171523">
      <w:pPr>
        <w:pStyle w:val="NormalWeb"/>
        <w:ind w:firstLine="0"/>
        <w:jc w:val="center"/>
        <w:rPr>
          <w:sz w:val="28"/>
          <w:szCs w:val="28"/>
          <w:lang w:val="ro-RO"/>
        </w:rPr>
      </w:pPr>
      <w:r w:rsidRPr="00930178">
        <w:rPr>
          <w:b/>
          <w:bCs/>
          <w:sz w:val="28"/>
          <w:szCs w:val="28"/>
          <w:lang w:val="ro-RO"/>
        </w:rPr>
        <w:t>Capitolul IX</w:t>
      </w:r>
    </w:p>
    <w:p w:rsidR="00A53FC7" w:rsidRPr="00930178" w:rsidRDefault="00A53FC7" w:rsidP="00171523">
      <w:pPr>
        <w:pStyle w:val="cn"/>
        <w:rPr>
          <w:sz w:val="28"/>
          <w:szCs w:val="28"/>
          <w:lang w:val="ro-RO"/>
        </w:rPr>
      </w:pPr>
      <w:r w:rsidRPr="00930178">
        <w:rPr>
          <w:b/>
          <w:bCs/>
          <w:sz w:val="28"/>
          <w:szCs w:val="28"/>
          <w:lang w:val="ro-RO"/>
        </w:rPr>
        <w:t>Dispoziţii finale şi tranzitorii</w:t>
      </w:r>
    </w:p>
    <w:p w:rsidR="00A53FC7" w:rsidRPr="00930178" w:rsidRDefault="00A53FC7" w:rsidP="006D6FC3">
      <w:pPr>
        <w:pStyle w:val="cn"/>
        <w:ind w:firstLine="709"/>
        <w:jc w:val="both"/>
        <w:rPr>
          <w:sz w:val="28"/>
          <w:szCs w:val="28"/>
          <w:lang w:val="ro-RO"/>
        </w:rPr>
      </w:pPr>
    </w:p>
    <w:p w:rsidR="00A53FC7" w:rsidRPr="00930178" w:rsidRDefault="00A53FC7" w:rsidP="006D6FC3">
      <w:pPr>
        <w:pStyle w:val="NormalWeb"/>
        <w:ind w:firstLine="709"/>
        <w:rPr>
          <w:b/>
          <w:bCs/>
          <w:sz w:val="28"/>
          <w:szCs w:val="28"/>
          <w:lang w:val="ro-RO"/>
        </w:rPr>
      </w:pPr>
      <w:r>
        <w:rPr>
          <w:b/>
          <w:bCs/>
          <w:sz w:val="28"/>
          <w:szCs w:val="28"/>
          <w:lang w:val="ro-RO"/>
        </w:rPr>
        <w:t>Articolul 34</w:t>
      </w:r>
      <w:r w:rsidRPr="00930178">
        <w:rPr>
          <w:b/>
          <w:bCs/>
          <w:sz w:val="28"/>
          <w:szCs w:val="28"/>
          <w:lang w:val="ro-RO"/>
        </w:rPr>
        <w:t xml:space="preserve">. </w:t>
      </w:r>
    </w:p>
    <w:p w:rsidR="00A53FC7" w:rsidRPr="00930178" w:rsidRDefault="00A53FC7" w:rsidP="006D6FC3">
      <w:pPr>
        <w:pStyle w:val="NormalWeb"/>
        <w:ind w:firstLine="709"/>
        <w:rPr>
          <w:bCs/>
          <w:sz w:val="28"/>
          <w:szCs w:val="28"/>
          <w:lang w:val="ro-RO"/>
        </w:rPr>
      </w:pPr>
      <w:r w:rsidRPr="00930178">
        <w:rPr>
          <w:bCs/>
          <w:sz w:val="28"/>
          <w:szCs w:val="28"/>
          <w:lang w:val="ro-RO"/>
        </w:rPr>
        <w:t>(1) Prezenta lege intră în vigoare după 6 luni de la data publicării.</w:t>
      </w:r>
    </w:p>
    <w:p w:rsidR="00A53FC7" w:rsidRPr="00930178" w:rsidRDefault="00A53FC7" w:rsidP="006D6FC3">
      <w:pPr>
        <w:pStyle w:val="NormalWeb"/>
        <w:ind w:firstLine="709"/>
        <w:rPr>
          <w:sz w:val="28"/>
          <w:szCs w:val="28"/>
          <w:lang w:val="ro-RO"/>
        </w:rPr>
      </w:pPr>
      <w:r w:rsidRPr="00930178">
        <w:rPr>
          <w:bCs/>
          <w:sz w:val="28"/>
          <w:szCs w:val="28"/>
          <w:lang w:val="ro-RO"/>
        </w:rPr>
        <w:t xml:space="preserve">(2) </w:t>
      </w:r>
      <w:r w:rsidRPr="00930178">
        <w:rPr>
          <w:sz w:val="28"/>
          <w:szCs w:val="28"/>
          <w:lang w:val="ro-RO"/>
        </w:rPr>
        <w:t xml:space="preserve">La data intrării în vigoare a prezentei legi, se abrogă Legea nr.17-XVI din 15 februarie 2007 cu privire la protecţia datelor cu caracter personal (Monitorul Oficial al Republicii Moldova, 2007, nr. 107-111, art. 468). </w:t>
      </w:r>
    </w:p>
    <w:p w:rsidR="00A53FC7" w:rsidRPr="00930178" w:rsidRDefault="00A53FC7" w:rsidP="006D6FC3">
      <w:pPr>
        <w:pStyle w:val="NormalWeb"/>
        <w:ind w:firstLine="709"/>
        <w:rPr>
          <w:sz w:val="28"/>
          <w:szCs w:val="28"/>
          <w:lang w:val="ro-RO"/>
        </w:rPr>
      </w:pPr>
      <w:r w:rsidRPr="00930178">
        <w:rPr>
          <w:sz w:val="28"/>
          <w:szCs w:val="28"/>
          <w:lang w:val="ro-RO"/>
        </w:rPr>
        <w:t xml:space="preserve">(3) Guvernul, în termen de 6 luni: </w:t>
      </w:r>
    </w:p>
    <w:p w:rsidR="00A53FC7" w:rsidRPr="00930178" w:rsidRDefault="00A53FC7" w:rsidP="006D6FC3">
      <w:pPr>
        <w:pStyle w:val="NormalWeb"/>
        <w:ind w:firstLine="709"/>
        <w:rPr>
          <w:sz w:val="28"/>
          <w:szCs w:val="28"/>
          <w:lang w:val="ro-RO"/>
        </w:rPr>
      </w:pPr>
      <w:r w:rsidRPr="00930178">
        <w:rPr>
          <w:sz w:val="28"/>
          <w:szCs w:val="28"/>
          <w:lang w:val="ro-RO"/>
        </w:rPr>
        <w:t>a) va elabora şi va prezenta Parlamentului propuneri privind aducerea legislaţiei în vigoare în con</w:t>
      </w:r>
      <w:r>
        <w:rPr>
          <w:sz w:val="28"/>
          <w:szCs w:val="28"/>
          <w:lang w:val="ro-RO"/>
        </w:rPr>
        <w:t>cordanţă</w:t>
      </w:r>
      <w:r w:rsidRPr="00930178">
        <w:rPr>
          <w:sz w:val="28"/>
          <w:szCs w:val="28"/>
          <w:lang w:val="ro-RO"/>
        </w:rPr>
        <w:t xml:space="preserve"> cu prezenta lege; </w:t>
      </w:r>
    </w:p>
    <w:p w:rsidR="00A53FC7" w:rsidRPr="00930178" w:rsidRDefault="00A53FC7" w:rsidP="006D6FC3">
      <w:pPr>
        <w:pStyle w:val="NormalWeb"/>
        <w:ind w:firstLine="709"/>
        <w:rPr>
          <w:sz w:val="28"/>
          <w:szCs w:val="28"/>
          <w:lang w:val="ro-RO"/>
        </w:rPr>
      </w:pPr>
      <w:r w:rsidRPr="00930178">
        <w:rPr>
          <w:sz w:val="28"/>
          <w:szCs w:val="28"/>
          <w:lang w:val="ro-RO"/>
        </w:rPr>
        <w:t>b) va aduce actele sale normative în con</w:t>
      </w:r>
      <w:r>
        <w:rPr>
          <w:sz w:val="28"/>
          <w:szCs w:val="28"/>
          <w:lang w:val="ro-RO"/>
        </w:rPr>
        <w:t>cordanţă</w:t>
      </w:r>
      <w:r w:rsidRPr="00930178">
        <w:rPr>
          <w:sz w:val="28"/>
          <w:szCs w:val="28"/>
          <w:lang w:val="ro-RO"/>
        </w:rPr>
        <w:t xml:space="preserve"> cu prezenta lege; </w:t>
      </w:r>
    </w:p>
    <w:p w:rsidR="00A53FC7" w:rsidRPr="00930178" w:rsidRDefault="00A53FC7" w:rsidP="006D6FC3">
      <w:pPr>
        <w:pStyle w:val="NormalWeb"/>
        <w:ind w:firstLine="709"/>
        <w:rPr>
          <w:sz w:val="28"/>
          <w:szCs w:val="28"/>
          <w:lang w:val="ro-RO"/>
        </w:rPr>
      </w:pPr>
      <w:r w:rsidRPr="00930178">
        <w:rPr>
          <w:sz w:val="28"/>
          <w:szCs w:val="28"/>
          <w:lang w:val="ro-RO"/>
        </w:rPr>
        <w:t>c) va asigura aducerea actelor normative ale autorităţilor publice centrale în con</w:t>
      </w:r>
      <w:r>
        <w:rPr>
          <w:sz w:val="28"/>
          <w:szCs w:val="28"/>
          <w:lang w:val="ro-RO"/>
        </w:rPr>
        <w:t>cordanţă</w:t>
      </w:r>
      <w:r w:rsidRPr="00930178">
        <w:rPr>
          <w:sz w:val="28"/>
          <w:szCs w:val="28"/>
          <w:lang w:val="ro-RO"/>
        </w:rPr>
        <w:t xml:space="preserve"> cu prezenta lege. </w:t>
      </w:r>
    </w:p>
    <w:p w:rsidR="00A53FC7" w:rsidRPr="00930178" w:rsidRDefault="00A53FC7" w:rsidP="006D6FC3">
      <w:pPr>
        <w:pStyle w:val="NormalWeb"/>
        <w:ind w:firstLine="709"/>
        <w:rPr>
          <w:sz w:val="28"/>
          <w:szCs w:val="28"/>
          <w:lang w:val="ro-RO"/>
        </w:rPr>
      </w:pPr>
      <w:r w:rsidRPr="00930178">
        <w:rPr>
          <w:sz w:val="28"/>
          <w:szCs w:val="28"/>
          <w:lang w:val="ro-RO"/>
        </w:rPr>
        <w:t>(4) Activităţile de prelucrare a datelor cu caracter personal, începute anterior intrării în vigoare a prezentei legi, vor fi notificate Centrului, în termen de 30 de zile din momentul intrării în vigoare a prezentei legi, în vederea înregistrării obligatorii.</w:t>
      </w:r>
    </w:p>
    <w:p w:rsidR="00A53FC7" w:rsidRPr="00930178" w:rsidRDefault="00A53FC7" w:rsidP="006D6FC3">
      <w:pPr>
        <w:pStyle w:val="NormalWeb"/>
        <w:ind w:firstLine="709"/>
        <w:rPr>
          <w:b/>
          <w:sz w:val="28"/>
          <w:szCs w:val="28"/>
          <w:lang w:val="ro-RO"/>
        </w:rPr>
      </w:pPr>
    </w:p>
    <w:p w:rsidR="00A53FC7" w:rsidRPr="00930178" w:rsidRDefault="00A53FC7" w:rsidP="006D6FC3">
      <w:pPr>
        <w:pStyle w:val="NormalWeb"/>
        <w:ind w:firstLine="709"/>
        <w:rPr>
          <w:b/>
          <w:sz w:val="28"/>
          <w:szCs w:val="28"/>
          <w:lang w:val="ro-RO"/>
        </w:rPr>
      </w:pPr>
    </w:p>
    <w:p w:rsidR="00A53FC7" w:rsidRPr="00930178" w:rsidRDefault="00A53FC7" w:rsidP="006D6FC3">
      <w:pPr>
        <w:pStyle w:val="NormalWeb"/>
        <w:ind w:firstLine="709"/>
        <w:rPr>
          <w:b/>
          <w:sz w:val="28"/>
          <w:szCs w:val="28"/>
        </w:rPr>
      </w:pPr>
      <w:r w:rsidRPr="00930178">
        <w:rPr>
          <w:b/>
          <w:sz w:val="28"/>
          <w:szCs w:val="28"/>
          <w:lang w:val="ro-RO"/>
        </w:rPr>
        <w:t>Preşedintele Parlamentului</w:t>
      </w: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Pr="008E7688" w:rsidRDefault="00A53FC7" w:rsidP="00C47265">
      <w:pPr>
        <w:jc w:val="center"/>
        <w:rPr>
          <w:b/>
          <w:sz w:val="28"/>
          <w:szCs w:val="28"/>
          <w:lang w:val="ro-MO"/>
        </w:rPr>
      </w:pPr>
      <w:r w:rsidRPr="008E7688">
        <w:rPr>
          <w:b/>
          <w:sz w:val="28"/>
          <w:szCs w:val="28"/>
          <w:lang w:val="ro-MO"/>
        </w:rPr>
        <w:t>Notă informativă la</w:t>
      </w:r>
    </w:p>
    <w:p w:rsidR="00A53FC7" w:rsidRPr="008E7688" w:rsidRDefault="00A53FC7" w:rsidP="00C47265">
      <w:pPr>
        <w:jc w:val="center"/>
        <w:rPr>
          <w:b/>
          <w:sz w:val="28"/>
          <w:szCs w:val="28"/>
          <w:lang w:val="ro-MO"/>
        </w:rPr>
      </w:pPr>
      <w:r w:rsidRPr="008E7688">
        <w:rPr>
          <w:b/>
          <w:sz w:val="28"/>
          <w:szCs w:val="28"/>
          <w:lang w:val="ro-MO"/>
        </w:rPr>
        <w:t>proiectul Legii privind protecţia datelor cu caracter personal</w:t>
      </w:r>
    </w:p>
    <w:p w:rsidR="00A53FC7" w:rsidRPr="008E7688" w:rsidRDefault="00A53FC7" w:rsidP="00C47265">
      <w:pPr>
        <w:jc w:val="center"/>
        <w:rPr>
          <w:b/>
          <w:sz w:val="28"/>
          <w:szCs w:val="28"/>
          <w:lang w:val="ro-MO"/>
        </w:rPr>
      </w:pPr>
    </w:p>
    <w:p w:rsidR="00A53FC7" w:rsidRPr="008E7688" w:rsidRDefault="00A53FC7" w:rsidP="00C47265">
      <w:pPr>
        <w:jc w:val="both"/>
        <w:rPr>
          <w:sz w:val="28"/>
          <w:szCs w:val="28"/>
          <w:lang w:val="ro-MO"/>
        </w:rPr>
      </w:pPr>
      <w:r w:rsidRPr="008E7688">
        <w:rPr>
          <w:sz w:val="28"/>
          <w:szCs w:val="28"/>
          <w:lang w:val="ro-MO"/>
        </w:rPr>
        <w:tab/>
        <w:t>Prin Hotărîrea Parlamentului nr. 483-XIV din 2 iulie 1999 a fost ratificată Convenţia pentru protecţia persoanelor referitor la prelucrarea automatizată a datelor cu caracter personal, încheiată la Strasbourg la 28 ianuarie 1981 (Convenţia 108), ca fiind primul instrument legal adoptat în domeniul protecţiei datelor.</w:t>
      </w:r>
    </w:p>
    <w:p w:rsidR="00A53FC7" w:rsidRPr="008E7688" w:rsidRDefault="00A53FC7" w:rsidP="00C47265">
      <w:pPr>
        <w:jc w:val="both"/>
        <w:rPr>
          <w:spacing w:val="-4"/>
          <w:sz w:val="28"/>
          <w:szCs w:val="28"/>
          <w:lang w:val="ro-MO"/>
        </w:rPr>
      </w:pPr>
      <w:r w:rsidRPr="008E7688">
        <w:rPr>
          <w:sz w:val="28"/>
          <w:szCs w:val="28"/>
          <w:lang w:val="ro-MO"/>
        </w:rPr>
        <w:tab/>
      </w:r>
      <w:r w:rsidRPr="008E7688">
        <w:rPr>
          <w:spacing w:val="-4"/>
          <w:sz w:val="28"/>
          <w:szCs w:val="28"/>
          <w:lang w:val="ro-MO"/>
        </w:rPr>
        <w:t xml:space="preserve">Prin aceasta, Republica Moldova şi-a asumat anumite responsabilităţi în partea  ce vizează asigurarea protecţiei drepturilor şi libertăţilor persoanei la prelucrarea datelor ei cu caracter personal, inclusiv a protecţiei inviolabilităţii vieţii private, la secretul personal şi familial, precum şi la compartimentul corespunderii prelucrării datelor cu caracter personal prevederilor actelor normative naţionale şi internaţionale. </w:t>
      </w:r>
    </w:p>
    <w:p w:rsidR="00A53FC7" w:rsidRPr="008E7688" w:rsidRDefault="00A53FC7" w:rsidP="00C47265">
      <w:pPr>
        <w:jc w:val="both"/>
        <w:rPr>
          <w:i/>
          <w:spacing w:val="6"/>
          <w:sz w:val="28"/>
          <w:szCs w:val="28"/>
          <w:lang w:val="ro-MO"/>
        </w:rPr>
      </w:pPr>
      <w:r w:rsidRPr="008E7688">
        <w:rPr>
          <w:spacing w:val="-4"/>
          <w:sz w:val="28"/>
          <w:szCs w:val="28"/>
          <w:lang w:val="ro-MO"/>
        </w:rPr>
        <w:tab/>
      </w:r>
      <w:r w:rsidRPr="008E7688">
        <w:rPr>
          <w:spacing w:val="6"/>
          <w:sz w:val="28"/>
          <w:szCs w:val="28"/>
          <w:lang w:val="ro-MO"/>
        </w:rPr>
        <w:t xml:space="preserve">Dreptul la viaţă privată face parte din categoria drepturilor şi libertăţilor fundamentale ale omului, garantate de Convenţia  pentru apărarea drepturilor omului şi a libertăţilor fundamentale. Astfel, potrivit art. 8 din Convenţie, </w:t>
      </w:r>
      <w:r w:rsidRPr="008E7688">
        <w:rPr>
          <w:i/>
          <w:spacing w:val="6"/>
          <w:sz w:val="28"/>
          <w:szCs w:val="28"/>
          <w:lang w:val="ro-MO"/>
        </w:rPr>
        <w:t>orice persoană are dreptul la respectarea vieţii sale private şi de familie, a domiciliului şi a corespondenţei sale.</w:t>
      </w:r>
    </w:p>
    <w:p w:rsidR="00A53FC7" w:rsidRPr="008E7688" w:rsidRDefault="00A53FC7" w:rsidP="00C47265">
      <w:pPr>
        <w:jc w:val="both"/>
        <w:rPr>
          <w:sz w:val="28"/>
          <w:szCs w:val="28"/>
          <w:lang w:val="ro-MO"/>
        </w:rPr>
      </w:pPr>
      <w:r w:rsidRPr="008E7688">
        <w:rPr>
          <w:sz w:val="28"/>
          <w:szCs w:val="28"/>
          <w:lang w:val="ro-MO"/>
        </w:rPr>
        <w:tab/>
        <w:t>În prezent, noţiunea de viaţă privată înglobează atît aspecte „tradiţionale”, precum dreptul la imagine, starea civilă a persoanei, identitate, starea de sănătate, apartenenţa religioasă, integritate fizică şi morală , dar şi aspecte „moderne”, legate de percepţii noi în viaţa socială.</w:t>
      </w:r>
    </w:p>
    <w:p w:rsidR="00A53FC7" w:rsidRPr="008E7688" w:rsidRDefault="00A53FC7" w:rsidP="00C47265">
      <w:pPr>
        <w:jc w:val="both"/>
        <w:rPr>
          <w:sz w:val="28"/>
          <w:szCs w:val="28"/>
          <w:lang w:val="ro-MO"/>
        </w:rPr>
      </w:pPr>
      <w:r w:rsidRPr="008E7688">
        <w:rPr>
          <w:sz w:val="28"/>
          <w:szCs w:val="28"/>
          <w:lang w:val="ro-MO"/>
        </w:rPr>
        <w:tab/>
        <w:t>Siguranţa în tratamentul datelor cu caracter personal şi protecţia acestora constituie un subiect de interes major şi actual, fapt ce se datorează conexiunii acestei tematici la cea privind protecţia libertăţilor şi principiilor democratice pe care se bazează normele juridice europene.</w:t>
      </w:r>
    </w:p>
    <w:p w:rsidR="00A53FC7" w:rsidRPr="008E7688" w:rsidRDefault="00A53FC7" w:rsidP="00C47265">
      <w:pPr>
        <w:jc w:val="both"/>
        <w:rPr>
          <w:sz w:val="28"/>
          <w:szCs w:val="28"/>
          <w:lang w:val="ro-MO"/>
        </w:rPr>
      </w:pPr>
      <w:r w:rsidRPr="008E7688">
        <w:rPr>
          <w:sz w:val="28"/>
          <w:szCs w:val="28"/>
          <w:lang w:val="ro-MO"/>
        </w:rPr>
        <w:tab/>
        <w:t>Acest interes a crescut considerabil în ultimul deceniu, simultan cu progresele tehnologice ale vremii. În societatea actuală, denumită şi “societate a comunicării”, datele cu caracter personal au o valoare determinantă.</w:t>
      </w:r>
    </w:p>
    <w:p w:rsidR="00A53FC7" w:rsidRPr="008E7688" w:rsidRDefault="00A53FC7" w:rsidP="00C47265">
      <w:pPr>
        <w:jc w:val="both"/>
        <w:rPr>
          <w:spacing w:val="-4"/>
          <w:sz w:val="28"/>
          <w:szCs w:val="28"/>
          <w:lang w:val="ro-MO"/>
        </w:rPr>
      </w:pPr>
      <w:r w:rsidRPr="008E7688">
        <w:rPr>
          <w:sz w:val="28"/>
          <w:szCs w:val="28"/>
          <w:lang w:val="ro-MO"/>
        </w:rPr>
        <w:tab/>
      </w:r>
      <w:r w:rsidRPr="008E7688">
        <w:rPr>
          <w:spacing w:val="-4"/>
          <w:sz w:val="28"/>
          <w:szCs w:val="28"/>
          <w:lang w:val="ro-MO"/>
        </w:rPr>
        <w:t>Dezvoltarea tehnologiilor care permit accesul la datele cu caracter personal, ori care se referă la păstrarea sau transmiterea acestora în volum şi cu viteză tot mai sporită, impune necesitatea de a proteja viaţa privată a persoanei şi dreptul său la intimitate.</w:t>
      </w:r>
    </w:p>
    <w:p w:rsidR="00A53FC7" w:rsidRPr="008E7688" w:rsidRDefault="00A53FC7" w:rsidP="00C47265">
      <w:pPr>
        <w:jc w:val="both"/>
        <w:rPr>
          <w:sz w:val="28"/>
          <w:szCs w:val="28"/>
          <w:lang w:val="ro-MO"/>
        </w:rPr>
      </w:pPr>
      <w:r w:rsidRPr="008E7688">
        <w:rPr>
          <w:sz w:val="28"/>
          <w:szCs w:val="28"/>
          <w:lang w:val="ro-MO"/>
        </w:rPr>
        <w:tab/>
        <w:t xml:space="preserve">Este necesar să se permită utilizarea datelor cu caracter personal, pe de altă parte este, însă, oportună impunerea anumitor interdicţii, atunci cînd este vorba de scopuri sau activităţi care se dovedesc a fi dăunătoare pentru demnitatea persoanei. </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În plan naţional cadrul normativ menit să asigure implementarea principiilor generale stabilite în Convenţia nr.108 îl constituie Legea nr.17-XVI din 15 februarie 2007 cu privire protecţia datelor cu caracter personal.</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Proiectele Legii cu privire la protecţia datelor cu caracter personal, care au fost elaborate iniţial de Ministerul Transporturilor şi Comunicaţiilor în anul 2001 şi ulterior de Ministerul Dezvoltării Informaţionale în anul 2006, au fost expertizate de experţii europeni, inclusiv Comisia Europeană şi Eurojust, în ambele cazuri fiind formulate avize de necorespundere parţială cu standardele comunitare.</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Una din obiecţiile esenţiale ale experţilor europeni, a fost nepreluarea în volum deplin a prevederilor Directivei 95/46/EC privind protecţia persoanelor fizice în ceea ce priveşte prelucrarea datelor cu caracter personal şi libera circulaţie a acestor date (Directiva), motiv pentru care există un risc de plasare a Republicii Moldova în categoria statelor, care nu asigură un nivel adecvat de protecţie a datelor cu caracter personal şi, în final, un impediment pentru circulaţia liberă, transfrontalieră a acestor date.</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Legea nr. 17-XVI din 15 februarie 2007 cu privire la protecţia datelor cu caracter personal conţine discrepanţe în ceea ce priveşte terminologia şi noţiunile utilizate; lipsa prevederilor care ar reglementa răspunderea contravenţională pentru încălcarea legislaţiei privind protecţia datelor cu caracter personal şi care ar concretiza statutul şi competenţele Centrului Naţional pentru Protecţia Datelor cu Caracter Personal (Centrul) în legătură cu aceasta; care ar obliga deţinătorii de date cu caracter personal (</w:t>
      </w:r>
      <w:r w:rsidRPr="008E7688">
        <w:rPr>
          <w:i/>
          <w:iCs/>
          <w:sz w:val="28"/>
          <w:szCs w:val="28"/>
          <w:lang w:val="ro-MO"/>
        </w:rPr>
        <w:t>operatorii</w:t>
      </w:r>
      <w:r w:rsidRPr="008E7688">
        <w:rPr>
          <w:sz w:val="28"/>
          <w:szCs w:val="28"/>
          <w:lang w:val="ro-MO"/>
        </w:rPr>
        <w:t>) să notifice Centrul înainte de începerea operaţiunilor de prelucrare a datelor cu caracter personal; lipsesc prevederi, care ar stabili conţinutul acestor notificări etc.</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În acelaşi timp Legea prenotată, nu reglementează clar procedura prelucrării datelor cu caracter personal referitoare la condamnările penale, măsurile procesuale de constrîngere sau sancţiuni contravenţionale; procedura prelucrării datelor cu caracter personal avînd funcţie de identificare; raportul între prelucrarea datelor cu caracter personal şi realizarea dreptului la libertatea de exprimare; drepturile subiecţilor datelor cu caracter personal, etc.</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 xml:space="preserve">Astfel, în scopul implementării acquis-ului comunitar reprezentat de Directiva 95/46/EC,  care reglementează cadrul juridic general al protecţiei datelor personale la nivelul UE, a fost elaborat proiectul Legii cu privire la protecţia datelor cu caracter personal (în redacţie nouă), acţiune ce rezultă a fi realizată din prevederile pct. 50 din Planul naţional de armonizare a legislaţiei pentru anul 2010, aprobat prin Hotărîrea Guvernului nr. 842 din 18 decembrie 2009.  </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Proiectul Legii menţionate este structurat în IX capitole, după cum urmează: dispoziţii generale, condiţiile de bază pentru prelucrarea, stocarea şi utilizarea datelor cu caracter personal, drepturile subiectului datelor cu caracter personal, organul de control în domeniul prelucrării datelor cu caracter personal, controlul în domeniul protecţiei datelor cu caracter personal, confidenţialitatea şi securitatea prelucrării datelor cu caracter personal, transmiterea transfrontalieră a datelor cu caracter personal, răspunderea, dispoziţii finale şi tranzitorii.</w:t>
      </w:r>
    </w:p>
    <w:p w:rsidR="00A53FC7" w:rsidRPr="008E7688" w:rsidRDefault="00A53FC7" w:rsidP="00C47265">
      <w:pPr>
        <w:ind w:firstLine="708"/>
        <w:jc w:val="both"/>
        <w:rPr>
          <w:sz w:val="28"/>
          <w:szCs w:val="28"/>
          <w:lang w:val="ro-MO"/>
        </w:rPr>
      </w:pPr>
      <w:r w:rsidRPr="008E7688">
        <w:rPr>
          <w:sz w:val="28"/>
          <w:szCs w:val="28"/>
          <w:lang w:val="ro-MO"/>
        </w:rPr>
        <w:t xml:space="preserve">Primul capitol al proiectului relevă scopul Legii, care constă în protecţia drepturilor şi libertăţilor fundamentale ale persoanei fizice la protecţia datelor acesteia cu caracter personal, în special, a protecţiei drepturilor la inviolabilitatea vieţii private, intime şi familiale. </w:t>
      </w:r>
    </w:p>
    <w:p w:rsidR="00A53FC7" w:rsidRPr="008E7688" w:rsidRDefault="00A53FC7" w:rsidP="00C47265">
      <w:pPr>
        <w:ind w:firstLine="708"/>
        <w:jc w:val="both"/>
        <w:rPr>
          <w:i/>
          <w:sz w:val="28"/>
          <w:szCs w:val="28"/>
          <w:lang w:val="ro-MO"/>
        </w:rPr>
      </w:pPr>
      <w:r w:rsidRPr="008E7688">
        <w:rPr>
          <w:sz w:val="28"/>
          <w:szCs w:val="28"/>
          <w:lang w:val="ro-MO"/>
        </w:rPr>
        <w:t xml:space="preserve">De altfel, şi art. 28 din Constituţia Republicii Moldova prevede că </w:t>
      </w:r>
      <w:r w:rsidRPr="008E7688">
        <w:rPr>
          <w:i/>
          <w:sz w:val="28"/>
          <w:szCs w:val="28"/>
          <w:lang w:val="ro-MO"/>
        </w:rPr>
        <w:t>statul respectă şi ocroteşte viaţa intimă, familială şi privată.</w:t>
      </w:r>
    </w:p>
    <w:p w:rsidR="00A53FC7" w:rsidRPr="008E7688" w:rsidRDefault="00A53FC7" w:rsidP="00C47265">
      <w:pPr>
        <w:ind w:firstLine="708"/>
        <w:jc w:val="both"/>
        <w:rPr>
          <w:sz w:val="28"/>
          <w:szCs w:val="28"/>
          <w:lang w:val="ro-MO"/>
        </w:rPr>
      </w:pPr>
      <w:r w:rsidRPr="008E7688">
        <w:rPr>
          <w:sz w:val="28"/>
          <w:szCs w:val="28"/>
          <w:lang w:val="ro-MO"/>
        </w:rPr>
        <w:t xml:space="preserve">De asemenea, obiectivul prezentei Legi este de a defini noţiunea de </w:t>
      </w:r>
      <w:r w:rsidRPr="008E7688">
        <w:rPr>
          <w:i/>
          <w:sz w:val="28"/>
          <w:szCs w:val="28"/>
          <w:lang w:val="ro-MO"/>
        </w:rPr>
        <w:t>date cu caracter personal</w:t>
      </w:r>
      <w:r w:rsidRPr="008E7688">
        <w:rPr>
          <w:sz w:val="28"/>
          <w:szCs w:val="28"/>
          <w:lang w:val="ro-MO"/>
        </w:rPr>
        <w:t xml:space="preserve"> şi alte noţiuni cum ar fi </w:t>
      </w:r>
      <w:r w:rsidRPr="008E7688">
        <w:rPr>
          <w:i/>
          <w:sz w:val="28"/>
          <w:szCs w:val="28"/>
          <w:lang w:val="ro-MO"/>
        </w:rPr>
        <w:t>categorii speciale de date cu caracter personal, prelucrarea datelor cu caracter personal, sistem de evidenţă a datelor cu caracter personal</w:t>
      </w:r>
      <w:r w:rsidRPr="008E7688">
        <w:rPr>
          <w:sz w:val="28"/>
          <w:szCs w:val="28"/>
          <w:lang w:val="ro-MO"/>
        </w:rPr>
        <w:t xml:space="preserve"> ş.a., noţiuni preluate în conformitate cu principiile Directivei 95/46/CE, a căror definire nu se regăseşte în actuala legislaţie.</w:t>
      </w:r>
    </w:p>
    <w:p w:rsidR="00A53FC7" w:rsidRPr="008E7688" w:rsidRDefault="00A53FC7" w:rsidP="00C47265">
      <w:pPr>
        <w:autoSpaceDE w:val="0"/>
        <w:autoSpaceDN w:val="0"/>
        <w:adjustRightInd w:val="0"/>
        <w:ind w:firstLine="708"/>
        <w:jc w:val="both"/>
        <w:rPr>
          <w:sz w:val="28"/>
          <w:szCs w:val="28"/>
          <w:lang w:val="ro-MO"/>
        </w:rPr>
      </w:pPr>
      <w:r w:rsidRPr="008E7688">
        <w:rPr>
          <w:sz w:val="28"/>
          <w:szCs w:val="28"/>
          <w:lang w:val="ro-MO"/>
        </w:rPr>
        <w:t>A fost extins domeniul de aplicarea a Legii, în special în privinţa relaţiilor ce apar:</w:t>
      </w:r>
    </w:p>
    <w:p w:rsidR="00A53FC7" w:rsidRPr="008E7688" w:rsidRDefault="00A53FC7" w:rsidP="00C47265">
      <w:pPr>
        <w:autoSpaceDE w:val="0"/>
        <w:autoSpaceDN w:val="0"/>
        <w:adjustRightInd w:val="0"/>
        <w:jc w:val="both"/>
        <w:rPr>
          <w:sz w:val="28"/>
          <w:szCs w:val="28"/>
          <w:lang w:val="ro-MO"/>
        </w:rPr>
      </w:pPr>
      <w:r w:rsidRPr="008E7688">
        <w:rPr>
          <w:sz w:val="28"/>
          <w:szCs w:val="28"/>
          <w:lang w:val="ro-MO"/>
        </w:rPr>
        <w:t xml:space="preserve"> </w:t>
      </w:r>
      <w:r w:rsidRPr="008E7688">
        <w:rPr>
          <w:sz w:val="28"/>
          <w:szCs w:val="28"/>
          <w:lang w:val="ro-MO"/>
        </w:rPr>
        <w:tab/>
        <w:t>- la prelucrarea datelor cu caracter personal în cazuri</w:t>
      </w:r>
      <w:r w:rsidRPr="008E7688">
        <w:rPr>
          <w:rFonts w:ascii="TimesNewRomanPSMT" w:hAnsi="TimesNewRomanPSMT" w:cs="TimesNewRomanPSMT"/>
          <w:sz w:val="28"/>
          <w:szCs w:val="28"/>
          <w:lang w:val="ro-MO"/>
        </w:rPr>
        <w:t xml:space="preserve"> în care aceste mijloace nu sînt utilizate decît în scopul tranzitării pe teritoriul Republicii Moldova a datelor cu caracter personal care fac obiectul prelucrărilor respective;</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 prelucrarea datelor cu caracter personal, efectuate în cadrul activităţilor desfăşurate de misiunile diplomatice sau de oficiile consulare ale Republicii Moldova;</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 prelucrarea datelor cu caracter personal de către operatorii care nu se află pe teritoriul Republicii Moldova, dar pe teritoriul în care se aplică dreptul intern al Republicii Moldova, în temeiul dreptului internaţional public.</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 xml:space="preserve">Al doilea capitol al proiectului reglementează caracteristica datelor cu caracter personal. Astfel, acestea trebuie să fie prelucrate în mod corect şi în conformitate cu prevederile legii; colectate în scopuri determinate, explicite şi legitime şi să nu fie prelucrate ulterior într-un mod incompatibil cu aceste scopuri; adecvate, pertinente şi neexcesive; exacte, şi în caz de necesitate actualizate; păstrate într-o formă care să permită identificarea subiecţilor de date cu caracter personal o perioadă ce nu va depăşi atingerea scopurilor pentru care sunt colectate şi ulterior prelucrate. </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Un alt aspect al proiectului, tratat în capitolul II se referă la prelucrarea datelor cu caracter personal, inclusiv a categoriilor speciale de date cu caracter personal.</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 xml:space="preserve">O condiţie obligatorie la prelucrarea datelor cu caracter personal este că aceasta se poate efectua cu consimţămîntul subiectului datelor cu caracter personal, cu anumite excepţii. </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Cerinţele faţă de consimţămîntul în formă scrisă a subiectului datelor cu caracter personal la prelucrarea datelor, reglementate de prevederile actualei Legi au fost excluse, întrucît s-a considerat că forma scrisă a consimţămîntului este exhaustivă, restrictivă şi impracticabilă, fiind necesară a fi prezentată doar în cazul datelor senzitive, în rest poate fi admisă forma verbală a consimţămîntului.</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În ceea ce priveşte prelucrarea categoriilor speciale de date cu caracter personal, aceasta este interzisă, cu unele excepţii, una dintre care este consimţămîntul subiectului datelor cu caracter personal.</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O inovaţie a proiectului o constituie prevederile referitoare la prelucrarea datelor cu caracter personal privind starea de sănătate, a celor referitoare la măsurile procesuale de constrîngere, condamnări penale sau sancţiuni contravenţionale, prelucrarea datelor cu caracter personal avînd funcţie de identificare, procedura de prelucrare a datelor cu caracter personal şi libertatea de exprimare, prevederi care nu se regăsesc în Legea nr. 17-XVI din 15 februarie 2007.</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Capitolul III constituie o inovaţie a proiectului, care reglementează drepturile subiectului datelor cu caracter personal, acestea fiind următoarele: dreptul de a fi informat în cazul în care datele cu caracter personal sunt colectate direct de la subiectul datelor cu caracter personal, dreptul de acces la datele cu caracter personal, dreptul de intervenţie asupra datelor cu caracter personal, dreptul de opoziţie, dreptul de a nu fi supus unei decizii individuale şi accesul la justiţie.</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 xml:space="preserve">O garanţie importantă pentru subiectul datelor cu caracter personal este că acesta are dreptul de acces la datele cu caracter personal, de a interveni asupra acestora, de a se opune ca datele cu caracter personal care îl vizează să facă obiectul unei prelucrări în mod </w:t>
      </w:r>
      <w:r w:rsidRPr="008E7688">
        <w:rPr>
          <w:rFonts w:ascii="TimesNewRomanPSMT" w:hAnsi="TimesNewRomanPSMT" w:cs="TimesNewRomanPSMT"/>
          <w:i/>
          <w:sz w:val="28"/>
          <w:szCs w:val="28"/>
          <w:lang w:val="ro-MO"/>
        </w:rPr>
        <w:t>gratuit</w:t>
      </w:r>
      <w:r w:rsidRPr="008E7688">
        <w:rPr>
          <w:rFonts w:ascii="TimesNewRomanPSMT" w:hAnsi="TimesNewRomanPSMT" w:cs="TimesNewRomanPSMT"/>
          <w:sz w:val="28"/>
          <w:szCs w:val="28"/>
          <w:lang w:val="ro-MO"/>
        </w:rPr>
        <w:t>.</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 xml:space="preserve">Prevederile proiectului garantează subiectului datelor cu caracter personal de a se adresa în instanţa judecătorească în cazul în care a suferit un prejudiciu în rezultatul unei prelucrări de date cu caracter personal efectuate ilegal. </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De altfel, prevederi privind accesul la justiţie sunt statuate şi în art. 20 din Constituţia Republicii Moldova, art. 5 din Codul de procedură civilă al Republicii Moldova.</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Capitolul IV conţine prevederi privind atribuţiile şi drepturile organului de control în domeniul prelucrării datelor cu caracter personal, organizarea activităţii acestuia.</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În acest context, organul de control în domeniul prelucrării datelor cu caracter personal urmează a fi Centrul Naţional pentru Protecţia Datelor cu Caracter Personal, care în raport cu autorităţile publice acţionează în condiţii de imparţialitate şi independenţă, avînd statut de persoană juridică.</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Printre atribuţiile ce vor fi date în competenţa Centrului se enumeră: autorizarea prelucrărilor de date cu caracter personal (ex. în cazul prelucrării datelor cu caracter personal privind starea de sănătate şi în cazul transmiterii transfrontaliere a datelor cu caracter personal);  efectuarea controlului în domeniul protecţiei datelor cu caracter personal; primirea şi analizarea notificărilor privind prelucrarea datelor cu caracter personal; constatarea contravenţiilor şi încheierea proceselor-verbale în corespundere cu prevederile Codului contravenţional al Republicii Moldova.</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Abilitarea Centrului cu atribuţii de agent constatator derivă din necesitatea existenţei unor pîrghii punitive, care vor duce la eficienţa controalelor efectuate de către Centru, iar persoanele care au încălcat prevederile Legii privind protecţia datelor cu caracter personal vor putea fi sancţionate.</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Remarcăm că procesele-verbale încheiate de către Centru, vor fi remise ulterior spre examinare instanţei judecătoreşti.</w:t>
      </w:r>
    </w:p>
    <w:p w:rsidR="00A53FC7" w:rsidRPr="008E7688" w:rsidRDefault="00A53FC7" w:rsidP="00C47265">
      <w:pPr>
        <w:pStyle w:val="ListParagraph1"/>
        <w:autoSpaceDE w:val="0"/>
        <w:autoSpaceDN w:val="0"/>
        <w:adjustRightInd w:val="0"/>
        <w:spacing w:after="0" w:line="240" w:lineRule="auto"/>
        <w:ind w:left="0" w:firstLine="708"/>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O transparenţă a activităţii Centrului se atestă prin prezentarea anuală Parlamentului, Preşedintelui Republicii Moldova şi Guvernului a raportului de activitate, precum şi publicarea acestuia în Monitorul Oficial al Republicii Moldova.</w:t>
      </w:r>
    </w:p>
    <w:p w:rsidR="00A53FC7" w:rsidRPr="008E7688" w:rsidRDefault="00A53FC7" w:rsidP="00C47265">
      <w:pPr>
        <w:pStyle w:val="NormalWeb"/>
        <w:ind w:firstLine="540"/>
        <w:rPr>
          <w:sz w:val="28"/>
          <w:szCs w:val="28"/>
          <w:lang w:val="ro-MO"/>
        </w:rPr>
      </w:pPr>
      <w:r w:rsidRPr="008E7688">
        <w:rPr>
          <w:rFonts w:ascii="TimesNewRomanPSMT" w:hAnsi="TimesNewRomanPSMT" w:cs="TimesNewRomanPSMT"/>
          <w:sz w:val="28"/>
          <w:szCs w:val="28"/>
          <w:lang w:val="ro-MO"/>
        </w:rPr>
        <w:t xml:space="preserve">Centrul este condus de director, care în exercitarea atribuţiilor sale este asistat de un adjunct, ambii fiind numiţi de către Parlament, cu votul majorităţii deputaţilor aleşi. Mandatul conducerii Centrului este de 5 ani. Proiectul conţine şi prevederi privind incompatibilitatea funcţiei de director şi director adjunct pe perioada exercitării mandatului. Astfel, ei nu pot face parte  din partide sau </w:t>
      </w:r>
      <w:r w:rsidRPr="008E7688">
        <w:rPr>
          <w:sz w:val="28"/>
          <w:szCs w:val="28"/>
          <w:lang w:val="ro-MO"/>
        </w:rPr>
        <w:t xml:space="preserve">din alte structuri politice, nu pot practica alte activităţi publice sau private, cu excepţia activităţii didactico-ştiinţifice, nu au dreptul să deţină, direct sau indirect, valori mobiliare la societăţi comerciale sau întreprinderi cu obiect de activitate în domenii care se află în competenţa Centrului. </w:t>
      </w:r>
    </w:p>
    <w:p w:rsidR="00A53FC7" w:rsidRPr="008E7688" w:rsidRDefault="00A53FC7" w:rsidP="00C47265">
      <w:pPr>
        <w:pStyle w:val="NormalWeb"/>
        <w:ind w:firstLine="540"/>
        <w:rPr>
          <w:sz w:val="28"/>
          <w:szCs w:val="28"/>
          <w:lang w:val="ro-MO"/>
        </w:rPr>
      </w:pPr>
      <w:r w:rsidRPr="008E7688">
        <w:rPr>
          <w:sz w:val="28"/>
          <w:szCs w:val="28"/>
          <w:lang w:val="ro-MO"/>
        </w:rPr>
        <w:t>Capitolul V conţine prevederi privind controlul în domeniul protecţiei datelor cu caracter personal.</w:t>
      </w:r>
    </w:p>
    <w:p w:rsidR="00A53FC7" w:rsidRPr="008E7688" w:rsidRDefault="00A53FC7" w:rsidP="00C47265">
      <w:pPr>
        <w:pStyle w:val="NormalWeb"/>
        <w:ind w:firstLine="540"/>
        <w:rPr>
          <w:sz w:val="28"/>
          <w:szCs w:val="28"/>
          <w:lang w:val="ro-MO"/>
        </w:rPr>
      </w:pPr>
      <w:r w:rsidRPr="008E7688">
        <w:rPr>
          <w:sz w:val="28"/>
          <w:szCs w:val="28"/>
          <w:lang w:val="ro-MO"/>
        </w:rPr>
        <w:t>În acest context, înainte de prelucrarea datelor cu caracter personal, operatorii, personal sau prin intermediul persoanelor împuternicite de către aceştia, vor fi obligaţi să notifice Centrul.</w:t>
      </w:r>
      <w:r w:rsidRPr="008E7688">
        <w:rPr>
          <w:sz w:val="28"/>
          <w:szCs w:val="28"/>
          <w:lang w:val="ro-RO"/>
        </w:rPr>
        <w:t xml:space="preserve"> În cazul în care operaţiunile de prelucrare a datelor cu caracter personal prezintă riscuri speciale pentru drepturile şi libertăţile persoanei, Centrul va dispune efectuarea unei verificări prealabile, care nu poate depăşi termenul de 45 de zile. Ca rezultat al finalizării verificării prealabile, Centrul va emite o decizie privind autorizarea sau refuzul autorizării operaţiunilor care prezintă riscuri speciale. </w:t>
      </w:r>
      <w:r w:rsidRPr="008E7688">
        <w:rPr>
          <w:sz w:val="28"/>
          <w:szCs w:val="28"/>
          <w:lang w:val="ro-MO"/>
        </w:rPr>
        <w:t>Decizia privind refuzul autorizării prelucrării datelor cu caracter personal poate fi contestată în instanţa de contencios administrativ.</w:t>
      </w:r>
    </w:p>
    <w:p w:rsidR="00A53FC7" w:rsidRPr="008E7688" w:rsidRDefault="00A53FC7" w:rsidP="00C47265">
      <w:pPr>
        <w:pStyle w:val="NormalWeb"/>
        <w:ind w:firstLine="540"/>
        <w:rPr>
          <w:sz w:val="28"/>
          <w:szCs w:val="28"/>
          <w:lang w:val="ro-MO"/>
        </w:rPr>
      </w:pPr>
      <w:r w:rsidRPr="008E7688">
        <w:rPr>
          <w:sz w:val="28"/>
          <w:szCs w:val="28"/>
          <w:lang w:val="ro-MO"/>
        </w:rPr>
        <w:t xml:space="preserve">Controlul legalităţii prelucrării datelor cu caracter personal are drept scop verificarea corespunderii cerinţelor şi îndeplinirii condiţiilor stabilite de lege de către operator sau persoana împuternicită de către acesta. În cazul în care în rezultatul efectuării controlului sunt depistate încălcări, urmează a fi emisă o decizie de către Centru privind suspendarea operaţiunilor de prelucrare a datelor cu caracter personal. Aceste operaţiuni vor fi suspendate pînă cînd vor fi înlăturate circumstanţele care au dus la emiterea deciziei de suspendare. Dacă în termen de 30 de zile, aceste circumstanţe nu vor fi înlăturate de către operator sau de către persoana împuternicită de acesta, Centrul este în drept să emită o decizie de încetare a operaţiunilor de prelucrare a datelor cu caracter personal. </w:t>
      </w:r>
    </w:p>
    <w:p w:rsidR="00A53FC7" w:rsidRPr="008E7688" w:rsidRDefault="00A53FC7" w:rsidP="00C47265">
      <w:pPr>
        <w:pStyle w:val="NormalWeb"/>
        <w:ind w:firstLine="540"/>
        <w:rPr>
          <w:sz w:val="28"/>
          <w:szCs w:val="28"/>
          <w:lang w:val="ro-MO"/>
        </w:rPr>
      </w:pPr>
      <w:r w:rsidRPr="008E7688">
        <w:rPr>
          <w:sz w:val="28"/>
          <w:szCs w:val="28"/>
          <w:lang w:val="ro-MO"/>
        </w:rPr>
        <w:t>În conformitate cu normele stabilite în proiect, subiecţii datelor cu caracter personal, care consideră că prelucrarea datelor lor cu caracter personal nu este conformă prevederilor legale se vor putea adresa cu o plîngere Centrului. Acesta din urmă în procesul soluţionării plîngerii, poate audia subiectul datelor cu caracter personal, operatorul sau, dacă este cazul persoana împuternicită de către operator, martori, inclusiv poate dispune efectuarea unui control inopinat. Decizia motivată a Centrului urmează a fi comunicată părţilor în termen de 30 de zile de la data primirii acesteia, care la rîndul ei, poate fi contestată în termen de 30 de zile în instanţa de contencios administrativ.</w:t>
      </w:r>
    </w:p>
    <w:p w:rsidR="00A53FC7" w:rsidRPr="008E7688" w:rsidRDefault="00A53FC7" w:rsidP="00C47265">
      <w:pPr>
        <w:pStyle w:val="NormalWeb"/>
        <w:ind w:firstLine="540"/>
        <w:rPr>
          <w:sz w:val="28"/>
          <w:szCs w:val="28"/>
          <w:lang w:val="ro-MO"/>
        </w:rPr>
      </w:pPr>
      <w:r w:rsidRPr="008E7688">
        <w:rPr>
          <w:sz w:val="28"/>
          <w:szCs w:val="28"/>
          <w:lang w:val="ro-MO"/>
        </w:rPr>
        <w:t>Capitolul respectiv conţine şi prevederi referitoare la instituirea şi administrarea de către Centru a registrului de evidenţă a prelucrărilor de date cu caracter personal. Acest registru este public, cu excepţia compartimentului care conţine informaţii privind măsurile de securitate şi de asigurare a confidenţialităţii. Înregistrarea prelucrărilor de date cu caracter personal, a modificărilor informaţiilor înscrise în acest registru, va purta un caracter gratuit.</w:t>
      </w:r>
    </w:p>
    <w:p w:rsidR="00A53FC7" w:rsidRPr="008E7688" w:rsidRDefault="00A53FC7" w:rsidP="00C47265">
      <w:pPr>
        <w:pStyle w:val="NormalWeb"/>
        <w:ind w:firstLine="540"/>
        <w:rPr>
          <w:sz w:val="28"/>
          <w:szCs w:val="28"/>
          <w:lang w:val="ro-MO"/>
        </w:rPr>
      </w:pPr>
      <w:r w:rsidRPr="008E7688">
        <w:rPr>
          <w:sz w:val="28"/>
          <w:szCs w:val="28"/>
          <w:lang w:val="ro-MO"/>
        </w:rPr>
        <w:t>Capitolul VI reglementează confidenţialitatea şi securitatea prelucrării datelor cu caracter personal.</w:t>
      </w:r>
    </w:p>
    <w:p w:rsidR="00A53FC7" w:rsidRPr="008E7688" w:rsidRDefault="00A53FC7" w:rsidP="00C47265">
      <w:pPr>
        <w:pStyle w:val="NormalWeb"/>
        <w:ind w:firstLine="540"/>
        <w:rPr>
          <w:sz w:val="28"/>
          <w:szCs w:val="28"/>
          <w:lang w:val="ro-MO"/>
        </w:rPr>
      </w:pPr>
      <w:r w:rsidRPr="008E7688">
        <w:rPr>
          <w:sz w:val="28"/>
          <w:szCs w:val="28"/>
          <w:lang w:val="ro-MO"/>
        </w:rPr>
        <w:t>Astfel, operatorii şi terţii care au primit acces la datele cu caracter personal vor fi obligaţi să asigure confidenţialitatea acestor date. Mai mult, conducerea şi personalul Centrului vor fi obligaţi să păstreze secretul profesional referitor la informaţiile confidenţiale la care au acces, inclusiv după încetarea activităţii lor.</w:t>
      </w:r>
    </w:p>
    <w:p w:rsidR="00A53FC7" w:rsidRPr="008E7688" w:rsidRDefault="00A53FC7" w:rsidP="00C47265">
      <w:pPr>
        <w:pStyle w:val="NormalWeb"/>
        <w:ind w:firstLine="540"/>
        <w:rPr>
          <w:sz w:val="28"/>
          <w:szCs w:val="28"/>
          <w:lang w:val="ro-MO"/>
        </w:rPr>
      </w:pPr>
      <w:r w:rsidRPr="008E7688">
        <w:rPr>
          <w:sz w:val="28"/>
          <w:szCs w:val="28"/>
          <w:lang w:val="ro-MO"/>
        </w:rPr>
        <w:t>Securitatea prelucrării datelor cu caracter personal constă în obligaţia operatorului de a lua măsurile organizatorice şi tehnice necesare pentru protecţia datelor cu caracter personal împotriva distrugerii, modificării, blocării, copierii, răspîndirii, precum şi a altor acţiuni ilicite.</w:t>
      </w:r>
    </w:p>
    <w:p w:rsidR="00A53FC7" w:rsidRPr="008E7688" w:rsidRDefault="00A53FC7" w:rsidP="00C47265">
      <w:pPr>
        <w:pStyle w:val="NormalWeb"/>
        <w:ind w:firstLine="540"/>
        <w:rPr>
          <w:sz w:val="28"/>
          <w:szCs w:val="28"/>
          <w:lang w:val="ro-MO"/>
        </w:rPr>
      </w:pPr>
      <w:r w:rsidRPr="008E7688">
        <w:rPr>
          <w:sz w:val="28"/>
          <w:szCs w:val="28"/>
          <w:lang w:val="ro-MO"/>
        </w:rPr>
        <w:t xml:space="preserve">În cazul în care prelucrarea datelor cu caracter personal va fi efectuată prin persoana împuternicită de către operator, aceasta va fi reglementată printr-un contract sau act juridic, care va asigura că aceasta acţionează în baza instrucţiunilor operatorului şi obligaţia de a lua măsurile organizatorice şi tehnice necesare pentru protecţia datelor cu caracter personal împotriva acţiunilor menţionate </w:t>
      </w:r>
      <w:r w:rsidRPr="008E7688">
        <w:rPr>
          <w:i/>
          <w:sz w:val="28"/>
          <w:szCs w:val="28"/>
          <w:lang w:val="ro-MO"/>
        </w:rPr>
        <w:t>supra</w:t>
      </w:r>
      <w:r w:rsidRPr="008E7688">
        <w:rPr>
          <w:sz w:val="28"/>
          <w:szCs w:val="28"/>
          <w:lang w:val="ro-MO"/>
        </w:rPr>
        <w:t xml:space="preserve"> îi revin şi acestuia.</w:t>
      </w:r>
    </w:p>
    <w:p w:rsidR="00A53FC7" w:rsidRPr="008E7688" w:rsidRDefault="00A53FC7" w:rsidP="00C47265">
      <w:pPr>
        <w:pStyle w:val="NormalWeb"/>
        <w:ind w:firstLine="540"/>
        <w:rPr>
          <w:sz w:val="28"/>
          <w:szCs w:val="28"/>
          <w:lang w:val="ro-MO"/>
        </w:rPr>
      </w:pPr>
      <w:r w:rsidRPr="008E7688">
        <w:rPr>
          <w:sz w:val="28"/>
          <w:szCs w:val="28"/>
          <w:lang w:val="ro-MO"/>
        </w:rPr>
        <w:t>În proiectul respectiv, au fost păstrate normele care prevăd faptul că în scopuri de cercetare ştiinţifică, statistică, sociologică, medicală, de documentare juridică, operatorul depersonalizează datele cu caracter personal prin retragerea din ele a părţii care permite identificarea persoanei fizice,  şi le transformă în date anonime, care nu pot fi asociate cu o persoană identificată sau identificabilă. În acest caz, regimul de confidenţialitate stabilit se anulează.</w:t>
      </w:r>
    </w:p>
    <w:p w:rsidR="00A53FC7" w:rsidRPr="008E7688" w:rsidRDefault="00A53FC7" w:rsidP="00C47265">
      <w:pPr>
        <w:pStyle w:val="ListParagraph1"/>
        <w:autoSpaceDE w:val="0"/>
        <w:autoSpaceDN w:val="0"/>
        <w:adjustRightInd w:val="0"/>
        <w:spacing w:after="0" w:line="240" w:lineRule="auto"/>
        <w:ind w:left="0" w:firstLine="540"/>
        <w:jc w:val="both"/>
        <w:rPr>
          <w:rFonts w:ascii="Times New Roman" w:hAnsi="Times New Roman"/>
          <w:sz w:val="28"/>
          <w:szCs w:val="28"/>
          <w:lang w:val="ro-MO"/>
        </w:rPr>
      </w:pPr>
      <w:r w:rsidRPr="008E7688">
        <w:rPr>
          <w:rFonts w:ascii="Times New Roman" w:hAnsi="Times New Roman"/>
          <w:sz w:val="28"/>
          <w:szCs w:val="28"/>
          <w:lang w:val="ro-MO"/>
        </w:rPr>
        <w:t>Capitolul VII conţine prevederi referitoare la transmiterea transfrontalieră a datelor cu caracter personal. Acesta a fost completat expres cu prevederea, că transmiterea transfrontalieră a datelor cu caracter personal care constituie obiectul unei prelucrări sau care urmează a fi prelucrate după transmitere, va avea loc cu notificarea prealabilă a Centrului.</w:t>
      </w:r>
    </w:p>
    <w:p w:rsidR="00A53FC7" w:rsidRPr="008E7688" w:rsidRDefault="00A53FC7" w:rsidP="00C47265">
      <w:pPr>
        <w:autoSpaceDE w:val="0"/>
        <w:autoSpaceDN w:val="0"/>
        <w:adjustRightInd w:val="0"/>
        <w:ind w:firstLine="540"/>
        <w:jc w:val="both"/>
        <w:rPr>
          <w:rFonts w:ascii="TimesNewRomanPSMT" w:hAnsi="TimesNewRomanPSMT" w:cs="TimesNewRomanPSMT"/>
          <w:sz w:val="28"/>
          <w:szCs w:val="28"/>
          <w:lang w:val="ro-MO"/>
        </w:rPr>
      </w:pPr>
      <w:r w:rsidRPr="008E7688">
        <w:rPr>
          <w:sz w:val="28"/>
          <w:szCs w:val="28"/>
          <w:lang w:val="ro-MO"/>
        </w:rPr>
        <w:t xml:space="preserve">Concomitent, a fost prevăzut faptul că transferul de date cu caracter personal va avea loc şi fără a asigura un nivel adecvat de protecţie în baza prevederilor unei legi speciale </w:t>
      </w:r>
      <w:r w:rsidRPr="008E7688">
        <w:rPr>
          <w:rFonts w:ascii="TimesNewRomanPSMT" w:hAnsi="TimesNewRomanPSMT" w:cs="TimesNewRomanPSMT"/>
          <w:sz w:val="28"/>
          <w:szCs w:val="28"/>
          <w:lang w:val="ro-MO"/>
        </w:rPr>
        <w:t>sau ale unui tratat internaţional ratificat de Republica Moldova, în special dacă transferul se face în scopul prevenirii şi investigării infracţiunilor.</w:t>
      </w:r>
    </w:p>
    <w:p w:rsidR="00A53FC7" w:rsidRPr="008E7688" w:rsidRDefault="00A53FC7" w:rsidP="00C47265">
      <w:pPr>
        <w:pStyle w:val="cn"/>
        <w:ind w:firstLine="540"/>
        <w:jc w:val="both"/>
        <w:rPr>
          <w:i/>
          <w:sz w:val="28"/>
          <w:szCs w:val="28"/>
          <w:lang w:val="ro-MO"/>
        </w:rPr>
      </w:pPr>
      <w:r w:rsidRPr="008E7688">
        <w:rPr>
          <w:rFonts w:ascii="TimesNewRomanPSMT" w:hAnsi="TimesNewRomanPSMT" w:cs="TimesNewRomanPSMT"/>
          <w:sz w:val="28"/>
          <w:szCs w:val="28"/>
          <w:lang w:val="ro-MO"/>
        </w:rPr>
        <w:t xml:space="preserve">Proiectul precizează şi transferul de date cu caracter personal pentru satisfacerea unui interes public major, care  va include </w:t>
      </w:r>
      <w:r w:rsidRPr="008E7688">
        <w:rPr>
          <w:sz w:val="28"/>
          <w:szCs w:val="28"/>
          <w:lang w:val="ro-MO"/>
        </w:rPr>
        <w:t>apărarea naţională, ordinea publică sau securitatea naţională, pentru buna desfăşurare a procesului penal ori pentru constatarea, exercitarea sau apărarea unui drept în justiţie, cu condiţia ca datele cu caracter personal vor fi prelucrate în legătură cu acest scop şi nu mai mult timp decît este necesar</w:t>
      </w:r>
      <w:r w:rsidRPr="008E7688">
        <w:rPr>
          <w:i/>
          <w:sz w:val="28"/>
          <w:szCs w:val="28"/>
          <w:lang w:val="ro-MO"/>
        </w:rPr>
        <w:t>.</w:t>
      </w:r>
    </w:p>
    <w:p w:rsidR="00A53FC7" w:rsidRPr="008E7688" w:rsidRDefault="00A53FC7" w:rsidP="00C47265">
      <w:pPr>
        <w:autoSpaceDE w:val="0"/>
        <w:autoSpaceDN w:val="0"/>
        <w:adjustRightInd w:val="0"/>
        <w:ind w:firstLine="540"/>
        <w:jc w:val="both"/>
        <w:rPr>
          <w:rFonts w:ascii="TimesNewRomanPSMT" w:hAnsi="TimesNewRomanPSMT" w:cs="TimesNewRomanPSMT"/>
          <w:sz w:val="28"/>
          <w:szCs w:val="28"/>
          <w:lang w:val="ro-MO"/>
        </w:rPr>
      </w:pPr>
      <w:r w:rsidRPr="008E7688">
        <w:rPr>
          <w:rFonts w:ascii="TimesNewRomanPSMT" w:hAnsi="TimesNewRomanPSMT" w:cs="TimesNewRomanPSMT"/>
          <w:sz w:val="28"/>
          <w:szCs w:val="28"/>
          <w:lang w:val="ro-MO"/>
        </w:rPr>
        <w:t>Capitolul IX stabileşte că în rezultatul încălcării Legii privind protecţia datelor cu caracter personal poate surveni răspunderea civilă, contravenţională sau penală, în dependenţă de gravitatea faptei comise.</w:t>
      </w:r>
    </w:p>
    <w:p w:rsidR="00A53FC7" w:rsidRPr="008E7688" w:rsidRDefault="00A53FC7" w:rsidP="00C47265">
      <w:pPr>
        <w:pStyle w:val="NormalWeb"/>
        <w:ind w:firstLine="540"/>
        <w:rPr>
          <w:sz w:val="28"/>
          <w:szCs w:val="28"/>
          <w:lang w:val="ro-MO"/>
        </w:rPr>
      </w:pPr>
      <w:r w:rsidRPr="008E7688">
        <w:rPr>
          <w:sz w:val="28"/>
          <w:szCs w:val="28"/>
          <w:lang w:val="ro-MO"/>
        </w:rPr>
        <w:t>În acest context, întru aducerea legislaţiei în vigoare în concordanţă cu prevederile Legii în cauză, vor fi elaborate amendamente la Codul penal şi Codul contravenţional al Republicii Moldova.</w:t>
      </w:r>
    </w:p>
    <w:p w:rsidR="00A53FC7" w:rsidRPr="008E7688" w:rsidRDefault="00A53FC7" w:rsidP="00C47265">
      <w:pPr>
        <w:pStyle w:val="NormalWeb"/>
        <w:ind w:firstLine="540"/>
        <w:rPr>
          <w:sz w:val="28"/>
          <w:szCs w:val="28"/>
          <w:lang w:val="ro-MO"/>
        </w:rPr>
      </w:pPr>
      <w:r w:rsidRPr="008E7688">
        <w:rPr>
          <w:sz w:val="28"/>
          <w:szCs w:val="28"/>
          <w:lang w:val="ro-MO"/>
        </w:rPr>
        <w:t>Urmare celor relatate, conchidem că proiectul elaborat asigură armonizarea legislaţiei cu prevederile comunitare, care impun practici de înaltă calitate privind gestiunea datelor cu caracter personal şi garantare unei serii de drepturi pentru subiecţii datelor cu caracter personal, fără a implica cheltuieli financiare, motiv din care considerăm oportună promovarea acestuia.</w:t>
      </w:r>
    </w:p>
    <w:p w:rsidR="00A53FC7" w:rsidRPr="008E7688" w:rsidRDefault="00A53FC7" w:rsidP="00C47265">
      <w:pPr>
        <w:pStyle w:val="tt"/>
        <w:ind w:firstLine="540"/>
        <w:jc w:val="both"/>
        <w:rPr>
          <w:b w:val="0"/>
          <w:bCs w:val="0"/>
          <w:sz w:val="28"/>
          <w:szCs w:val="28"/>
          <w:lang w:val="ro-RO"/>
        </w:rPr>
      </w:pPr>
      <w:r w:rsidRPr="008E7688">
        <w:rPr>
          <w:b w:val="0"/>
          <w:sz w:val="28"/>
          <w:szCs w:val="28"/>
          <w:lang w:val="ro-MO"/>
        </w:rPr>
        <w:t xml:space="preserve"> Proiectul Legii privind protecţia datelor cu caracter personal a fost coordonat cu toate organele centrale de specialitate ale administraţiei publice indicate în art. 24 din Legea nr. 64-XII din 31 mai 1990 cu privire la Guvern, inclusiv cu societate civilă. Argumentele de rigoare ale Ministerului Justiţiei în privinţa avizelor organelor interesate se conţin în sinteza obiecţiilor şi propunerilor. De asemenea, proiectul a fost supus expertizei anticorupţie şi examinat de către Centrul de Armonizare a Legislaţiei de pe lîngă Ministerul Justiţiei sub aspectul evăluarii corespunderii acestuia cu prevederile Directivei 96/46/CE a Parlamentului European şi a Consiliului din 24 octombrie 1995 privind protecţia persoanelor fizice în ceea ce priveşte prelucrarea datelor cu caracter personal şi libera circulaţie a acestor date</w:t>
      </w:r>
      <w:r w:rsidRPr="008E7688">
        <w:rPr>
          <w:b w:val="0"/>
          <w:bCs w:val="0"/>
          <w:sz w:val="28"/>
          <w:szCs w:val="28"/>
          <w:lang w:val="ro-RO"/>
        </w:rPr>
        <w:t>.</w:t>
      </w:r>
    </w:p>
    <w:p w:rsidR="00A53FC7" w:rsidRPr="008E7688" w:rsidRDefault="00A53FC7" w:rsidP="00C47265">
      <w:pPr>
        <w:pStyle w:val="tt"/>
        <w:ind w:firstLine="540"/>
        <w:jc w:val="both"/>
        <w:rPr>
          <w:b w:val="0"/>
          <w:sz w:val="28"/>
          <w:szCs w:val="28"/>
          <w:lang w:val="ro-MO"/>
        </w:rPr>
      </w:pPr>
    </w:p>
    <w:p w:rsidR="00A53FC7" w:rsidRDefault="00A53FC7" w:rsidP="00C47265">
      <w:pPr>
        <w:jc w:val="both"/>
        <w:rPr>
          <w:sz w:val="28"/>
          <w:szCs w:val="28"/>
          <w:lang w:val="ro-MO"/>
        </w:rPr>
      </w:pPr>
    </w:p>
    <w:p w:rsidR="00A53FC7" w:rsidRPr="008E7688" w:rsidRDefault="00A53FC7" w:rsidP="00C47265">
      <w:pPr>
        <w:jc w:val="both"/>
        <w:rPr>
          <w:sz w:val="28"/>
          <w:szCs w:val="28"/>
          <w:lang w:val="ro-MO"/>
        </w:rPr>
      </w:pPr>
    </w:p>
    <w:p w:rsidR="00A53FC7" w:rsidRDefault="00A53FC7" w:rsidP="00C47265">
      <w:pPr>
        <w:ind w:firstLine="709"/>
        <w:jc w:val="both"/>
        <w:rPr>
          <w:lang w:val="ro-RO"/>
        </w:rPr>
      </w:pPr>
      <w:r>
        <w:rPr>
          <w:b/>
          <w:sz w:val="28"/>
          <w:szCs w:val="28"/>
          <w:lang w:val="ro-MO"/>
        </w:rPr>
        <w:t xml:space="preserve">      </w:t>
      </w:r>
      <w:r w:rsidRPr="008E7688">
        <w:rPr>
          <w:b/>
          <w:sz w:val="28"/>
          <w:szCs w:val="28"/>
          <w:lang w:val="ro-MO"/>
        </w:rPr>
        <w:t>Viceministru                                                          Oleg EFRIM</w:t>
      </w: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Default="00A53FC7" w:rsidP="006D6FC3">
      <w:pPr>
        <w:ind w:firstLine="709"/>
        <w:jc w:val="both"/>
        <w:rPr>
          <w:lang w:val="ro-RO"/>
        </w:rPr>
      </w:pPr>
    </w:p>
    <w:p w:rsidR="00A53FC7" w:rsidRPr="00C47265" w:rsidRDefault="00A53FC7" w:rsidP="006D6FC3">
      <w:pPr>
        <w:ind w:firstLine="709"/>
        <w:jc w:val="both"/>
        <w:rPr>
          <w:lang w:val="ro-RO"/>
        </w:rPr>
      </w:pPr>
    </w:p>
    <w:sectPr w:rsidR="00A53FC7" w:rsidRPr="00C47265" w:rsidSect="00685478">
      <w:footerReference w:type="even" r:id="rId7"/>
      <w:footerReference w:type="default" r:id="rId8"/>
      <w:pgSz w:w="11906" w:h="16838" w:code="9"/>
      <w:pgMar w:top="1418" w:right="964" w:bottom="141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FC7" w:rsidRDefault="00A53FC7">
      <w:r>
        <w:separator/>
      </w:r>
    </w:p>
  </w:endnote>
  <w:endnote w:type="continuationSeparator" w:id="0">
    <w:p w:rsidR="00A53FC7" w:rsidRDefault="00A53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C7" w:rsidRDefault="00A53FC7" w:rsidP="00685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FC7" w:rsidRDefault="00A53F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C7" w:rsidRDefault="00A53FC7" w:rsidP="00685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53FC7" w:rsidRDefault="00A53FC7">
    <w:pPr>
      <w:pStyle w:val="Footer"/>
      <w:jc w:val="right"/>
    </w:pPr>
  </w:p>
  <w:p w:rsidR="00A53FC7" w:rsidRPr="00576322" w:rsidRDefault="00A53FC7">
    <w:pPr>
      <w:pStyle w:val="Footer"/>
      <w:rPr>
        <w:sz w:val="16"/>
        <w:szCs w:val="16"/>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FC7" w:rsidRDefault="00A53FC7">
      <w:r>
        <w:separator/>
      </w:r>
    </w:p>
  </w:footnote>
  <w:footnote w:type="continuationSeparator" w:id="0">
    <w:p w:rsidR="00A53FC7" w:rsidRDefault="00A53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7C3D"/>
    <w:multiLevelType w:val="hybridMultilevel"/>
    <w:tmpl w:val="3E80224A"/>
    <w:lvl w:ilvl="0" w:tplc="CEF04226">
      <w:start w:val="1"/>
      <w:numFmt w:val="lowerLetter"/>
      <w:lvlText w:val="%1)"/>
      <w:lvlJc w:val="left"/>
      <w:pPr>
        <w:tabs>
          <w:tab w:val="num" w:pos="1410"/>
        </w:tabs>
        <w:ind w:left="1410" w:hanging="870"/>
      </w:pPr>
      <w:rPr>
        <w:rFonts w:cs="Times New Roman" w:hint="default"/>
        <w:i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D6307C"/>
    <w:multiLevelType w:val="hybridMultilevel"/>
    <w:tmpl w:val="7B8E819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95B"/>
    <w:rsid w:val="00010799"/>
    <w:rsid w:val="00045FC6"/>
    <w:rsid w:val="00084B35"/>
    <w:rsid w:val="000D1B56"/>
    <w:rsid w:val="000D558F"/>
    <w:rsid w:val="000F33C6"/>
    <w:rsid w:val="0010456C"/>
    <w:rsid w:val="00125FA7"/>
    <w:rsid w:val="00171523"/>
    <w:rsid w:val="001A7508"/>
    <w:rsid w:val="001C0854"/>
    <w:rsid w:val="00240579"/>
    <w:rsid w:val="002654EF"/>
    <w:rsid w:val="002A4AFD"/>
    <w:rsid w:val="002A73DB"/>
    <w:rsid w:val="002B2B4D"/>
    <w:rsid w:val="002D51E2"/>
    <w:rsid w:val="00344F2F"/>
    <w:rsid w:val="00363024"/>
    <w:rsid w:val="003A591E"/>
    <w:rsid w:val="003B6D51"/>
    <w:rsid w:val="003F690D"/>
    <w:rsid w:val="0040285F"/>
    <w:rsid w:val="0040395B"/>
    <w:rsid w:val="00452A77"/>
    <w:rsid w:val="004706B0"/>
    <w:rsid w:val="0049235C"/>
    <w:rsid w:val="00493E23"/>
    <w:rsid w:val="004A2157"/>
    <w:rsid w:val="004D74C9"/>
    <w:rsid w:val="004E2CB2"/>
    <w:rsid w:val="00511C91"/>
    <w:rsid w:val="00576322"/>
    <w:rsid w:val="0058153E"/>
    <w:rsid w:val="005C2C45"/>
    <w:rsid w:val="005E1063"/>
    <w:rsid w:val="006558E2"/>
    <w:rsid w:val="0068127C"/>
    <w:rsid w:val="006837E4"/>
    <w:rsid w:val="00685478"/>
    <w:rsid w:val="006B567E"/>
    <w:rsid w:val="006B5A2F"/>
    <w:rsid w:val="006D6FC3"/>
    <w:rsid w:val="006E3529"/>
    <w:rsid w:val="00752662"/>
    <w:rsid w:val="007854BE"/>
    <w:rsid w:val="007939B4"/>
    <w:rsid w:val="007D0B0D"/>
    <w:rsid w:val="007D7827"/>
    <w:rsid w:val="00831C96"/>
    <w:rsid w:val="008707C2"/>
    <w:rsid w:val="008B7D4B"/>
    <w:rsid w:val="008E7688"/>
    <w:rsid w:val="008F18FA"/>
    <w:rsid w:val="008F1CCE"/>
    <w:rsid w:val="009148FF"/>
    <w:rsid w:val="00917503"/>
    <w:rsid w:val="00930178"/>
    <w:rsid w:val="00932971"/>
    <w:rsid w:val="00947035"/>
    <w:rsid w:val="009D466A"/>
    <w:rsid w:val="009E74AB"/>
    <w:rsid w:val="00A53FC7"/>
    <w:rsid w:val="00A70A07"/>
    <w:rsid w:val="00AA075C"/>
    <w:rsid w:val="00AC18BB"/>
    <w:rsid w:val="00AD6DFE"/>
    <w:rsid w:val="00AF4287"/>
    <w:rsid w:val="00B45704"/>
    <w:rsid w:val="00B537CC"/>
    <w:rsid w:val="00B570AF"/>
    <w:rsid w:val="00B83DE0"/>
    <w:rsid w:val="00BE4CB0"/>
    <w:rsid w:val="00C16864"/>
    <w:rsid w:val="00C32228"/>
    <w:rsid w:val="00C47265"/>
    <w:rsid w:val="00CB3FA3"/>
    <w:rsid w:val="00D21CA9"/>
    <w:rsid w:val="00D61EE1"/>
    <w:rsid w:val="00D81E69"/>
    <w:rsid w:val="00D874B3"/>
    <w:rsid w:val="00DA025A"/>
    <w:rsid w:val="00DF24BE"/>
    <w:rsid w:val="00DF4B26"/>
    <w:rsid w:val="00DF5E20"/>
    <w:rsid w:val="00E0098D"/>
    <w:rsid w:val="00E534A7"/>
    <w:rsid w:val="00E71209"/>
    <w:rsid w:val="00EC5D19"/>
    <w:rsid w:val="00ED3C81"/>
    <w:rsid w:val="00EF4FD7"/>
    <w:rsid w:val="00F00E59"/>
    <w:rsid w:val="00F21994"/>
    <w:rsid w:val="00F46C65"/>
    <w:rsid w:val="00F61BF8"/>
    <w:rsid w:val="00FC43BD"/>
    <w:rsid w:val="00FE20D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0395B"/>
    <w:pPr>
      <w:ind w:firstLine="567"/>
      <w:jc w:val="both"/>
    </w:pPr>
  </w:style>
  <w:style w:type="paragraph" w:customStyle="1" w:styleId="tt">
    <w:name w:val="tt"/>
    <w:basedOn w:val="Normal"/>
    <w:uiPriority w:val="99"/>
    <w:rsid w:val="0040395B"/>
    <w:pPr>
      <w:jc w:val="center"/>
    </w:pPr>
    <w:rPr>
      <w:b/>
      <w:bCs/>
    </w:rPr>
  </w:style>
  <w:style w:type="paragraph" w:customStyle="1" w:styleId="cn">
    <w:name w:val="cn"/>
    <w:basedOn w:val="Normal"/>
    <w:uiPriority w:val="99"/>
    <w:rsid w:val="0040395B"/>
    <w:pPr>
      <w:jc w:val="center"/>
    </w:pPr>
  </w:style>
  <w:style w:type="paragraph" w:customStyle="1" w:styleId="Default">
    <w:name w:val="Default"/>
    <w:uiPriority w:val="99"/>
    <w:rsid w:val="0040395B"/>
    <w:pPr>
      <w:autoSpaceDE w:val="0"/>
      <w:autoSpaceDN w:val="0"/>
      <w:adjustRightInd w:val="0"/>
    </w:pPr>
    <w:rPr>
      <w:rFonts w:ascii="Verdana" w:hAnsi="Verdana" w:cs="Verdana"/>
      <w:color w:val="000000"/>
      <w:sz w:val="24"/>
      <w:szCs w:val="24"/>
    </w:rPr>
  </w:style>
  <w:style w:type="paragraph" w:customStyle="1" w:styleId="cb">
    <w:name w:val="cb"/>
    <w:basedOn w:val="Normal"/>
    <w:uiPriority w:val="99"/>
    <w:rsid w:val="0040395B"/>
    <w:pPr>
      <w:jc w:val="center"/>
    </w:pPr>
    <w:rPr>
      <w:b/>
      <w:bCs/>
    </w:rPr>
  </w:style>
  <w:style w:type="paragraph" w:styleId="Footer">
    <w:name w:val="footer"/>
    <w:basedOn w:val="Normal"/>
    <w:link w:val="FooterChar"/>
    <w:uiPriority w:val="99"/>
    <w:rsid w:val="0040395B"/>
    <w:pPr>
      <w:tabs>
        <w:tab w:val="center" w:pos="4677"/>
        <w:tab w:val="right" w:pos="9355"/>
      </w:tabs>
    </w:pPr>
  </w:style>
  <w:style w:type="character" w:customStyle="1" w:styleId="FooterChar">
    <w:name w:val="Footer Char"/>
    <w:basedOn w:val="DefaultParagraphFont"/>
    <w:link w:val="Footer"/>
    <w:uiPriority w:val="99"/>
    <w:locked/>
    <w:rsid w:val="0040395B"/>
    <w:rPr>
      <w:rFonts w:cs="Times New Roman"/>
      <w:sz w:val="24"/>
      <w:szCs w:val="24"/>
      <w:lang w:val="ru-RU" w:eastAsia="ru-RU" w:bidi="ar-SA"/>
    </w:rPr>
  </w:style>
  <w:style w:type="paragraph" w:styleId="BalloonText">
    <w:name w:val="Balloon Text"/>
    <w:basedOn w:val="Normal"/>
    <w:link w:val="BalloonTextChar"/>
    <w:uiPriority w:val="99"/>
    <w:semiHidden/>
    <w:rsid w:val="004039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395B"/>
    <w:rPr>
      <w:rFonts w:ascii="Tahoma" w:hAnsi="Tahoma" w:cs="Tahoma"/>
      <w:sz w:val="16"/>
      <w:szCs w:val="16"/>
      <w:lang w:val="ru-RU" w:eastAsia="ru-RU" w:bidi="ar-SA"/>
    </w:rPr>
  </w:style>
  <w:style w:type="character" w:customStyle="1" w:styleId="docbody">
    <w:name w:val="doc_body"/>
    <w:basedOn w:val="DefaultParagraphFont"/>
    <w:uiPriority w:val="99"/>
    <w:rsid w:val="0040395B"/>
    <w:rPr>
      <w:rFonts w:cs="Times New Roman"/>
    </w:rPr>
  </w:style>
  <w:style w:type="character" w:customStyle="1" w:styleId="FootnoteCharacters">
    <w:name w:val="Footnote Characters"/>
    <w:basedOn w:val="DefaultParagraphFont"/>
    <w:uiPriority w:val="99"/>
    <w:rsid w:val="0040395B"/>
    <w:rPr>
      <w:rFonts w:cs="Times New Roman"/>
      <w:vertAlign w:val="superscript"/>
    </w:rPr>
  </w:style>
  <w:style w:type="character" w:styleId="PageNumber">
    <w:name w:val="page number"/>
    <w:basedOn w:val="DefaultParagraphFont"/>
    <w:uiPriority w:val="99"/>
    <w:rsid w:val="0040395B"/>
    <w:rPr>
      <w:rFonts w:cs="Times New Roman"/>
    </w:rPr>
  </w:style>
  <w:style w:type="paragraph" w:styleId="CommentText">
    <w:name w:val="annotation text"/>
    <w:basedOn w:val="Normal"/>
    <w:link w:val="CommentTextChar"/>
    <w:uiPriority w:val="99"/>
    <w:semiHidden/>
    <w:rsid w:val="0040395B"/>
    <w:rPr>
      <w:sz w:val="20"/>
      <w:szCs w:val="20"/>
    </w:rPr>
  </w:style>
  <w:style w:type="character" w:customStyle="1" w:styleId="CommentTextChar">
    <w:name w:val="Comment Text Char"/>
    <w:basedOn w:val="DefaultParagraphFont"/>
    <w:link w:val="CommentText"/>
    <w:uiPriority w:val="99"/>
    <w:semiHidden/>
    <w:locked/>
    <w:rsid w:val="0040395B"/>
    <w:rPr>
      <w:rFonts w:cs="Times New Roman"/>
      <w:lang w:val="ru-RU" w:eastAsia="ru-RU" w:bidi="ar-SA"/>
    </w:rPr>
  </w:style>
  <w:style w:type="paragraph" w:styleId="CommentSubject">
    <w:name w:val="annotation subject"/>
    <w:basedOn w:val="CommentText"/>
    <w:next w:val="CommentText"/>
    <w:link w:val="CommentSubjectChar"/>
    <w:uiPriority w:val="99"/>
    <w:semiHidden/>
    <w:rsid w:val="0040395B"/>
    <w:rPr>
      <w:b/>
      <w:bCs/>
    </w:rPr>
  </w:style>
  <w:style w:type="character" w:customStyle="1" w:styleId="CommentSubjectChar">
    <w:name w:val="Comment Subject Char"/>
    <w:basedOn w:val="CommentTextChar"/>
    <w:link w:val="CommentSubject"/>
    <w:uiPriority w:val="99"/>
    <w:semiHidden/>
    <w:locked/>
    <w:rsid w:val="0040395B"/>
    <w:rPr>
      <w:b/>
      <w:bCs/>
    </w:rPr>
  </w:style>
  <w:style w:type="paragraph" w:styleId="Header">
    <w:name w:val="header"/>
    <w:basedOn w:val="Normal"/>
    <w:link w:val="HeaderChar"/>
    <w:uiPriority w:val="99"/>
    <w:rsid w:val="00576322"/>
    <w:pPr>
      <w:tabs>
        <w:tab w:val="center" w:pos="4677"/>
        <w:tab w:val="right" w:pos="9355"/>
      </w:tabs>
    </w:pPr>
  </w:style>
  <w:style w:type="character" w:customStyle="1" w:styleId="HeaderChar">
    <w:name w:val="Header Char"/>
    <w:basedOn w:val="DefaultParagraphFont"/>
    <w:link w:val="Header"/>
    <w:uiPriority w:val="99"/>
    <w:semiHidden/>
    <w:rsid w:val="005522FE"/>
    <w:rPr>
      <w:sz w:val="24"/>
      <w:szCs w:val="24"/>
    </w:rPr>
  </w:style>
  <w:style w:type="paragraph" w:customStyle="1" w:styleId="ListParagraph1">
    <w:name w:val="List Paragraph1"/>
    <w:basedOn w:val="Normal"/>
    <w:uiPriority w:val="99"/>
    <w:rsid w:val="00C47265"/>
    <w:pPr>
      <w:spacing w:after="200" w:line="276" w:lineRule="auto"/>
      <w:ind w:left="720"/>
      <w:contextualSpacing/>
    </w:pPr>
    <w:rPr>
      <w:rFonts w:ascii="Calibri" w:hAnsi="Calibri"/>
      <w:sz w:val="22"/>
      <w:szCs w:val="22"/>
      <w:lang w:val="ro-RO" w:eastAsia="ro-RO"/>
    </w:rPr>
  </w:style>
  <w:style w:type="paragraph" w:customStyle="1" w:styleId="CharChar">
    <w:name w:val="Знак Знак Char Char Знак"/>
    <w:basedOn w:val="Normal"/>
    <w:uiPriority w:val="99"/>
    <w:rsid w:val="00C47265"/>
    <w:pPr>
      <w:spacing w:after="160" w:line="240" w:lineRule="exact"/>
    </w:pPr>
    <w:rPr>
      <w:rFonts w:ascii="Arial" w:eastAsia="Batang" w:hAnsi="Arial" w:cs="Arial"/>
      <w:sz w:val="20"/>
      <w:szCs w:val="20"/>
      <w:lang w:val="ro-MO" w:eastAsia="en-US"/>
    </w:rPr>
  </w:style>
  <w:style w:type="paragraph" w:customStyle="1" w:styleId="news">
    <w:name w:val="news"/>
    <w:basedOn w:val="Normal"/>
    <w:uiPriority w:val="99"/>
    <w:rsid w:val="00C47265"/>
    <w:rPr>
      <w:rFonts w:ascii="Arial" w:hAnsi="Arial" w:cs="Arial"/>
      <w:sz w:val="20"/>
      <w:szCs w:val="20"/>
      <w:lang w:val="ro-RO"/>
    </w:rPr>
  </w:style>
</w:styles>
</file>

<file path=word/webSettings.xml><?xml version="1.0" encoding="utf-8"?>
<w:webSettings xmlns:r="http://schemas.openxmlformats.org/officeDocument/2006/relationships" xmlns:w="http://schemas.openxmlformats.org/wordprocessingml/2006/main">
  <w:divs>
    <w:div w:id="728187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11508</Words>
  <Characters>-32766</Characters>
  <Application>Microsoft Office Outlook</Application>
  <DocSecurity>0</DocSecurity>
  <Lines>0</Lines>
  <Paragraphs>0</Paragraphs>
  <ScaleCrop>false</ScaleCrop>
  <Company>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1034.2011.ro</dc:title>
  <dc:subject/>
  <dc:creator>Melnic Cristina</dc:creator>
  <cp:keywords/>
  <dc:description/>
  <cp:lastModifiedBy>Lilia</cp:lastModifiedBy>
  <cp:revision>2</cp:revision>
  <cp:lastPrinted>2011-04-20T08:33:00Z</cp:lastPrinted>
  <dcterms:created xsi:type="dcterms:W3CDTF">2011-05-05T18:27:00Z</dcterms:created>
  <dcterms:modified xsi:type="dcterms:W3CDTF">2011-05-05T18:27:00Z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