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1B" w:rsidRDefault="0081381B" w:rsidP="00AA29C4">
      <w:pPr>
        <w:jc w:val="right"/>
        <w:rPr>
          <w:rStyle w:val="apple-style-span"/>
        </w:rPr>
      </w:pPr>
      <w:r>
        <w:rPr>
          <w:rStyle w:val="apple-style-span"/>
        </w:rPr>
        <w:t>Proiect</w:t>
      </w:r>
    </w:p>
    <w:p w:rsidR="0081381B" w:rsidRDefault="0081381B" w:rsidP="00AA29C4">
      <w:pPr>
        <w:rPr>
          <w:rStyle w:val="apple-style-span"/>
        </w:rPr>
      </w:pPr>
    </w:p>
    <w:p w:rsidR="0081381B" w:rsidRPr="00AA29C4" w:rsidRDefault="0081381B" w:rsidP="00553FD8">
      <w:pPr>
        <w:jc w:val="center"/>
        <w:rPr>
          <w:rStyle w:val="apple-style-span"/>
          <w:b/>
          <w:bCs/>
        </w:rPr>
      </w:pPr>
      <w:r w:rsidRPr="00AA29C4">
        <w:rPr>
          <w:rStyle w:val="apple-style-span"/>
          <w:b/>
          <w:bCs/>
        </w:rPr>
        <w:t>PARLAMENTUL REPUBLICII MOLDOVA</w:t>
      </w:r>
    </w:p>
    <w:p w:rsidR="0081381B" w:rsidRPr="00AA29C4" w:rsidRDefault="0081381B" w:rsidP="00553FD8">
      <w:pPr>
        <w:jc w:val="center"/>
        <w:rPr>
          <w:rStyle w:val="apple-style-span"/>
          <w:b/>
          <w:bCs/>
        </w:rPr>
      </w:pPr>
    </w:p>
    <w:p w:rsidR="0081381B" w:rsidRPr="00AA29C4" w:rsidRDefault="0081381B" w:rsidP="00AA29C4">
      <w:pPr>
        <w:jc w:val="center"/>
        <w:rPr>
          <w:rStyle w:val="apple-style-span"/>
          <w:b/>
          <w:bCs/>
        </w:rPr>
      </w:pPr>
      <w:r w:rsidRPr="00AA29C4">
        <w:rPr>
          <w:rStyle w:val="apple-style-span"/>
          <w:b/>
          <w:bCs/>
        </w:rPr>
        <w:t xml:space="preserve">LEGE </w:t>
      </w:r>
    </w:p>
    <w:p w:rsidR="0081381B" w:rsidRPr="00AA29C4" w:rsidRDefault="0081381B" w:rsidP="00553FD8">
      <w:pPr>
        <w:jc w:val="center"/>
        <w:rPr>
          <w:rStyle w:val="apple-style-span"/>
          <w:b/>
          <w:bCs/>
        </w:rPr>
      </w:pPr>
      <w:r w:rsidRPr="00AA29C4">
        <w:rPr>
          <w:rStyle w:val="apple-style-span"/>
          <w:b/>
          <w:bCs/>
        </w:rPr>
        <w:t>privind prevenirea şi combaterea crimei organizate</w:t>
      </w:r>
    </w:p>
    <w:p w:rsidR="0081381B" w:rsidRPr="00AA29C4" w:rsidRDefault="0081381B" w:rsidP="00553FD8">
      <w:pPr>
        <w:rPr>
          <w:rStyle w:val="apple-style-span"/>
          <w:b/>
          <w:bCs/>
        </w:rPr>
      </w:pPr>
    </w:p>
    <w:p w:rsidR="0081381B" w:rsidRDefault="0081381B" w:rsidP="00553FD8">
      <w:pPr>
        <w:rPr>
          <w:rStyle w:val="apple-style-span"/>
        </w:rPr>
      </w:pPr>
    </w:p>
    <w:p w:rsidR="0081381B" w:rsidRPr="00AA29C4" w:rsidRDefault="0081381B" w:rsidP="00AA29C4">
      <w:pPr>
        <w:ind w:firstLine="720"/>
        <w:rPr>
          <w:b/>
          <w:bCs/>
          <w:iCs/>
          <w:szCs w:val="28"/>
        </w:rPr>
      </w:pPr>
      <w:r w:rsidRPr="00AA29C4">
        <w:rPr>
          <w:rStyle w:val="apple-style-span"/>
          <w:iCs/>
        </w:rPr>
        <w:t>Parlamentul Republicii Moldova adoptă prezenta lege organică.</w:t>
      </w:r>
    </w:p>
    <w:p w:rsidR="0081381B" w:rsidRPr="00B2118C" w:rsidRDefault="0081381B" w:rsidP="00553FD8">
      <w:pPr>
        <w:rPr>
          <w:b/>
          <w:bCs/>
          <w:szCs w:val="28"/>
        </w:rPr>
      </w:pPr>
    </w:p>
    <w:p w:rsidR="0081381B" w:rsidRPr="00C50AFE" w:rsidRDefault="0081381B" w:rsidP="00553FD8">
      <w:pPr>
        <w:ind w:firstLine="360"/>
        <w:jc w:val="center"/>
        <w:rPr>
          <w:b/>
          <w:bCs/>
          <w:szCs w:val="28"/>
        </w:rPr>
      </w:pPr>
      <w:r w:rsidRPr="00C50AFE">
        <w:rPr>
          <w:b/>
          <w:bCs/>
          <w:szCs w:val="28"/>
        </w:rPr>
        <w:t>Capitolul  I</w:t>
      </w:r>
    </w:p>
    <w:p w:rsidR="0081381B" w:rsidRPr="00C50AFE" w:rsidRDefault="0081381B" w:rsidP="00553FD8">
      <w:pPr>
        <w:ind w:firstLine="360"/>
        <w:jc w:val="center"/>
        <w:rPr>
          <w:b/>
          <w:bCs/>
          <w:szCs w:val="28"/>
        </w:rPr>
      </w:pPr>
      <w:r>
        <w:rPr>
          <w:b/>
          <w:bCs/>
          <w:szCs w:val="28"/>
        </w:rPr>
        <w:t>DISPOZIŢII GENERALE</w:t>
      </w:r>
    </w:p>
    <w:p w:rsidR="0081381B" w:rsidRPr="00C50AFE" w:rsidRDefault="0081381B" w:rsidP="00553FD8">
      <w:pPr>
        <w:ind w:firstLine="360"/>
        <w:jc w:val="both"/>
        <w:rPr>
          <w:b/>
          <w:bCs/>
          <w:szCs w:val="28"/>
        </w:rPr>
      </w:pPr>
    </w:p>
    <w:p w:rsidR="0081381B" w:rsidRPr="00C50AFE" w:rsidRDefault="0081381B" w:rsidP="00AA29C4">
      <w:pPr>
        <w:ind w:firstLine="720"/>
        <w:jc w:val="both"/>
        <w:rPr>
          <w:b/>
          <w:bCs/>
          <w:szCs w:val="28"/>
        </w:rPr>
      </w:pPr>
      <w:r w:rsidRPr="00C50AFE">
        <w:rPr>
          <w:b/>
          <w:bCs/>
          <w:szCs w:val="28"/>
        </w:rPr>
        <w:t>Articolul 1</w:t>
      </w:r>
      <w:r w:rsidRPr="00C50AFE">
        <w:rPr>
          <w:bCs/>
          <w:szCs w:val="28"/>
        </w:rPr>
        <w:t xml:space="preserve">. </w:t>
      </w:r>
      <w:r w:rsidRPr="00C50AFE">
        <w:rPr>
          <w:b/>
          <w:szCs w:val="28"/>
        </w:rPr>
        <w:t>Domeniul de aplicare şi scopul legii</w:t>
      </w:r>
    </w:p>
    <w:p w:rsidR="0081381B" w:rsidRDefault="0081381B" w:rsidP="00AA29C4">
      <w:pPr>
        <w:ind w:firstLine="720"/>
        <w:jc w:val="both"/>
        <w:rPr>
          <w:bCs/>
          <w:color w:val="auto"/>
          <w:szCs w:val="28"/>
        </w:rPr>
      </w:pPr>
      <w:r w:rsidRPr="00B2118C">
        <w:rPr>
          <w:szCs w:val="28"/>
        </w:rPr>
        <w:t>Prezenta lege reglementează măsuri specifice de prevenire şi combatere a crim</w:t>
      </w:r>
      <w:r>
        <w:rPr>
          <w:szCs w:val="28"/>
        </w:rPr>
        <w:t>ei</w:t>
      </w:r>
      <w:r w:rsidRPr="00B2118C">
        <w:rPr>
          <w:szCs w:val="28"/>
        </w:rPr>
        <w:t xml:space="preserve"> organizate la nivel naţional şi internaţional</w:t>
      </w:r>
      <w:r w:rsidRPr="00C50AFE">
        <w:rPr>
          <w:bCs/>
          <w:color w:val="auto"/>
          <w:szCs w:val="28"/>
        </w:rPr>
        <w:t>, asigur</w:t>
      </w:r>
      <w:r>
        <w:rPr>
          <w:bCs/>
          <w:color w:val="auto"/>
          <w:szCs w:val="28"/>
        </w:rPr>
        <w:t>î</w:t>
      </w:r>
      <w:r w:rsidRPr="00C50AFE">
        <w:rPr>
          <w:bCs/>
          <w:color w:val="auto"/>
          <w:szCs w:val="28"/>
        </w:rPr>
        <w:t>nd protejarea persoanei, societăţii şi statului, a tuturor formelor de proprietate contra acţiunilor ilegale ale grupărilor şi organizaţiilor criminale.</w:t>
      </w:r>
    </w:p>
    <w:p w:rsidR="0081381B" w:rsidRDefault="0081381B" w:rsidP="00AA29C4">
      <w:pPr>
        <w:ind w:firstLine="720"/>
        <w:jc w:val="both"/>
        <w:rPr>
          <w:bCs/>
          <w:color w:val="auto"/>
          <w:szCs w:val="28"/>
        </w:rPr>
      </w:pPr>
    </w:p>
    <w:p w:rsidR="0081381B" w:rsidRPr="00C50AFE" w:rsidRDefault="0081381B" w:rsidP="00AA29C4">
      <w:pPr>
        <w:ind w:firstLine="720"/>
        <w:jc w:val="both"/>
        <w:rPr>
          <w:b/>
          <w:szCs w:val="28"/>
        </w:rPr>
      </w:pPr>
      <w:r w:rsidRPr="00C50AFE">
        <w:rPr>
          <w:b/>
          <w:bCs/>
          <w:szCs w:val="28"/>
        </w:rPr>
        <w:t>Articolul 2.</w:t>
      </w:r>
      <w:r w:rsidRPr="00C50AFE">
        <w:rPr>
          <w:rStyle w:val="apple-converted-space"/>
          <w:szCs w:val="28"/>
        </w:rPr>
        <w:t> </w:t>
      </w:r>
      <w:r w:rsidRPr="00C50AFE">
        <w:rPr>
          <w:b/>
          <w:szCs w:val="28"/>
        </w:rPr>
        <w:t>Noţiuni principale</w:t>
      </w:r>
    </w:p>
    <w:p w:rsidR="0081381B" w:rsidRPr="00C50AFE" w:rsidRDefault="0081381B" w:rsidP="00AA29C4">
      <w:pPr>
        <w:autoSpaceDE w:val="0"/>
        <w:autoSpaceDN w:val="0"/>
        <w:adjustRightInd w:val="0"/>
        <w:ind w:firstLine="720"/>
        <w:jc w:val="both"/>
        <w:rPr>
          <w:color w:val="auto"/>
          <w:szCs w:val="28"/>
        </w:rPr>
      </w:pPr>
      <w:r>
        <w:rPr>
          <w:color w:val="auto"/>
          <w:szCs w:val="28"/>
        </w:rPr>
        <w:t>Î</w:t>
      </w:r>
      <w:r w:rsidRPr="00C50AFE">
        <w:rPr>
          <w:color w:val="auto"/>
          <w:szCs w:val="28"/>
        </w:rPr>
        <w:t>n sensul prezentei legi, următoarele noţiuni principale semnifică:</w:t>
      </w:r>
    </w:p>
    <w:p w:rsidR="0081381B" w:rsidRPr="00C50AFE" w:rsidRDefault="0081381B" w:rsidP="00AA29C4">
      <w:pPr>
        <w:ind w:firstLine="720"/>
        <w:jc w:val="both"/>
        <w:rPr>
          <w:bCs/>
          <w:color w:val="auto"/>
          <w:szCs w:val="28"/>
        </w:rPr>
      </w:pPr>
      <w:r>
        <w:rPr>
          <w:b/>
          <w:bCs/>
          <w:i/>
          <w:color w:val="auto"/>
          <w:szCs w:val="28"/>
        </w:rPr>
        <w:t>c</w:t>
      </w:r>
      <w:r w:rsidRPr="00C50AFE">
        <w:rPr>
          <w:b/>
          <w:bCs/>
          <w:i/>
          <w:color w:val="auto"/>
          <w:szCs w:val="28"/>
        </w:rPr>
        <w:t xml:space="preserve">riminalitate organizată </w:t>
      </w:r>
      <w:r w:rsidRPr="00C50AFE">
        <w:rPr>
          <w:b/>
          <w:bCs/>
          <w:color w:val="auto"/>
          <w:szCs w:val="28"/>
        </w:rPr>
        <w:t xml:space="preserve">– </w:t>
      </w:r>
      <w:r w:rsidRPr="00C50AFE">
        <w:rPr>
          <w:bCs/>
          <w:color w:val="auto"/>
          <w:szCs w:val="28"/>
        </w:rPr>
        <w:t>totalitatea faptel</w:t>
      </w:r>
      <w:r>
        <w:rPr>
          <w:bCs/>
          <w:color w:val="auto"/>
          <w:szCs w:val="28"/>
        </w:rPr>
        <w:t>or infracţionale comise de membrii grupurilor şi organizaţiilor criminale, precum şi de o persoană care nu este membru al organizaţiei respective la însărcinarea  acesteia;</w:t>
      </w:r>
    </w:p>
    <w:p w:rsidR="0081381B" w:rsidRPr="00C50AFE" w:rsidRDefault="0081381B" w:rsidP="00AA29C4">
      <w:pPr>
        <w:ind w:firstLine="720"/>
        <w:jc w:val="both"/>
        <w:rPr>
          <w:bCs/>
          <w:color w:val="auto"/>
          <w:szCs w:val="28"/>
        </w:rPr>
      </w:pPr>
      <w:r>
        <w:rPr>
          <w:b/>
          <w:bCs/>
          <w:i/>
          <w:color w:val="auto"/>
          <w:szCs w:val="28"/>
        </w:rPr>
        <w:t>a</w:t>
      </w:r>
      <w:r w:rsidRPr="00C50AFE">
        <w:rPr>
          <w:b/>
          <w:bCs/>
          <w:i/>
          <w:color w:val="auto"/>
          <w:szCs w:val="28"/>
        </w:rPr>
        <w:t>ctivitate criminală</w:t>
      </w:r>
      <w:r w:rsidRPr="00C50AFE">
        <w:rPr>
          <w:b/>
          <w:bCs/>
          <w:color w:val="auto"/>
          <w:szCs w:val="28"/>
        </w:rPr>
        <w:t xml:space="preserve"> – </w:t>
      </w:r>
      <w:r w:rsidRPr="00C50AFE">
        <w:rPr>
          <w:bCs/>
          <w:color w:val="auto"/>
          <w:szCs w:val="28"/>
        </w:rPr>
        <w:t>acţiuni/inacţiuni sau sistemul de acţiuni/inacţiuni premeditate orientate spre comiterea unei sau mai multor infracţiuni, prevăzute de partea specială a Codului penal, precum şi legalizarea veniturilor p</w:t>
      </w:r>
      <w:r>
        <w:rPr>
          <w:bCs/>
          <w:color w:val="auto"/>
          <w:szCs w:val="28"/>
        </w:rPr>
        <w:t>rovenite din această activitate;</w:t>
      </w:r>
    </w:p>
    <w:p w:rsidR="0081381B" w:rsidRPr="00C50AFE" w:rsidRDefault="0081381B" w:rsidP="00AA29C4">
      <w:pPr>
        <w:ind w:firstLine="720"/>
        <w:jc w:val="both"/>
        <w:rPr>
          <w:rStyle w:val="apple-style-span"/>
          <w:szCs w:val="28"/>
        </w:rPr>
      </w:pPr>
      <w:r>
        <w:rPr>
          <w:b/>
          <w:bCs/>
          <w:i/>
          <w:color w:val="auto"/>
          <w:szCs w:val="28"/>
        </w:rPr>
        <w:t>pr</w:t>
      </w:r>
      <w:r w:rsidRPr="00C50AFE">
        <w:rPr>
          <w:b/>
          <w:bCs/>
          <w:i/>
          <w:color w:val="auto"/>
          <w:szCs w:val="28"/>
        </w:rPr>
        <w:t>eveni</w:t>
      </w:r>
      <w:r>
        <w:rPr>
          <w:b/>
          <w:bCs/>
          <w:i/>
          <w:color w:val="auto"/>
          <w:szCs w:val="28"/>
        </w:rPr>
        <w:t xml:space="preserve">rea criminalităţii organizate </w:t>
      </w:r>
      <w:r w:rsidRPr="00AA29C4">
        <w:rPr>
          <w:b/>
          <w:bCs/>
          <w:iCs/>
          <w:color w:val="auto"/>
          <w:szCs w:val="28"/>
        </w:rPr>
        <w:t>–</w:t>
      </w:r>
      <w:r w:rsidRPr="00C50AFE">
        <w:rPr>
          <w:b/>
          <w:bCs/>
          <w:i/>
          <w:color w:val="auto"/>
          <w:szCs w:val="28"/>
        </w:rPr>
        <w:t xml:space="preserve"> </w:t>
      </w:r>
      <w:r>
        <w:rPr>
          <w:rStyle w:val="apple-style-span"/>
          <w:szCs w:val="28"/>
        </w:rPr>
        <w:t>acţiuni îndreptate spre înlăturarea cauzelor şi condiţiilor care generează sau favorizează crima organizată.</w:t>
      </w:r>
    </w:p>
    <w:p w:rsidR="0081381B" w:rsidRPr="006F168C" w:rsidRDefault="0081381B" w:rsidP="00AA29C4">
      <w:pPr>
        <w:autoSpaceDE w:val="0"/>
        <w:autoSpaceDN w:val="0"/>
        <w:adjustRightInd w:val="0"/>
        <w:ind w:left="-561" w:firstLine="1281"/>
        <w:jc w:val="both"/>
        <w:rPr>
          <w:szCs w:val="28"/>
          <w:lang w:val="fr-FR"/>
        </w:rPr>
      </w:pPr>
      <w:r>
        <w:rPr>
          <w:b/>
          <w:i/>
          <w:szCs w:val="28"/>
          <w:lang w:val="fr-FR"/>
        </w:rPr>
        <w:t>i</w:t>
      </w:r>
      <w:r w:rsidRPr="0095355F">
        <w:rPr>
          <w:b/>
          <w:i/>
          <w:szCs w:val="28"/>
          <w:lang w:val="fr-FR"/>
        </w:rPr>
        <w:t>nfracţiune cu caracter transnaţional</w:t>
      </w:r>
      <w:r w:rsidRPr="006F168C">
        <w:rPr>
          <w:szCs w:val="28"/>
          <w:lang w:val="fr-FR"/>
        </w:rPr>
        <w:t xml:space="preserve"> </w:t>
      </w:r>
      <w:r>
        <w:rPr>
          <w:szCs w:val="28"/>
          <w:lang w:val="fr-FR"/>
        </w:rPr>
        <w:t>–</w:t>
      </w:r>
      <w:r w:rsidRPr="006F168C">
        <w:rPr>
          <w:szCs w:val="28"/>
          <w:lang w:val="fr-FR"/>
        </w:rPr>
        <w:t xml:space="preserve"> orice infracţiune care, după caz:</w:t>
      </w:r>
    </w:p>
    <w:p w:rsidR="0081381B" w:rsidRPr="006F168C" w:rsidRDefault="0081381B" w:rsidP="00AA29C4">
      <w:pPr>
        <w:autoSpaceDE w:val="0"/>
        <w:autoSpaceDN w:val="0"/>
        <w:adjustRightInd w:val="0"/>
        <w:ind w:firstLine="720"/>
        <w:jc w:val="both"/>
        <w:rPr>
          <w:szCs w:val="28"/>
          <w:lang w:val="fr-FR"/>
        </w:rPr>
      </w:pPr>
      <w:r>
        <w:rPr>
          <w:szCs w:val="28"/>
          <w:lang w:val="fr-FR"/>
        </w:rPr>
        <w:t xml:space="preserve">a) </w:t>
      </w:r>
      <w:r w:rsidRPr="006F168C">
        <w:rPr>
          <w:szCs w:val="28"/>
          <w:lang w:val="fr-FR"/>
        </w:rPr>
        <w:t>este săv</w:t>
      </w:r>
      <w:r>
        <w:rPr>
          <w:szCs w:val="28"/>
          <w:lang w:val="fr-FR"/>
        </w:rPr>
        <w:t>î</w:t>
      </w:r>
      <w:r w:rsidRPr="006F168C">
        <w:rPr>
          <w:szCs w:val="28"/>
          <w:lang w:val="fr-FR"/>
        </w:rPr>
        <w:t>rşită at</w:t>
      </w:r>
      <w:r>
        <w:rPr>
          <w:szCs w:val="28"/>
          <w:lang w:val="fr-FR"/>
        </w:rPr>
        <w:t>î</w:t>
      </w:r>
      <w:r w:rsidRPr="006F168C">
        <w:rPr>
          <w:szCs w:val="28"/>
          <w:lang w:val="fr-FR"/>
        </w:rPr>
        <w:t>t pe teritoriul unui stat, c</w:t>
      </w:r>
      <w:r>
        <w:rPr>
          <w:szCs w:val="28"/>
          <w:lang w:val="fr-FR"/>
        </w:rPr>
        <w:t>î</w:t>
      </w:r>
      <w:r w:rsidRPr="006F168C">
        <w:rPr>
          <w:szCs w:val="28"/>
          <w:lang w:val="fr-FR"/>
        </w:rPr>
        <w:t>t şi în afara teritoriului acestuia;</w:t>
      </w:r>
    </w:p>
    <w:p w:rsidR="0081381B" w:rsidRDefault="0081381B" w:rsidP="00AA29C4">
      <w:pPr>
        <w:autoSpaceDE w:val="0"/>
        <w:autoSpaceDN w:val="0"/>
        <w:adjustRightInd w:val="0"/>
        <w:ind w:firstLine="720"/>
        <w:jc w:val="both"/>
        <w:rPr>
          <w:szCs w:val="28"/>
          <w:lang w:val="fr-FR"/>
        </w:rPr>
      </w:pPr>
      <w:r>
        <w:rPr>
          <w:szCs w:val="28"/>
          <w:lang w:val="fr-FR"/>
        </w:rPr>
        <w:t>b</w:t>
      </w:r>
      <w:r>
        <w:rPr>
          <w:szCs w:val="28"/>
        </w:rPr>
        <w:t xml:space="preserve">) </w:t>
      </w:r>
      <w:r w:rsidRPr="006F168C">
        <w:rPr>
          <w:szCs w:val="28"/>
          <w:lang w:val="fr-FR"/>
        </w:rPr>
        <w:t>este săv</w:t>
      </w:r>
      <w:r>
        <w:rPr>
          <w:szCs w:val="28"/>
          <w:lang w:val="fr-FR"/>
        </w:rPr>
        <w:t>î</w:t>
      </w:r>
      <w:r w:rsidRPr="006F168C">
        <w:rPr>
          <w:szCs w:val="28"/>
          <w:lang w:val="fr-FR"/>
        </w:rPr>
        <w:t>rşită pe teritoriul unui stat, dar pregătirea, planificarea, conducerea sau controlul său are loc, în tot sau în parte, pe teritoriul altui stat;</w:t>
      </w:r>
    </w:p>
    <w:p w:rsidR="0081381B" w:rsidRDefault="0081381B" w:rsidP="00AA29C4">
      <w:pPr>
        <w:autoSpaceDE w:val="0"/>
        <w:autoSpaceDN w:val="0"/>
        <w:adjustRightInd w:val="0"/>
        <w:ind w:firstLine="720"/>
        <w:jc w:val="both"/>
        <w:rPr>
          <w:szCs w:val="28"/>
          <w:lang w:val="fr-FR"/>
        </w:rPr>
      </w:pPr>
      <w:r>
        <w:rPr>
          <w:szCs w:val="28"/>
          <w:lang w:val="fr-FR"/>
        </w:rPr>
        <w:t xml:space="preserve">c) </w:t>
      </w:r>
      <w:r w:rsidRPr="006F168C">
        <w:rPr>
          <w:szCs w:val="28"/>
          <w:lang w:val="fr-FR"/>
        </w:rPr>
        <w:t>este săv</w:t>
      </w:r>
      <w:r>
        <w:rPr>
          <w:szCs w:val="28"/>
          <w:lang w:val="fr-FR"/>
        </w:rPr>
        <w:t>î</w:t>
      </w:r>
      <w:r w:rsidRPr="006F168C">
        <w:rPr>
          <w:szCs w:val="28"/>
          <w:lang w:val="fr-FR"/>
        </w:rPr>
        <w:t>rşită pe teritoriul unui stat de un grup infracţional organizat care desfăşoară activităţi infracţionale în două sau mai multe state;</w:t>
      </w:r>
    </w:p>
    <w:p w:rsidR="0081381B" w:rsidRDefault="0081381B" w:rsidP="00AA29C4">
      <w:pPr>
        <w:autoSpaceDE w:val="0"/>
        <w:autoSpaceDN w:val="0"/>
        <w:adjustRightInd w:val="0"/>
        <w:ind w:firstLine="720"/>
        <w:jc w:val="both"/>
        <w:rPr>
          <w:szCs w:val="28"/>
          <w:lang w:val="fr-FR"/>
        </w:rPr>
      </w:pPr>
      <w:r>
        <w:rPr>
          <w:szCs w:val="28"/>
          <w:lang w:val="fr-FR"/>
        </w:rPr>
        <w:t xml:space="preserve">d) </w:t>
      </w:r>
      <w:r w:rsidRPr="00B2118C">
        <w:rPr>
          <w:szCs w:val="28"/>
          <w:lang w:val="fr-FR"/>
        </w:rPr>
        <w:t>este săv</w:t>
      </w:r>
      <w:r>
        <w:rPr>
          <w:szCs w:val="28"/>
          <w:lang w:val="fr-FR"/>
        </w:rPr>
        <w:t>î</w:t>
      </w:r>
      <w:r w:rsidRPr="00B2118C">
        <w:rPr>
          <w:szCs w:val="28"/>
          <w:lang w:val="fr-FR"/>
        </w:rPr>
        <w:t>rşită pe teritoriul unui stat, dar rezultatul acesteia se p</w:t>
      </w:r>
      <w:r>
        <w:rPr>
          <w:szCs w:val="28"/>
          <w:lang w:val="fr-FR"/>
        </w:rPr>
        <w:t>roduce pe teritoriul altui stat.</w:t>
      </w:r>
    </w:p>
    <w:p w:rsidR="0081381B" w:rsidRPr="00C537E1" w:rsidRDefault="0081381B" w:rsidP="00AA29C4">
      <w:pPr>
        <w:autoSpaceDE w:val="0"/>
        <w:autoSpaceDN w:val="0"/>
        <w:adjustRightInd w:val="0"/>
        <w:ind w:firstLine="720"/>
        <w:jc w:val="both"/>
        <w:rPr>
          <w:szCs w:val="28"/>
          <w:lang w:val="fr-FR"/>
        </w:rPr>
      </w:pPr>
    </w:p>
    <w:p w:rsidR="0081381B" w:rsidRDefault="0081381B" w:rsidP="00AA29C4">
      <w:pPr>
        <w:ind w:firstLine="720"/>
        <w:jc w:val="both"/>
        <w:rPr>
          <w:b/>
          <w:bCs/>
          <w:szCs w:val="28"/>
        </w:rPr>
      </w:pPr>
      <w:r w:rsidRPr="00C50AFE">
        <w:rPr>
          <w:b/>
          <w:bCs/>
          <w:szCs w:val="28"/>
        </w:rPr>
        <w:t>Articolul 3. Categorii de infracţiuni ce ţin d</w:t>
      </w:r>
      <w:r>
        <w:rPr>
          <w:b/>
          <w:bCs/>
          <w:szCs w:val="28"/>
        </w:rPr>
        <w:t xml:space="preserve">e crima organizată </w:t>
      </w:r>
    </w:p>
    <w:p w:rsidR="0081381B" w:rsidRDefault="0081381B" w:rsidP="00AA29C4">
      <w:pPr>
        <w:ind w:firstLine="720"/>
        <w:jc w:val="both"/>
        <w:rPr>
          <w:bCs/>
          <w:szCs w:val="28"/>
        </w:rPr>
      </w:pPr>
      <w:r w:rsidRPr="00A80C7D">
        <w:rPr>
          <w:bCs/>
          <w:szCs w:val="28"/>
        </w:rPr>
        <w:t xml:space="preserve">Sub </w:t>
      </w:r>
      <w:r>
        <w:rPr>
          <w:bCs/>
          <w:szCs w:val="28"/>
        </w:rPr>
        <w:t>incidenţa prezentei legi cad infracţiunile săvîrşite de către un grup criminal organizat sau de către o organizaţie (</w:t>
      </w:r>
      <w:r w:rsidRPr="006522BF">
        <w:rPr>
          <w:bCs/>
          <w:i/>
          <w:szCs w:val="28"/>
        </w:rPr>
        <w:t>asociaţie</w:t>
      </w:r>
      <w:r>
        <w:rPr>
          <w:bCs/>
          <w:szCs w:val="28"/>
        </w:rPr>
        <w:t>) criminală, de un membru al acesteia în interesul ei sau de o persoană care nu este membru al organizaţiei respective, la însărcinarea acesteia.</w:t>
      </w:r>
    </w:p>
    <w:p w:rsidR="0081381B" w:rsidRPr="00A80C7D" w:rsidRDefault="0081381B" w:rsidP="00AA29C4">
      <w:pPr>
        <w:ind w:firstLine="720"/>
        <w:jc w:val="both"/>
        <w:rPr>
          <w:bCs/>
          <w:szCs w:val="28"/>
        </w:rPr>
      </w:pPr>
    </w:p>
    <w:p w:rsidR="0081381B" w:rsidRPr="00C50AFE" w:rsidRDefault="0081381B" w:rsidP="00AA29C4">
      <w:pPr>
        <w:ind w:firstLine="720"/>
        <w:jc w:val="both"/>
        <w:rPr>
          <w:szCs w:val="28"/>
        </w:rPr>
      </w:pPr>
      <w:r w:rsidRPr="00C50AFE">
        <w:rPr>
          <w:b/>
          <w:bCs/>
          <w:szCs w:val="28"/>
        </w:rPr>
        <w:t>Articolul 4.</w:t>
      </w:r>
      <w:r w:rsidRPr="00C50AFE">
        <w:rPr>
          <w:rStyle w:val="apple-converted-space"/>
          <w:szCs w:val="28"/>
        </w:rPr>
        <w:t> </w:t>
      </w:r>
      <w:r w:rsidRPr="00C50AFE">
        <w:rPr>
          <w:b/>
          <w:szCs w:val="28"/>
        </w:rPr>
        <w:t>Cadrul juridic</w:t>
      </w:r>
    </w:p>
    <w:p w:rsidR="0081381B" w:rsidRDefault="0081381B" w:rsidP="00AA29C4">
      <w:pPr>
        <w:ind w:firstLine="720"/>
        <w:jc w:val="both"/>
        <w:rPr>
          <w:szCs w:val="28"/>
        </w:rPr>
      </w:pPr>
      <w:r w:rsidRPr="00C50AFE">
        <w:rPr>
          <w:szCs w:val="28"/>
        </w:rPr>
        <w:t xml:space="preserve">Raporturile juridice din domeniul prevenirii şi combaterii </w:t>
      </w:r>
      <w:r>
        <w:rPr>
          <w:szCs w:val="28"/>
        </w:rPr>
        <w:t>crimei</w:t>
      </w:r>
      <w:r w:rsidRPr="00C50AFE">
        <w:rPr>
          <w:szCs w:val="28"/>
        </w:rPr>
        <w:t xml:space="preserve"> organizate sînt reglementate de prezenta lege, de alte acte </w:t>
      </w:r>
      <w:r>
        <w:rPr>
          <w:szCs w:val="28"/>
        </w:rPr>
        <w:t>normative</w:t>
      </w:r>
      <w:r w:rsidRPr="00C50AFE">
        <w:rPr>
          <w:szCs w:val="28"/>
        </w:rPr>
        <w:t xml:space="preserve">, precum şi de tratatele internaţionale la care Republica Moldova este parte. </w:t>
      </w:r>
    </w:p>
    <w:p w:rsidR="0081381B" w:rsidRDefault="0081381B" w:rsidP="00AA29C4">
      <w:pPr>
        <w:ind w:firstLine="720"/>
        <w:jc w:val="both"/>
        <w:rPr>
          <w:szCs w:val="28"/>
        </w:rPr>
      </w:pPr>
    </w:p>
    <w:p w:rsidR="0081381B" w:rsidRDefault="0081381B" w:rsidP="00AA29C4">
      <w:pPr>
        <w:ind w:firstLine="720"/>
        <w:jc w:val="both"/>
        <w:rPr>
          <w:b/>
          <w:szCs w:val="28"/>
          <w:u w:val="single"/>
        </w:rPr>
      </w:pPr>
      <w:r w:rsidRPr="00C50AFE">
        <w:rPr>
          <w:b/>
          <w:szCs w:val="28"/>
        </w:rPr>
        <w:t xml:space="preserve">Articolul 5. </w:t>
      </w:r>
      <w:r>
        <w:rPr>
          <w:b/>
          <w:szCs w:val="28"/>
        </w:rPr>
        <w:t>P</w:t>
      </w:r>
      <w:r w:rsidRPr="00C50AFE">
        <w:rPr>
          <w:b/>
          <w:szCs w:val="28"/>
        </w:rPr>
        <w:t>revenir</w:t>
      </w:r>
      <w:r>
        <w:rPr>
          <w:b/>
          <w:szCs w:val="28"/>
        </w:rPr>
        <w:t>ea</w:t>
      </w:r>
      <w:r w:rsidRPr="00C50AFE">
        <w:rPr>
          <w:b/>
          <w:szCs w:val="28"/>
        </w:rPr>
        <w:t xml:space="preserve"> şi combater</w:t>
      </w:r>
      <w:r>
        <w:rPr>
          <w:b/>
          <w:szCs w:val="28"/>
        </w:rPr>
        <w:t>ea</w:t>
      </w:r>
      <w:r w:rsidRPr="00C50AFE">
        <w:rPr>
          <w:b/>
          <w:szCs w:val="28"/>
        </w:rPr>
        <w:t>  crim</w:t>
      </w:r>
      <w:r>
        <w:rPr>
          <w:b/>
          <w:szCs w:val="28"/>
        </w:rPr>
        <w:t>ei</w:t>
      </w:r>
      <w:r w:rsidRPr="00C50AFE">
        <w:rPr>
          <w:b/>
          <w:szCs w:val="28"/>
        </w:rPr>
        <w:t xml:space="preserve"> organizate</w:t>
      </w:r>
      <w:r>
        <w:rPr>
          <w:b/>
          <w:szCs w:val="28"/>
        </w:rPr>
        <w:t xml:space="preserve"> se efectuează pe următoarele principii : </w:t>
      </w:r>
    </w:p>
    <w:p w:rsidR="0081381B" w:rsidRDefault="0081381B" w:rsidP="00AA29C4">
      <w:pPr>
        <w:numPr>
          <w:ilvl w:val="0"/>
          <w:numId w:val="4"/>
        </w:numPr>
        <w:tabs>
          <w:tab w:val="clear" w:pos="720"/>
          <w:tab w:val="num" w:pos="960"/>
        </w:tabs>
        <w:ind w:left="0" w:firstLine="720"/>
        <w:jc w:val="both"/>
        <w:rPr>
          <w:szCs w:val="28"/>
        </w:rPr>
      </w:pPr>
      <w:r>
        <w:rPr>
          <w:szCs w:val="28"/>
        </w:rPr>
        <w:t xml:space="preserve"> legalităţii;</w:t>
      </w:r>
    </w:p>
    <w:p w:rsidR="0081381B" w:rsidRDefault="0081381B" w:rsidP="00AA29C4">
      <w:pPr>
        <w:numPr>
          <w:ilvl w:val="0"/>
          <w:numId w:val="4"/>
        </w:numPr>
        <w:tabs>
          <w:tab w:val="clear" w:pos="720"/>
          <w:tab w:val="num" w:pos="960"/>
        </w:tabs>
        <w:ind w:left="0" w:firstLine="720"/>
        <w:jc w:val="both"/>
        <w:rPr>
          <w:szCs w:val="28"/>
        </w:rPr>
      </w:pPr>
      <w:r>
        <w:rPr>
          <w:szCs w:val="28"/>
        </w:rPr>
        <w:t xml:space="preserve"> respectării drepturilor şi libertăţilor fundamentale ale omului;</w:t>
      </w:r>
    </w:p>
    <w:p w:rsidR="0081381B" w:rsidRDefault="0081381B" w:rsidP="00AA29C4">
      <w:pPr>
        <w:numPr>
          <w:ilvl w:val="0"/>
          <w:numId w:val="4"/>
        </w:numPr>
        <w:tabs>
          <w:tab w:val="clear" w:pos="720"/>
          <w:tab w:val="num" w:pos="960"/>
        </w:tabs>
        <w:ind w:left="0" w:firstLine="720"/>
        <w:jc w:val="both"/>
        <w:rPr>
          <w:szCs w:val="28"/>
        </w:rPr>
      </w:pPr>
      <w:r>
        <w:rPr>
          <w:szCs w:val="28"/>
        </w:rPr>
        <w:t xml:space="preserve"> operativităţii;</w:t>
      </w:r>
    </w:p>
    <w:p w:rsidR="0081381B" w:rsidRDefault="0081381B" w:rsidP="00AA29C4">
      <w:pPr>
        <w:numPr>
          <w:ilvl w:val="0"/>
          <w:numId w:val="4"/>
        </w:numPr>
        <w:tabs>
          <w:tab w:val="clear" w:pos="720"/>
          <w:tab w:val="num" w:pos="960"/>
        </w:tabs>
        <w:ind w:left="0" w:firstLine="720"/>
        <w:jc w:val="both"/>
        <w:rPr>
          <w:szCs w:val="28"/>
        </w:rPr>
      </w:pPr>
      <w:r>
        <w:rPr>
          <w:szCs w:val="28"/>
        </w:rPr>
        <w:t xml:space="preserve"> inevitabilităţii pedepsei;</w:t>
      </w:r>
    </w:p>
    <w:p w:rsidR="0081381B" w:rsidRDefault="0081381B" w:rsidP="00650E2C">
      <w:pPr>
        <w:numPr>
          <w:ilvl w:val="0"/>
          <w:numId w:val="4"/>
        </w:numPr>
        <w:tabs>
          <w:tab w:val="clear" w:pos="720"/>
          <w:tab w:val="num" w:pos="960"/>
        </w:tabs>
        <w:ind w:left="0" w:firstLine="720"/>
        <w:jc w:val="both"/>
        <w:rPr>
          <w:szCs w:val="28"/>
        </w:rPr>
      </w:pPr>
      <w:r>
        <w:rPr>
          <w:szCs w:val="28"/>
        </w:rPr>
        <w:t xml:space="preserve"> </w:t>
      </w:r>
      <w:r w:rsidRPr="00C50AFE">
        <w:rPr>
          <w:szCs w:val="28"/>
        </w:rPr>
        <w:t>confidenţialit</w:t>
      </w:r>
      <w:r>
        <w:rPr>
          <w:szCs w:val="28"/>
        </w:rPr>
        <w:t>ăţii;</w:t>
      </w:r>
    </w:p>
    <w:p w:rsidR="0081381B" w:rsidRDefault="0081381B" w:rsidP="00AA29C4">
      <w:pPr>
        <w:numPr>
          <w:ilvl w:val="0"/>
          <w:numId w:val="4"/>
        </w:numPr>
        <w:tabs>
          <w:tab w:val="clear" w:pos="720"/>
          <w:tab w:val="num" w:pos="960"/>
        </w:tabs>
        <w:ind w:left="0" w:firstLine="720"/>
        <w:jc w:val="both"/>
        <w:rPr>
          <w:szCs w:val="28"/>
        </w:rPr>
      </w:pPr>
      <w:r>
        <w:rPr>
          <w:szCs w:val="28"/>
        </w:rPr>
        <w:t xml:space="preserve"> </w:t>
      </w:r>
      <w:r w:rsidRPr="00C50AFE">
        <w:rPr>
          <w:szCs w:val="28"/>
        </w:rPr>
        <w:t>priorit</w:t>
      </w:r>
      <w:r>
        <w:rPr>
          <w:szCs w:val="28"/>
        </w:rPr>
        <w:t>ăţii măsurilor de prevenire a crimei organizate;</w:t>
      </w:r>
    </w:p>
    <w:p w:rsidR="0081381B" w:rsidRDefault="0081381B" w:rsidP="00D70D60">
      <w:pPr>
        <w:numPr>
          <w:ilvl w:val="0"/>
          <w:numId w:val="4"/>
        </w:numPr>
        <w:tabs>
          <w:tab w:val="clear" w:pos="720"/>
          <w:tab w:val="num" w:pos="960"/>
        </w:tabs>
        <w:ind w:left="0" w:firstLine="720"/>
        <w:jc w:val="both"/>
        <w:rPr>
          <w:szCs w:val="28"/>
        </w:rPr>
      </w:pPr>
      <w:r>
        <w:rPr>
          <w:szCs w:val="28"/>
        </w:rPr>
        <w:t xml:space="preserve"> </w:t>
      </w:r>
      <w:r w:rsidRPr="00C50AFE">
        <w:rPr>
          <w:szCs w:val="28"/>
        </w:rPr>
        <w:t>coordon</w:t>
      </w:r>
      <w:r>
        <w:rPr>
          <w:szCs w:val="28"/>
        </w:rPr>
        <w:t>ării</w:t>
      </w:r>
      <w:r w:rsidRPr="00C50AFE">
        <w:rPr>
          <w:szCs w:val="28"/>
        </w:rPr>
        <w:t xml:space="preserve"> şi cooperării unitare între</w:t>
      </w:r>
      <w:r>
        <w:rPr>
          <w:szCs w:val="28"/>
        </w:rPr>
        <w:t xml:space="preserve"> toate instituţiile implicate;</w:t>
      </w:r>
    </w:p>
    <w:p w:rsidR="0081381B" w:rsidRDefault="0081381B" w:rsidP="00D70D60">
      <w:pPr>
        <w:numPr>
          <w:ilvl w:val="0"/>
          <w:numId w:val="4"/>
        </w:numPr>
        <w:tabs>
          <w:tab w:val="clear" w:pos="720"/>
          <w:tab w:val="num" w:pos="960"/>
        </w:tabs>
        <w:ind w:left="0" w:firstLine="720"/>
        <w:jc w:val="both"/>
        <w:rPr>
          <w:szCs w:val="28"/>
        </w:rPr>
      </w:pPr>
      <w:r>
        <w:rPr>
          <w:szCs w:val="28"/>
        </w:rPr>
        <w:t xml:space="preserve"> </w:t>
      </w:r>
      <w:r w:rsidRPr="00C50AFE">
        <w:rPr>
          <w:szCs w:val="28"/>
        </w:rPr>
        <w:t>profesionaliz</w:t>
      </w:r>
      <w:r>
        <w:rPr>
          <w:szCs w:val="28"/>
        </w:rPr>
        <w:t>ării</w:t>
      </w:r>
      <w:r w:rsidRPr="00C50AFE">
        <w:rPr>
          <w:szCs w:val="28"/>
        </w:rPr>
        <w:t xml:space="preserve"> în toate domeniile de activitate</w:t>
      </w:r>
      <w:r>
        <w:rPr>
          <w:szCs w:val="28"/>
        </w:rPr>
        <w:t>;</w:t>
      </w:r>
    </w:p>
    <w:p w:rsidR="0081381B" w:rsidRDefault="0081381B" w:rsidP="00D70D60">
      <w:pPr>
        <w:numPr>
          <w:ilvl w:val="0"/>
          <w:numId w:val="4"/>
        </w:numPr>
        <w:tabs>
          <w:tab w:val="clear" w:pos="720"/>
          <w:tab w:val="num" w:pos="960"/>
        </w:tabs>
        <w:ind w:left="0" w:firstLine="720"/>
        <w:jc w:val="both"/>
        <w:rPr>
          <w:szCs w:val="28"/>
        </w:rPr>
      </w:pPr>
      <w:r>
        <w:rPr>
          <w:szCs w:val="28"/>
        </w:rPr>
        <w:t xml:space="preserve"> cooperării cu autorităţile publice, organizaţiile internaţionale şi  reprezentanţii societăţii;</w:t>
      </w:r>
      <w:r w:rsidRPr="00C50AFE">
        <w:rPr>
          <w:szCs w:val="28"/>
        </w:rPr>
        <w:t xml:space="preserve"> </w:t>
      </w:r>
    </w:p>
    <w:p w:rsidR="0081381B" w:rsidRPr="000841F9" w:rsidRDefault="0081381B" w:rsidP="00D70D60">
      <w:pPr>
        <w:numPr>
          <w:ilvl w:val="0"/>
          <w:numId w:val="4"/>
        </w:numPr>
        <w:tabs>
          <w:tab w:val="clear" w:pos="720"/>
          <w:tab w:val="num" w:pos="960"/>
        </w:tabs>
        <w:ind w:left="0" w:firstLine="720"/>
        <w:jc w:val="both"/>
        <w:rPr>
          <w:szCs w:val="28"/>
        </w:rPr>
      </w:pPr>
      <w:r w:rsidRPr="00C50AFE">
        <w:rPr>
          <w:szCs w:val="28"/>
        </w:rPr>
        <w:t>cooper</w:t>
      </w:r>
      <w:r>
        <w:rPr>
          <w:szCs w:val="28"/>
        </w:rPr>
        <w:t>ării</w:t>
      </w:r>
      <w:r w:rsidRPr="00C50AFE">
        <w:rPr>
          <w:szCs w:val="28"/>
        </w:rPr>
        <w:t xml:space="preserve"> internaţional</w:t>
      </w:r>
      <w:r>
        <w:rPr>
          <w:szCs w:val="28"/>
        </w:rPr>
        <w:t>e;</w:t>
      </w:r>
    </w:p>
    <w:p w:rsidR="0081381B" w:rsidRPr="00C50AFE" w:rsidRDefault="0081381B" w:rsidP="00553FD8">
      <w:pPr>
        <w:jc w:val="both"/>
        <w:rPr>
          <w:szCs w:val="28"/>
        </w:rPr>
      </w:pPr>
    </w:p>
    <w:p w:rsidR="0081381B" w:rsidRPr="00C50AFE" w:rsidRDefault="0081381B" w:rsidP="00553FD8">
      <w:pPr>
        <w:ind w:firstLine="360"/>
        <w:jc w:val="center"/>
        <w:rPr>
          <w:b/>
          <w:szCs w:val="28"/>
        </w:rPr>
      </w:pPr>
      <w:r w:rsidRPr="00C50AFE">
        <w:rPr>
          <w:b/>
          <w:szCs w:val="28"/>
        </w:rPr>
        <w:t>Capitolul  II</w:t>
      </w:r>
    </w:p>
    <w:p w:rsidR="0081381B" w:rsidRPr="00C50AFE" w:rsidRDefault="0081381B" w:rsidP="00553FD8">
      <w:pPr>
        <w:ind w:firstLine="360"/>
        <w:jc w:val="center"/>
        <w:rPr>
          <w:b/>
          <w:szCs w:val="28"/>
        </w:rPr>
      </w:pPr>
      <w:r>
        <w:rPr>
          <w:b/>
          <w:szCs w:val="28"/>
        </w:rPr>
        <w:t>CADRUL INSTITUŢIONAL</w:t>
      </w:r>
    </w:p>
    <w:p w:rsidR="0081381B" w:rsidRDefault="0081381B" w:rsidP="00553FD8">
      <w:pPr>
        <w:jc w:val="both"/>
        <w:rPr>
          <w:rStyle w:val="apple-style-span"/>
          <w:b/>
          <w:szCs w:val="28"/>
          <w:u w:val="single"/>
        </w:rPr>
      </w:pPr>
      <w:r w:rsidRPr="00C50AFE">
        <w:rPr>
          <w:b/>
          <w:bCs/>
          <w:szCs w:val="28"/>
        </w:rPr>
        <w:t xml:space="preserve">     </w:t>
      </w:r>
      <w:r>
        <w:rPr>
          <w:b/>
          <w:bCs/>
          <w:szCs w:val="28"/>
        </w:rPr>
        <w:tab/>
      </w:r>
      <w:r w:rsidRPr="00C50AFE">
        <w:rPr>
          <w:b/>
          <w:bCs/>
          <w:szCs w:val="28"/>
        </w:rPr>
        <w:t xml:space="preserve">Articolul 6. </w:t>
      </w:r>
      <w:r>
        <w:rPr>
          <w:rStyle w:val="apple-style-span"/>
          <w:b/>
          <w:szCs w:val="28"/>
        </w:rPr>
        <w:t>Organele cu atribuţii în domeniul prevenirii şi combaterii</w:t>
      </w:r>
      <w:r w:rsidRPr="00C50AFE">
        <w:rPr>
          <w:rStyle w:val="apple-style-span"/>
          <w:b/>
          <w:szCs w:val="28"/>
        </w:rPr>
        <w:t xml:space="preserve"> crim</w:t>
      </w:r>
      <w:r>
        <w:rPr>
          <w:rStyle w:val="apple-style-span"/>
          <w:b/>
          <w:szCs w:val="28"/>
        </w:rPr>
        <w:t>ei</w:t>
      </w:r>
      <w:r w:rsidRPr="00C50AFE">
        <w:rPr>
          <w:rStyle w:val="apple-style-span"/>
          <w:b/>
          <w:szCs w:val="28"/>
        </w:rPr>
        <w:t xml:space="preserve"> organizate</w:t>
      </w:r>
    </w:p>
    <w:p w:rsidR="0081381B" w:rsidRDefault="0081381B" w:rsidP="00AA29C4">
      <w:pPr>
        <w:ind w:firstLine="720"/>
        <w:jc w:val="both"/>
        <w:rPr>
          <w:szCs w:val="28"/>
        </w:rPr>
      </w:pPr>
      <w:r>
        <w:rPr>
          <w:szCs w:val="28"/>
        </w:rPr>
        <w:t xml:space="preserve">Procuratura Generală, Ministerul Afacerilor Interne, </w:t>
      </w:r>
      <w:r w:rsidRPr="00C50AFE">
        <w:rPr>
          <w:szCs w:val="28"/>
        </w:rPr>
        <w:t xml:space="preserve">Serviciul de Informaţii şi Securitate, </w:t>
      </w:r>
      <w:r>
        <w:rPr>
          <w:szCs w:val="28"/>
        </w:rPr>
        <w:t>Centrul</w:t>
      </w:r>
      <w:r w:rsidRPr="00C50AFE">
        <w:rPr>
          <w:szCs w:val="28"/>
        </w:rPr>
        <w:t xml:space="preserve"> de Combatere a Crimelor Ec</w:t>
      </w:r>
      <w:r>
        <w:rPr>
          <w:szCs w:val="28"/>
        </w:rPr>
        <w:t>onomice şi Corupţiei, Serviciul Vamal şi Serviciul  Grăniceri.</w:t>
      </w:r>
    </w:p>
    <w:p w:rsidR="0081381B" w:rsidRPr="00155898" w:rsidRDefault="0081381B" w:rsidP="00AA29C4">
      <w:pPr>
        <w:ind w:firstLine="720"/>
        <w:jc w:val="both"/>
        <w:rPr>
          <w:b/>
          <w:szCs w:val="28"/>
          <w:u w:val="single"/>
        </w:rPr>
      </w:pPr>
    </w:p>
    <w:p w:rsidR="0081381B" w:rsidRDefault="0081381B" w:rsidP="00AA29C4">
      <w:pPr>
        <w:ind w:firstLine="720"/>
        <w:jc w:val="both"/>
        <w:rPr>
          <w:color w:val="auto"/>
          <w:szCs w:val="28"/>
        </w:rPr>
      </w:pPr>
      <w:r w:rsidRPr="00C50AFE">
        <w:rPr>
          <w:b/>
          <w:bCs/>
          <w:szCs w:val="28"/>
        </w:rPr>
        <w:t xml:space="preserve">Articolul 7. </w:t>
      </w:r>
      <w:r>
        <w:rPr>
          <w:b/>
          <w:szCs w:val="28"/>
        </w:rPr>
        <w:t>Organele</w:t>
      </w:r>
      <w:r w:rsidRPr="00C50AFE">
        <w:rPr>
          <w:b/>
          <w:szCs w:val="28"/>
        </w:rPr>
        <w:t xml:space="preserve"> </w:t>
      </w:r>
      <w:r>
        <w:rPr>
          <w:b/>
          <w:szCs w:val="28"/>
        </w:rPr>
        <w:t xml:space="preserve">cu atribuţii în domeniul prevenirii </w:t>
      </w:r>
      <w:r w:rsidRPr="00C50AFE">
        <w:rPr>
          <w:b/>
          <w:szCs w:val="28"/>
        </w:rPr>
        <w:t>crim</w:t>
      </w:r>
      <w:r>
        <w:rPr>
          <w:b/>
          <w:szCs w:val="28"/>
        </w:rPr>
        <w:t xml:space="preserve">ei </w:t>
      </w:r>
      <w:r w:rsidRPr="00C50AFE">
        <w:rPr>
          <w:b/>
          <w:szCs w:val="28"/>
        </w:rPr>
        <w:t>organizate</w:t>
      </w:r>
      <w:r>
        <w:rPr>
          <w:b/>
          <w:szCs w:val="28"/>
        </w:rPr>
        <w:t xml:space="preserve"> efectuează :</w:t>
      </w:r>
    </w:p>
    <w:p w:rsidR="0081381B" w:rsidRPr="00C50AFE" w:rsidRDefault="0081381B" w:rsidP="00D70D60">
      <w:pPr>
        <w:ind w:firstLine="720"/>
        <w:jc w:val="both"/>
        <w:rPr>
          <w:color w:val="auto"/>
          <w:szCs w:val="28"/>
          <w:u w:val="single"/>
        </w:rPr>
      </w:pPr>
      <w:r w:rsidRPr="00C50AFE">
        <w:rPr>
          <w:color w:val="auto"/>
          <w:szCs w:val="28"/>
        </w:rPr>
        <w:t>a) activităţi de prevenire</w:t>
      </w:r>
      <w:r w:rsidRPr="00C50AFE">
        <w:rPr>
          <w:rStyle w:val="apple-converted-space"/>
          <w:color w:val="auto"/>
          <w:szCs w:val="28"/>
        </w:rPr>
        <w:t xml:space="preserve"> </w:t>
      </w:r>
      <w:r w:rsidRPr="00C50AFE">
        <w:rPr>
          <w:color w:val="auto"/>
          <w:szCs w:val="28"/>
        </w:rPr>
        <w:t>şi combatere a crim</w:t>
      </w:r>
      <w:r>
        <w:rPr>
          <w:color w:val="auto"/>
          <w:szCs w:val="28"/>
        </w:rPr>
        <w:t>ei</w:t>
      </w:r>
      <w:r w:rsidRPr="00C50AFE">
        <w:rPr>
          <w:color w:val="auto"/>
          <w:szCs w:val="28"/>
        </w:rPr>
        <w:t xml:space="preserve"> organizate prin intermediul prevenirii, depistării şi curmării infracţiunilor legate de acest domeniu, în conformitate cu legislaţia în vigoare</w:t>
      </w:r>
      <w:r w:rsidRPr="00C50AFE">
        <w:rPr>
          <w:color w:val="auto"/>
          <w:szCs w:val="28"/>
          <w:u w:val="single"/>
        </w:rPr>
        <w:t>;</w:t>
      </w:r>
    </w:p>
    <w:p w:rsidR="0081381B" w:rsidRPr="00C50AFE" w:rsidRDefault="0081381B" w:rsidP="00D70D60">
      <w:pPr>
        <w:ind w:firstLine="720"/>
        <w:jc w:val="both"/>
        <w:rPr>
          <w:color w:val="auto"/>
          <w:szCs w:val="28"/>
        </w:rPr>
      </w:pPr>
      <w:r w:rsidRPr="00C50AFE">
        <w:rPr>
          <w:color w:val="auto"/>
          <w:szCs w:val="28"/>
        </w:rPr>
        <w:t xml:space="preserve">b) </w:t>
      </w:r>
      <w:r w:rsidRPr="003F5ED2">
        <w:rPr>
          <w:szCs w:val="28"/>
        </w:rPr>
        <w:t>protecţie şi</w:t>
      </w:r>
      <w:r>
        <w:rPr>
          <w:szCs w:val="28"/>
        </w:rPr>
        <w:t xml:space="preserve"> asistenţă victimelor, părţilor vătămate, </w:t>
      </w:r>
      <w:r w:rsidRPr="003F5ED2">
        <w:rPr>
          <w:szCs w:val="28"/>
        </w:rPr>
        <w:t xml:space="preserve">martorilor </w:t>
      </w:r>
      <w:r>
        <w:rPr>
          <w:szCs w:val="28"/>
        </w:rPr>
        <w:t xml:space="preserve">şi persoanelor care acceptă să furnizeze informaţii privitor la pregătirea unor infracţiuni grave, deosebit de grave sau excepţional de grave </w:t>
      </w:r>
      <w:r w:rsidRPr="003F5ED2">
        <w:rPr>
          <w:szCs w:val="28"/>
        </w:rPr>
        <w:t>în limit</w:t>
      </w:r>
      <w:r>
        <w:rPr>
          <w:szCs w:val="28"/>
        </w:rPr>
        <w:t>ele</w:t>
      </w:r>
      <w:r w:rsidRPr="003F5ED2">
        <w:rPr>
          <w:szCs w:val="28"/>
        </w:rPr>
        <w:t xml:space="preserve"> </w:t>
      </w:r>
      <w:r w:rsidRPr="003F5ED2">
        <w:rPr>
          <w:spacing w:val="-13"/>
          <w:szCs w:val="28"/>
        </w:rPr>
        <w:t>competenţei</w:t>
      </w:r>
      <w:r w:rsidRPr="00C50AFE">
        <w:rPr>
          <w:color w:val="auto"/>
          <w:szCs w:val="28"/>
        </w:rPr>
        <w:t>;</w:t>
      </w:r>
    </w:p>
    <w:p w:rsidR="0081381B" w:rsidRDefault="0081381B" w:rsidP="00AA29C4">
      <w:pPr>
        <w:ind w:firstLine="720"/>
        <w:jc w:val="both"/>
        <w:rPr>
          <w:color w:val="auto"/>
          <w:szCs w:val="28"/>
        </w:rPr>
      </w:pPr>
      <w:r w:rsidRPr="00C50AFE">
        <w:rPr>
          <w:color w:val="auto"/>
          <w:szCs w:val="28"/>
        </w:rPr>
        <w:t>c) activităţi operative</w:t>
      </w:r>
      <w:r>
        <w:rPr>
          <w:color w:val="auto"/>
          <w:szCs w:val="28"/>
        </w:rPr>
        <w:t xml:space="preserve"> de investigaţii</w:t>
      </w:r>
      <w:r w:rsidRPr="00C50AFE">
        <w:rPr>
          <w:color w:val="auto"/>
          <w:szCs w:val="28"/>
        </w:rPr>
        <w:t>, de urmărire penală, de cooperare internaţională, de anal</w:t>
      </w:r>
      <w:r>
        <w:rPr>
          <w:color w:val="auto"/>
          <w:szCs w:val="28"/>
        </w:rPr>
        <w:t>iză şi monitorizare în domeniu.</w:t>
      </w:r>
    </w:p>
    <w:p w:rsidR="0081381B" w:rsidRDefault="0081381B" w:rsidP="00AA29C4">
      <w:pPr>
        <w:ind w:firstLine="720"/>
        <w:jc w:val="both"/>
        <w:rPr>
          <w:color w:val="auto"/>
          <w:szCs w:val="28"/>
        </w:rPr>
      </w:pPr>
      <w:r>
        <w:rPr>
          <w:color w:val="auto"/>
          <w:szCs w:val="28"/>
        </w:rPr>
        <w:t xml:space="preserve">Ministerul Afacerilor Interne şi subdiviziunile sale teritoriale </w:t>
      </w:r>
      <w:r w:rsidRPr="00C50AFE">
        <w:rPr>
          <w:color w:val="auto"/>
          <w:szCs w:val="28"/>
        </w:rPr>
        <w:t>desfăşoară</w:t>
      </w:r>
      <w:r w:rsidRPr="00C50AFE">
        <w:rPr>
          <w:rStyle w:val="apple-converted-space"/>
          <w:color w:val="auto"/>
          <w:szCs w:val="28"/>
        </w:rPr>
        <w:t xml:space="preserve"> </w:t>
      </w:r>
      <w:r w:rsidRPr="00C50AFE">
        <w:rPr>
          <w:color w:val="auto"/>
          <w:szCs w:val="28"/>
        </w:rPr>
        <w:t>activităţi de prevenire</w:t>
      </w:r>
      <w:r w:rsidRPr="00C50AFE">
        <w:rPr>
          <w:rStyle w:val="apple-converted-space"/>
          <w:color w:val="auto"/>
          <w:szCs w:val="28"/>
        </w:rPr>
        <w:t xml:space="preserve"> </w:t>
      </w:r>
      <w:r>
        <w:rPr>
          <w:color w:val="auto"/>
          <w:szCs w:val="28"/>
        </w:rPr>
        <w:t>şi combatere a crime</w:t>
      </w:r>
      <w:r w:rsidRPr="00C50AFE">
        <w:rPr>
          <w:color w:val="auto"/>
          <w:szCs w:val="28"/>
        </w:rPr>
        <w:t>i organizate</w:t>
      </w:r>
      <w:r w:rsidRPr="00C50AFE">
        <w:rPr>
          <w:rStyle w:val="apple-converted-space"/>
          <w:color w:val="auto"/>
          <w:szCs w:val="28"/>
        </w:rPr>
        <w:t xml:space="preserve"> </w:t>
      </w:r>
      <w:r w:rsidRPr="00C50AFE">
        <w:rPr>
          <w:color w:val="auto"/>
          <w:szCs w:val="28"/>
        </w:rPr>
        <w:t>în conformitate cu legislaţia</w:t>
      </w:r>
      <w:r w:rsidRPr="00C50AFE">
        <w:rPr>
          <w:rStyle w:val="apple-converted-space"/>
          <w:color w:val="auto"/>
          <w:szCs w:val="28"/>
        </w:rPr>
        <w:t xml:space="preserve"> </w:t>
      </w:r>
      <w:r w:rsidRPr="00C50AFE">
        <w:rPr>
          <w:color w:val="auto"/>
          <w:szCs w:val="28"/>
        </w:rPr>
        <w:t>în vigoare, exercită</w:t>
      </w:r>
      <w:r w:rsidRPr="00C50AFE">
        <w:rPr>
          <w:rStyle w:val="apple-converted-space"/>
          <w:color w:val="auto"/>
          <w:szCs w:val="28"/>
        </w:rPr>
        <w:t xml:space="preserve"> </w:t>
      </w:r>
      <w:r w:rsidRPr="00C50AFE">
        <w:rPr>
          <w:color w:val="auto"/>
          <w:szCs w:val="28"/>
        </w:rPr>
        <w:t>urmărirea penală</w:t>
      </w:r>
      <w:r w:rsidRPr="00C50AFE">
        <w:rPr>
          <w:rStyle w:val="apple-converted-space"/>
          <w:color w:val="auto"/>
          <w:szCs w:val="28"/>
        </w:rPr>
        <w:t xml:space="preserve"> </w:t>
      </w:r>
      <w:r w:rsidRPr="00C50AFE">
        <w:rPr>
          <w:color w:val="auto"/>
          <w:szCs w:val="28"/>
        </w:rPr>
        <w:t>în cauze</w:t>
      </w:r>
      <w:r>
        <w:rPr>
          <w:color w:val="auto"/>
          <w:szCs w:val="28"/>
        </w:rPr>
        <w:t>le</w:t>
      </w:r>
      <w:r w:rsidRPr="00C50AFE">
        <w:rPr>
          <w:color w:val="auto"/>
          <w:szCs w:val="28"/>
        </w:rPr>
        <w:t xml:space="preserve"> </w:t>
      </w:r>
      <w:r w:rsidRPr="005B43E7">
        <w:rPr>
          <w:iCs/>
          <w:szCs w:val="28"/>
        </w:rPr>
        <w:t>atribuite în competenţa sa conform prevederilor Codului de procedură penală</w:t>
      </w:r>
      <w:r w:rsidRPr="00C50AFE">
        <w:rPr>
          <w:color w:val="auto"/>
          <w:szCs w:val="28"/>
        </w:rPr>
        <w:t>, supraveghează</w:t>
      </w:r>
      <w:r w:rsidRPr="00C50AFE">
        <w:rPr>
          <w:rStyle w:val="apple-converted-space"/>
          <w:color w:val="auto"/>
          <w:szCs w:val="28"/>
        </w:rPr>
        <w:t xml:space="preserve"> </w:t>
      </w:r>
      <w:r w:rsidRPr="00C50AFE">
        <w:rPr>
          <w:color w:val="auto"/>
          <w:szCs w:val="28"/>
        </w:rPr>
        <w:t>respectarea drepturilor omului</w:t>
      </w:r>
      <w:r>
        <w:rPr>
          <w:color w:val="auto"/>
          <w:szCs w:val="28"/>
        </w:rPr>
        <w:t xml:space="preserve"> şi </w:t>
      </w:r>
      <w:r w:rsidRPr="00C50AFE">
        <w:rPr>
          <w:color w:val="auto"/>
          <w:szCs w:val="28"/>
        </w:rPr>
        <w:t>întreprinde alte măsuri necesare</w:t>
      </w:r>
      <w:r w:rsidRPr="00C50AFE">
        <w:rPr>
          <w:rStyle w:val="apple-converted-space"/>
          <w:color w:val="auto"/>
          <w:szCs w:val="28"/>
        </w:rPr>
        <w:t xml:space="preserve"> </w:t>
      </w:r>
      <w:r w:rsidRPr="00C50AFE">
        <w:rPr>
          <w:color w:val="auto"/>
          <w:szCs w:val="28"/>
        </w:rPr>
        <w:t>în domeniu.</w:t>
      </w:r>
    </w:p>
    <w:p w:rsidR="0081381B" w:rsidRDefault="0081381B" w:rsidP="00D70D60">
      <w:pPr>
        <w:ind w:firstLine="720"/>
        <w:jc w:val="both"/>
        <w:rPr>
          <w:color w:val="auto"/>
          <w:szCs w:val="28"/>
        </w:rPr>
      </w:pPr>
      <w:r w:rsidRPr="00C50AFE">
        <w:rPr>
          <w:color w:val="auto"/>
          <w:szCs w:val="28"/>
        </w:rPr>
        <w:t>Procur</w:t>
      </w:r>
      <w:r>
        <w:rPr>
          <w:color w:val="auto"/>
          <w:szCs w:val="28"/>
        </w:rPr>
        <w:t xml:space="preserve">orul General şi procurorii ierarhic inferiori coordonează </w:t>
      </w:r>
      <w:r w:rsidRPr="00C50AFE">
        <w:rPr>
          <w:rStyle w:val="apple-converted-space"/>
          <w:color w:val="auto"/>
          <w:szCs w:val="28"/>
        </w:rPr>
        <w:t xml:space="preserve"> </w:t>
      </w:r>
      <w:r w:rsidRPr="00C50AFE">
        <w:rPr>
          <w:color w:val="auto"/>
          <w:szCs w:val="28"/>
        </w:rPr>
        <w:t>activit</w:t>
      </w:r>
      <w:r>
        <w:rPr>
          <w:color w:val="auto"/>
          <w:szCs w:val="28"/>
        </w:rPr>
        <w:t xml:space="preserve">atea </w:t>
      </w:r>
      <w:r w:rsidRPr="00C50AFE">
        <w:rPr>
          <w:color w:val="auto"/>
          <w:szCs w:val="28"/>
        </w:rPr>
        <w:t xml:space="preserve"> de prevenire</w:t>
      </w:r>
      <w:r w:rsidRPr="00C50AFE">
        <w:rPr>
          <w:rStyle w:val="apple-converted-space"/>
          <w:color w:val="auto"/>
          <w:szCs w:val="28"/>
        </w:rPr>
        <w:t xml:space="preserve"> </w:t>
      </w:r>
      <w:r w:rsidRPr="00C50AFE">
        <w:rPr>
          <w:color w:val="auto"/>
          <w:szCs w:val="28"/>
        </w:rPr>
        <w:t>şi combatere a crim</w:t>
      </w:r>
      <w:r>
        <w:rPr>
          <w:color w:val="auto"/>
          <w:szCs w:val="28"/>
        </w:rPr>
        <w:t>ei</w:t>
      </w:r>
      <w:r w:rsidRPr="00C50AFE">
        <w:rPr>
          <w:color w:val="auto"/>
          <w:szCs w:val="28"/>
        </w:rPr>
        <w:t xml:space="preserve"> organizate</w:t>
      </w:r>
      <w:r w:rsidRPr="00C50AFE">
        <w:rPr>
          <w:rStyle w:val="apple-converted-space"/>
          <w:color w:val="auto"/>
          <w:szCs w:val="28"/>
        </w:rPr>
        <w:t xml:space="preserve"> </w:t>
      </w:r>
      <w:r>
        <w:rPr>
          <w:color w:val="auto"/>
          <w:szCs w:val="28"/>
        </w:rPr>
        <w:t xml:space="preserve">desfăşurată de către organele de urmărire penală, organele de constatare şi organele care exercită activitate operativă de investigaţii, </w:t>
      </w:r>
      <w:r w:rsidRPr="00C50AFE">
        <w:rPr>
          <w:color w:val="auto"/>
          <w:szCs w:val="28"/>
        </w:rPr>
        <w:t>în conformitate cu legislaţia</w:t>
      </w:r>
      <w:r w:rsidRPr="00C50AFE">
        <w:rPr>
          <w:rStyle w:val="apple-converted-space"/>
          <w:color w:val="auto"/>
          <w:szCs w:val="28"/>
        </w:rPr>
        <w:t xml:space="preserve"> </w:t>
      </w:r>
      <w:r>
        <w:rPr>
          <w:color w:val="auto"/>
          <w:szCs w:val="28"/>
        </w:rPr>
        <w:t>în vigoare.</w:t>
      </w:r>
      <w:r w:rsidRPr="00C50AFE">
        <w:rPr>
          <w:color w:val="auto"/>
          <w:szCs w:val="28"/>
        </w:rPr>
        <w:t xml:space="preserve"> </w:t>
      </w:r>
    </w:p>
    <w:p w:rsidR="0081381B" w:rsidRPr="00C50AFE" w:rsidRDefault="0081381B" w:rsidP="00D70D60">
      <w:pPr>
        <w:ind w:firstLine="720"/>
        <w:jc w:val="both"/>
        <w:rPr>
          <w:rStyle w:val="apple-converted-space"/>
          <w:color w:val="auto"/>
          <w:szCs w:val="28"/>
        </w:rPr>
      </w:pPr>
      <w:r>
        <w:rPr>
          <w:color w:val="auto"/>
          <w:szCs w:val="28"/>
        </w:rPr>
        <w:t>Centrul pentru Combaterea Crimelor Economice şi Corupţiei şi subdiviziunile lui teritoriale întreprind activităţi de prevenire, depistare, cercetare şi curmare a acţiunilor de corupţie şi protecţionism, de spălare a banilor şi finanţare a terorismului, care sînt legate de crima organizată.</w:t>
      </w:r>
    </w:p>
    <w:p w:rsidR="0081381B" w:rsidRPr="00C50AFE" w:rsidRDefault="0081381B" w:rsidP="00553FD8">
      <w:pPr>
        <w:tabs>
          <w:tab w:val="num" w:pos="0"/>
          <w:tab w:val="left" w:pos="360"/>
          <w:tab w:val="left" w:pos="720"/>
        </w:tabs>
        <w:ind w:firstLine="360"/>
        <w:jc w:val="both"/>
        <w:rPr>
          <w:color w:val="auto"/>
          <w:szCs w:val="28"/>
        </w:rPr>
      </w:pPr>
      <w:r>
        <w:rPr>
          <w:color w:val="auto"/>
          <w:szCs w:val="28"/>
        </w:rPr>
        <w:tab/>
      </w:r>
      <w:r w:rsidRPr="00C50AFE">
        <w:rPr>
          <w:color w:val="auto"/>
          <w:szCs w:val="28"/>
        </w:rPr>
        <w:t>Serviciul de Informaţii</w:t>
      </w:r>
      <w:r w:rsidRPr="00C50AFE">
        <w:rPr>
          <w:rStyle w:val="apple-converted-space"/>
          <w:color w:val="auto"/>
          <w:szCs w:val="28"/>
        </w:rPr>
        <w:t xml:space="preserve"> </w:t>
      </w:r>
      <w:r w:rsidRPr="00C50AFE">
        <w:rPr>
          <w:color w:val="auto"/>
          <w:szCs w:val="28"/>
        </w:rPr>
        <w:t>şi Securitate</w:t>
      </w:r>
      <w:r w:rsidRPr="00C50AFE">
        <w:rPr>
          <w:rStyle w:val="apple-converted-space"/>
          <w:color w:val="auto"/>
          <w:szCs w:val="28"/>
        </w:rPr>
        <w:t xml:space="preserve"> </w:t>
      </w:r>
      <w:r w:rsidRPr="00C50AFE">
        <w:rPr>
          <w:color w:val="auto"/>
          <w:szCs w:val="28"/>
        </w:rPr>
        <w:t>şi subdiviziunile lui teritoriale desfăşoară</w:t>
      </w:r>
      <w:r w:rsidRPr="00C50AFE">
        <w:rPr>
          <w:rStyle w:val="apple-converted-space"/>
          <w:color w:val="auto"/>
          <w:szCs w:val="28"/>
        </w:rPr>
        <w:t xml:space="preserve"> </w:t>
      </w:r>
      <w:r w:rsidRPr="00C50AFE">
        <w:rPr>
          <w:color w:val="auto"/>
          <w:szCs w:val="28"/>
        </w:rPr>
        <w:t>activităţi de prevenire</w:t>
      </w:r>
      <w:r w:rsidRPr="00C50AFE">
        <w:rPr>
          <w:rStyle w:val="apple-converted-space"/>
          <w:color w:val="auto"/>
          <w:szCs w:val="28"/>
        </w:rPr>
        <w:t xml:space="preserve"> </w:t>
      </w:r>
      <w:r w:rsidRPr="00C50AFE">
        <w:rPr>
          <w:color w:val="auto"/>
          <w:szCs w:val="28"/>
        </w:rPr>
        <w:t xml:space="preserve">şi combatere a </w:t>
      </w:r>
      <w:r>
        <w:rPr>
          <w:color w:val="auto"/>
          <w:szCs w:val="28"/>
        </w:rPr>
        <w:t>crimei</w:t>
      </w:r>
      <w:r w:rsidRPr="00C50AFE">
        <w:rPr>
          <w:color w:val="auto"/>
          <w:szCs w:val="28"/>
        </w:rPr>
        <w:t xml:space="preserve"> organizate prin intermediul depistării legăturilor organizaţiilor internaţionale</w:t>
      </w:r>
      <w:r w:rsidRPr="00C50AFE">
        <w:rPr>
          <w:rStyle w:val="apple-converted-space"/>
          <w:color w:val="auto"/>
          <w:szCs w:val="28"/>
        </w:rPr>
        <w:t xml:space="preserve"> </w:t>
      </w:r>
      <w:r w:rsidRPr="00C50AFE">
        <w:rPr>
          <w:color w:val="auto"/>
          <w:szCs w:val="28"/>
        </w:rPr>
        <w:t>şi ale grupărilor criminale organizate naţionale, prin activităţi desfăşurate</w:t>
      </w:r>
      <w:r w:rsidRPr="00C50AFE">
        <w:rPr>
          <w:rStyle w:val="apple-converted-space"/>
          <w:color w:val="auto"/>
          <w:szCs w:val="28"/>
        </w:rPr>
        <w:t xml:space="preserve"> </w:t>
      </w:r>
      <w:r w:rsidRPr="00C50AFE">
        <w:rPr>
          <w:color w:val="auto"/>
          <w:szCs w:val="28"/>
        </w:rPr>
        <w:t>în limitele competenţei sale.</w:t>
      </w:r>
    </w:p>
    <w:p w:rsidR="0081381B" w:rsidRDefault="0081381B" w:rsidP="00553FD8">
      <w:pPr>
        <w:tabs>
          <w:tab w:val="num" w:pos="0"/>
          <w:tab w:val="left" w:pos="360"/>
          <w:tab w:val="left" w:pos="720"/>
        </w:tabs>
        <w:ind w:firstLine="360"/>
        <w:jc w:val="both"/>
        <w:rPr>
          <w:color w:val="auto"/>
          <w:szCs w:val="28"/>
        </w:rPr>
      </w:pPr>
      <w:r>
        <w:rPr>
          <w:color w:val="auto"/>
          <w:szCs w:val="28"/>
        </w:rPr>
        <w:tab/>
      </w:r>
      <w:r w:rsidRPr="00C50AFE">
        <w:rPr>
          <w:color w:val="auto"/>
          <w:szCs w:val="28"/>
        </w:rPr>
        <w:t xml:space="preserve">Serviciul Vamal prin subdiviziunile sale teritoriale desfăşoară activităţi de prevenire şi combatere a </w:t>
      </w:r>
      <w:r>
        <w:rPr>
          <w:color w:val="auto"/>
          <w:szCs w:val="28"/>
        </w:rPr>
        <w:t>crimei</w:t>
      </w:r>
      <w:r w:rsidRPr="00C50AFE">
        <w:rPr>
          <w:color w:val="auto"/>
          <w:szCs w:val="28"/>
        </w:rPr>
        <w:t xml:space="preserve"> organizate</w:t>
      </w:r>
      <w:r>
        <w:rPr>
          <w:color w:val="auto"/>
          <w:szCs w:val="28"/>
        </w:rPr>
        <w:t>,</w:t>
      </w:r>
      <w:r w:rsidRPr="00C50AFE">
        <w:rPr>
          <w:color w:val="auto"/>
          <w:szCs w:val="28"/>
        </w:rPr>
        <w:t xml:space="preserve"> cooper</w:t>
      </w:r>
      <w:r>
        <w:rPr>
          <w:color w:val="auto"/>
          <w:szCs w:val="28"/>
        </w:rPr>
        <w:t>î</w:t>
      </w:r>
      <w:r w:rsidRPr="00C50AFE">
        <w:rPr>
          <w:color w:val="auto"/>
          <w:szCs w:val="28"/>
        </w:rPr>
        <w:t xml:space="preserve">nd cu celelalte organe </w:t>
      </w:r>
      <w:r>
        <w:rPr>
          <w:color w:val="auto"/>
          <w:szCs w:val="28"/>
        </w:rPr>
        <w:t>cu atribuţii în domeniu</w:t>
      </w:r>
      <w:r w:rsidRPr="00C50AFE">
        <w:rPr>
          <w:color w:val="auto"/>
          <w:szCs w:val="28"/>
        </w:rPr>
        <w:t>, asigur</w:t>
      </w:r>
      <w:r>
        <w:rPr>
          <w:color w:val="auto"/>
          <w:szCs w:val="28"/>
        </w:rPr>
        <w:t>î</w:t>
      </w:r>
      <w:r w:rsidRPr="00C50AFE">
        <w:rPr>
          <w:color w:val="auto"/>
          <w:szCs w:val="28"/>
        </w:rPr>
        <w:t>nd respectarea reglementărilor vamale la trecerea mărfurilor, mijloacelor de transport şi persoanelor peste frontiera vamală a Republicii Moldova, perceperea drepturilor de import şi drepturilor de export, vămuirea, controlul şi supravegherea vamală.</w:t>
      </w:r>
    </w:p>
    <w:p w:rsidR="0081381B" w:rsidRDefault="0081381B" w:rsidP="00553FD8">
      <w:pPr>
        <w:tabs>
          <w:tab w:val="num" w:pos="0"/>
          <w:tab w:val="left" w:pos="360"/>
          <w:tab w:val="left" w:pos="720"/>
        </w:tabs>
        <w:ind w:firstLine="360"/>
        <w:jc w:val="both"/>
        <w:rPr>
          <w:i/>
          <w:szCs w:val="28"/>
        </w:rPr>
      </w:pPr>
      <w:r>
        <w:rPr>
          <w:szCs w:val="28"/>
        </w:rPr>
        <w:tab/>
      </w:r>
      <w:r w:rsidRPr="000F3DB7">
        <w:rPr>
          <w:szCs w:val="28"/>
        </w:rPr>
        <w:t xml:space="preserve">Serviciul Grăniceri prin intermediul subdiviziunilor sale, desfăşoară în cooperare cu alte autorităţi competente, activităţi de prevenire şi combatere a tuturor infracţiunilor din domeniul </w:t>
      </w:r>
      <w:r>
        <w:rPr>
          <w:szCs w:val="28"/>
        </w:rPr>
        <w:t>crimei</w:t>
      </w:r>
      <w:r w:rsidRPr="000F3DB7">
        <w:rPr>
          <w:szCs w:val="28"/>
        </w:rPr>
        <w:t xml:space="preserve"> organizate transfrontaliere</w:t>
      </w:r>
      <w:r>
        <w:rPr>
          <w:szCs w:val="28"/>
        </w:rPr>
        <w:t>.</w:t>
      </w:r>
    </w:p>
    <w:p w:rsidR="0081381B" w:rsidRPr="00155898" w:rsidRDefault="0081381B" w:rsidP="00553FD8">
      <w:pPr>
        <w:tabs>
          <w:tab w:val="num" w:pos="0"/>
          <w:tab w:val="left" w:pos="360"/>
          <w:tab w:val="left" w:pos="720"/>
        </w:tabs>
        <w:ind w:firstLine="360"/>
        <w:jc w:val="both"/>
        <w:rPr>
          <w:i/>
          <w:szCs w:val="28"/>
        </w:rPr>
      </w:pPr>
      <w:r>
        <w:rPr>
          <w:szCs w:val="28"/>
        </w:rPr>
        <w:tab/>
        <w:t>Î</w:t>
      </w:r>
      <w:r w:rsidRPr="00C50AFE">
        <w:rPr>
          <w:szCs w:val="28"/>
        </w:rPr>
        <w:t>n cadrul activităţilor de prevenire</w:t>
      </w:r>
      <w:r w:rsidRPr="00C50AFE">
        <w:rPr>
          <w:rStyle w:val="apple-converted-space"/>
          <w:szCs w:val="28"/>
        </w:rPr>
        <w:t> </w:t>
      </w:r>
      <w:r w:rsidRPr="00C50AFE">
        <w:rPr>
          <w:szCs w:val="28"/>
        </w:rPr>
        <w:t xml:space="preserve">şi combatere a </w:t>
      </w:r>
      <w:r>
        <w:rPr>
          <w:szCs w:val="28"/>
        </w:rPr>
        <w:t>crimei</w:t>
      </w:r>
      <w:r w:rsidRPr="00C50AFE">
        <w:rPr>
          <w:szCs w:val="28"/>
        </w:rPr>
        <w:t xml:space="preserve"> organizate, organele specializate colaborează</w:t>
      </w:r>
      <w:r w:rsidRPr="00C50AFE">
        <w:rPr>
          <w:rStyle w:val="apple-converted-space"/>
          <w:szCs w:val="28"/>
        </w:rPr>
        <w:t> </w:t>
      </w:r>
      <w:r w:rsidRPr="00C50AFE">
        <w:rPr>
          <w:szCs w:val="28"/>
        </w:rPr>
        <w:t>între ele prin schimb de informaţii, de experţi, prin activităţi comune de cercetare</w:t>
      </w:r>
      <w:r w:rsidRPr="00C50AFE">
        <w:rPr>
          <w:rStyle w:val="apple-converted-space"/>
          <w:szCs w:val="28"/>
        </w:rPr>
        <w:t> </w:t>
      </w:r>
      <w:r w:rsidRPr="00C50AFE">
        <w:rPr>
          <w:szCs w:val="28"/>
        </w:rPr>
        <w:t>şi demascare a grupărilor şi organizaţiilor criminale, de instruire a personalului, prin realizarea unor iniţiative social-economice, precum</w:t>
      </w:r>
      <w:r w:rsidRPr="00C50AFE">
        <w:rPr>
          <w:rStyle w:val="apple-converted-space"/>
          <w:szCs w:val="28"/>
        </w:rPr>
        <w:t> </w:t>
      </w:r>
      <w:r w:rsidRPr="00C50AFE">
        <w:rPr>
          <w:szCs w:val="28"/>
        </w:rPr>
        <w:t>şi prin alte activităţi</w:t>
      </w:r>
      <w:r w:rsidRPr="00C50AFE">
        <w:rPr>
          <w:rStyle w:val="apple-converted-space"/>
          <w:szCs w:val="28"/>
        </w:rPr>
        <w:t> </w:t>
      </w:r>
      <w:r w:rsidRPr="00C50AFE">
        <w:rPr>
          <w:szCs w:val="28"/>
        </w:rPr>
        <w:t>în domeniu.</w:t>
      </w:r>
    </w:p>
    <w:p w:rsidR="0081381B" w:rsidRDefault="0081381B" w:rsidP="00553FD8">
      <w:pPr>
        <w:tabs>
          <w:tab w:val="num" w:pos="0"/>
          <w:tab w:val="left" w:pos="360"/>
          <w:tab w:val="left" w:pos="720"/>
        </w:tabs>
        <w:ind w:firstLine="360"/>
        <w:jc w:val="both"/>
        <w:rPr>
          <w:i/>
          <w:szCs w:val="28"/>
        </w:rPr>
      </w:pPr>
    </w:p>
    <w:p w:rsidR="0081381B" w:rsidRDefault="0081381B" w:rsidP="00D70D60">
      <w:pPr>
        <w:ind w:firstLine="720"/>
        <w:jc w:val="both"/>
        <w:rPr>
          <w:szCs w:val="28"/>
        </w:rPr>
      </w:pPr>
      <w:r w:rsidRPr="00C50AFE">
        <w:rPr>
          <w:b/>
          <w:szCs w:val="28"/>
        </w:rPr>
        <w:t>Articol</w:t>
      </w:r>
      <w:r>
        <w:rPr>
          <w:b/>
          <w:szCs w:val="28"/>
        </w:rPr>
        <w:t>ul</w:t>
      </w:r>
      <w:r w:rsidRPr="00C50AFE">
        <w:rPr>
          <w:b/>
          <w:szCs w:val="28"/>
        </w:rPr>
        <w:t xml:space="preserve"> 8. </w:t>
      </w:r>
      <w:r>
        <w:rPr>
          <w:b/>
          <w:szCs w:val="28"/>
        </w:rPr>
        <w:t>Formarea</w:t>
      </w:r>
      <w:r w:rsidRPr="00C50AFE">
        <w:rPr>
          <w:b/>
          <w:szCs w:val="28"/>
        </w:rPr>
        <w:t xml:space="preserve"> profesională şi instruirea cadrelor</w:t>
      </w:r>
    </w:p>
    <w:p w:rsidR="0081381B" w:rsidRDefault="0081381B" w:rsidP="00D70D60">
      <w:pPr>
        <w:numPr>
          <w:ilvl w:val="0"/>
          <w:numId w:val="1"/>
        </w:numPr>
        <w:tabs>
          <w:tab w:val="clear" w:pos="1500"/>
          <w:tab w:val="num" w:pos="0"/>
          <w:tab w:val="left" w:pos="1200"/>
        </w:tabs>
        <w:ind w:left="0" w:firstLine="720"/>
        <w:jc w:val="both"/>
        <w:rPr>
          <w:szCs w:val="28"/>
        </w:rPr>
      </w:pPr>
      <w:r w:rsidRPr="00C50AFE">
        <w:rPr>
          <w:szCs w:val="28"/>
        </w:rPr>
        <w:t>Statul asigură</w:t>
      </w:r>
      <w:r w:rsidRPr="00C50AFE">
        <w:rPr>
          <w:rStyle w:val="apple-converted-space"/>
          <w:szCs w:val="28"/>
        </w:rPr>
        <w:t> </w:t>
      </w:r>
      <w:r w:rsidRPr="00C50AFE">
        <w:rPr>
          <w:szCs w:val="28"/>
        </w:rPr>
        <w:t>pregătirea profesională</w:t>
      </w:r>
      <w:r w:rsidRPr="00C50AFE">
        <w:rPr>
          <w:rStyle w:val="apple-converted-space"/>
          <w:szCs w:val="28"/>
        </w:rPr>
        <w:t xml:space="preserve">  </w:t>
      </w:r>
      <w:r w:rsidRPr="00C50AFE">
        <w:rPr>
          <w:szCs w:val="28"/>
        </w:rPr>
        <w:t xml:space="preserve">şi instruirea lucrătorilor din organele </w:t>
      </w:r>
      <w:r>
        <w:rPr>
          <w:szCs w:val="28"/>
        </w:rPr>
        <w:t>cu atribuţii în domeniul prevenirii şi combaterii crimei organizate</w:t>
      </w:r>
      <w:r w:rsidRPr="00C50AFE">
        <w:rPr>
          <w:szCs w:val="28"/>
        </w:rPr>
        <w:t xml:space="preserve"> şi din alte autorităţi</w:t>
      </w:r>
      <w:r>
        <w:rPr>
          <w:rStyle w:val="apple-converted-space"/>
          <w:szCs w:val="28"/>
        </w:rPr>
        <w:t>.</w:t>
      </w:r>
    </w:p>
    <w:p w:rsidR="0081381B" w:rsidRDefault="0081381B" w:rsidP="00D70D60">
      <w:pPr>
        <w:numPr>
          <w:ilvl w:val="0"/>
          <w:numId w:val="1"/>
        </w:numPr>
        <w:tabs>
          <w:tab w:val="clear" w:pos="1500"/>
          <w:tab w:val="num" w:pos="0"/>
          <w:tab w:val="left" w:pos="1200"/>
        </w:tabs>
        <w:ind w:left="0" w:firstLine="720"/>
        <w:jc w:val="both"/>
        <w:rPr>
          <w:szCs w:val="28"/>
        </w:rPr>
      </w:pPr>
      <w:r>
        <w:rPr>
          <w:szCs w:val="28"/>
        </w:rPr>
        <w:t>Formarea</w:t>
      </w:r>
      <w:r w:rsidRPr="00C50AFE">
        <w:rPr>
          <w:szCs w:val="28"/>
        </w:rPr>
        <w:t xml:space="preserve"> profesională</w:t>
      </w:r>
      <w:r w:rsidRPr="00C50AFE">
        <w:rPr>
          <w:rStyle w:val="apple-converted-space"/>
          <w:szCs w:val="28"/>
        </w:rPr>
        <w:t> </w:t>
      </w:r>
      <w:r w:rsidRPr="00C50AFE">
        <w:rPr>
          <w:szCs w:val="28"/>
        </w:rPr>
        <w:t>şi instruirea cadrelor se axează</w:t>
      </w:r>
      <w:r>
        <w:rPr>
          <w:rStyle w:val="apple-converted-space"/>
          <w:szCs w:val="28"/>
        </w:rPr>
        <w:t xml:space="preserve"> </w:t>
      </w:r>
      <w:r w:rsidRPr="00C50AFE">
        <w:rPr>
          <w:szCs w:val="28"/>
        </w:rPr>
        <w:t xml:space="preserve">pe cele mai avansate </w:t>
      </w:r>
      <w:r>
        <w:rPr>
          <w:szCs w:val="28"/>
        </w:rPr>
        <w:t xml:space="preserve">tehnici şi tactici de </w:t>
      </w:r>
      <w:r w:rsidRPr="00C50AFE">
        <w:rPr>
          <w:szCs w:val="28"/>
        </w:rPr>
        <w:t>exercitare a urmăririi penale, pe respectarea drepturilor</w:t>
      </w:r>
      <w:r w:rsidRPr="00C50AFE">
        <w:rPr>
          <w:rStyle w:val="apple-converted-space"/>
          <w:szCs w:val="28"/>
        </w:rPr>
        <w:t> </w:t>
      </w:r>
      <w:r w:rsidRPr="00C50AFE">
        <w:rPr>
          <w:szCs w:val="28"/>
        </w:rPr>
        <w:t>şi intereselor cetăţenilor.</w:t>
      </w:r>
    </w:p>
    <w:p w:rsidR="0081381B" w:rsidRDefault="0081381B" w:rsidP="00D70D60">
      <w:pPr>
        <w:numPr>
          <w:ilvl w:val="0"/>
          <w:numId w:val="1"/>
        </w:numPr>
        <w:tabs>
          <w:tab w:val="clear" w:pos="1500"/>
          <w:tab w:val="num" w:pos="0"/>
          <w:tab w:val="left" w:pos="1200"/>
        </w:tabs>
        <w:ind w:left="0" w:firstLine="720"/>
        <w:jc w:val="both"/>
        <w:rPr>
          <w:szCs w:val="28"/>
        </w:rPr>
      </w:pPr>
      <w:r>
        <w:rPr>
          <w:szCs w:val="28"/>
        </w:rPr>
        <w:t>Formarea</w:t>
      </w:r>
      <w:r w:rsidRPr="00C50AFE">
        <w:rPr>
          <w:szCs w:val="28"/>
        </w:rPr>
        <w:t xml:space="preserve"> profesională</w:t>
      </w:r>
      <w:r w:rsidRPr="00C50AFE">
        <w:rPr>
          <w:rStyle w:val="apple-converted-space"/>
          <w:szCs w:val="28"/>
        </w:rPr>
        <w:t> </w:t>
      </w:r>
      <w:r w:rsidRPr="00C50AFE">
        <w:rPr>
          <w:szCs w:val="28"/>
        </w:rPr>
        <w:t>şi instruirea cadrelor va cuprinde metode</w:t>
      </w:r>
      <w:r w:rsidRPr="00C50AFE">
        <w:rPr>
          <w:rStyle w:val="apple-converted-space"/>
          <w:szCs w:val="28"/>
        </w:rPr>
        <w:t> </w:t>
      </w:r>
      <w:r w:rsidRPr="00C50AFE">
        <w:rPr>
          <w:szCs w:val="28"/>
        </w:rPr>
        <w:t>şi forme de colaborare a autorităţilor administraţiei publice cu reprezentanţele organizaţiilor internaţionale</w:t>
      </w:r>
      <w:r w:rsidRPr="00C50AFE">
        <w:rPr>
          <w:rStyle w:val="apple-converted-space"/>
          <w:szCs w:val="28"/>
        </w:rPr>
        <w:t> </w:t>
      </w:r>
      <w:r w:rsidRPr="00C50AFE">
        <w:rPr>
          <w:szCs w:val="28"/>
        </w:rPr>
        <w:t>şi regionale</w:t>
      </w:r>
      <w:r w:rsidRPr="00C50AFE">
        <w:rPr>
          <w:rStyle w:val="apple-converted-space"/>
          <w:szCs w:val="28"/>
        </w:rPr>
        <w:t> </w:t>
      </w:r>
      <w:r w:rsidRPr="00C50AFE">
        <w:rPr>
          <w:szCs w:val="28"/>
        </w:rPr>
        <w:t>în Republica Moldova, cu organizaţiile neguvernamentale, cu alte instituţii şi reprezentanţi ai societăţii civile, metode şi forme de cooperare şi colaborare a autorităţilor administraţiei publice, organizaţiilor şi instituţiilor din Republica Moldova cu autorităţile, organizaţiile şi instituţiile interesate ale altor state, cu organisme internaţionale şi regionale.</w:t>
      </w:r>
    </w:p>
    <w:p w:rsidR="0081381B" w:rsidRPr="00BC7BE6" w:rsidRDefault="0081381B" w:rsidP="00D70D60">
      <w:pPr>
        <w:numPr>
          <w:ilvl w:val="0"/>
          <w:numId w:val="1"/>
        </w:numPr>
        <w:tabs>
          <w:tab w:val="clear" w:pos="1500"/>
          <w:tab w:val="num" w:pos="0"/>
          <w:tab w:val="left" w:pos="1080"/>
        </w:tabs>
        <w:ind w:left="0" w:firstLine="720"/>
        <w:jc w:val="both"/>
        <w:rPr>
          <w:szCs w:val="28"/>
        </w:rPr>
      </w:pPr>
      <w:r>
        <w:rPr>
          <w:color w:val="auto"/>
          <w:szCs w:val="28"/>
        </w:rPr>
        <w:t xml:space="preserve"> </w:t>
      </w:r>
      <w:r w:rsidRPr="00C50AFE">
        <w:rPr>
          <w:color w:val="auto"/>
          <w:szCs w:val="28"/>
        </w:rPr>
        <w:t xml:space="preserve">Organizarea unor cursuri de </w:t>
      </w:r>
      <w:r>
        <w:rPr>
          <w:color w:val="auto"/>
          <w:szCs w:val="28"/>
        </w:rPr>
        <w:t>formare</w:t>
      </w:r>
      <w:r w:rsidRPr="00C50AFE">
        <w:rPr>
          <w:color w:val="auto"/>
          <w:szCs w:val="28"/>
        </w:rPr>
        <w:t xml:space="preserve"> profesională cu participarea comună a judecătorilor, procurorilor, lucrătorilor operativi şi ofiţerilor de urmărire penală privitor la investigarea, urmărirea penală şi judecarea infracţiunilor din domeniul </w:t>
      </w:r>
      <w:r>
        <w:rPr>
          <w:color w:val="auto"/>
          <w:szCs w:val="28"/>
        </w:rPr>
        <w:t>crimei</w:t>
      </w:r>
      <w:r w:rsidRPr="00C50AFE">
        <w:rPr>
          <w:color w:val="auto"/>
          <w:szCs w:val="28"/>
        </w:rPr>
        <w:t xml:space="preserve"> organizate. </w:t>
      </w:r>
    </w:p>
    <w:p w:rsidR="0081381B" w:rsidRPr="00C50AFE" w:rsidRDefault="0081381B" w:rsidP="00553FD8">
      <w:pPr>
        <w:ind w:firstLine="360"/>
        <w:jc w:val="center"/>
        <w:rPr>
          <w:b/>
          <w:szCs w:val="28"/>
        </w:rPr>
      </w:pPr>
    </w:p>
    <w:p w:rsidR="0081381B" w:rsidRPr="00C50AFE" w:rsidRDefault="0081381B" w:rsidP="00553FD8">
      <w:pPr>
        <w:jc w:val="center"/>
        <w:rPr>
          <w:b/>
          <w:bCs/>
          <w:szCs w:val="28"/>
        </w:rPr>
      </w:pPr>
      <w:r w:rsidRPr="00C50AFE">
        <w:rPr>
          <w:b/>
          <w:bCs/>
          <w:szCs w:val="28"/>
        </w:rPr>
        <w:t>Capitolul III</w:t>
      </w:r>
    </w:p>
    <w:p w:rsidR="0081381B" w:rsidRDefault="0081381B" w:rsidP="00553FD8">
      <w:pPr>
        <w:jc w:val="center"/>
        <w:rPr>
          <w:b/>
          <w:bCs/>
          <w:szCs w:val="28"/>
        </w:rPr>
      </w:pPr>
      <w:r w:rsidRPr="00C50AFE">
        <w:rPr>
          <w:b/>
          <w:bCs/>
          <w:szCs w:val="28"/>
        </w:rPr>
        <w:t xml:space="preserve">PREVENIREA </w:t>
      </w:r>
      <w:r>
        <w:rPr>
          <w:b/>
          <w:bCs/>
          <w:szCs w:val="28"/>
        </w:rPr>
        <w:t>CRIMEI</w:t>
      </w:r>
      <w:r w:rsidRPr="00C50AFE">
        <w:rPr>
          <w:b/>
          <w:bCs/>
          <w:szCs w:val="28"/>
        </w:rPr>
        <w:t xml:space="preserve"> ORGANIZATE</w:t>
      </w:r>
    </w:p>
    <w:p w:rsidR="0081381B" w:rsidRPr="00C50AFE" w:rsidRDefault="0081381B" w:rsidP="00553FD8">
      <w:pPr>
        <w:jc w:val="center"/>
        <w:rPr>
          <w:b/>
          <w:bCs/>
          <w:szCs w:val="28"/>
        </w:rPr>
      </w:pPr>
    </w:p>
    <w:p w:rsidR="0081381B" w:rsidRDefault="0081381B" w:rsidP="00D70D60">
      <w:pPr>
        <w:tabs>
          <w:tab w:val="left" w:pos="720"/>
        </w:tabs>
        <w:ind w:firstLine="360"/>
        <w:jc w:val="both"/>
        <w:rPr>
          <w:b/>
          <w:bCs/>
          <w:szCs w:val="28"/>
        </w:rPr>
      </w:pPr>
      <w:r>
        <w:rPr>
          <w:b/>
          <w:bCs/>
          <w:szCs w:val="28"/>
        </w:rPr>
        <w:tab/>
        <w:t>Articolul 9. Măsuri de prevenire a crimei organizate</w:t>
      </w:r>
    </w:p>
    <w:p w:rsidR="0081381B" w:rsidRDefault="0081381B" w:rsidP="00D70D60">
      <w:pPr>
        <w:numPr>
          <w:ilvl w:val="0"/>
          <w:numId w:val="5"/>
        </w:numPr>
        <w:tabs>
          <w:tab w:val="clear" w:pos="1275"/>
          <w:tab w:val="num" w:pos="0"/>
          <w:tab w:val="left" w:pos="900"/>
          <w:tab w:val="left" w:pos="1200"/>
        </w:tabs>
        <w:ind w:left="0" w:firstLine="720"/>
        <w:jc w:val="both"/>
        <w:rPr>
          <w:rStyle w:val="apple-style-span"/>
          <w:szCs w:val="28"/>
        </w:rPr>
      </w:pPr>
      <w:r>
        <w:rPr>
          <w:bCs/>
          <w:szCs w:val="28"/>
        </w:rPr>
        <w:t>Ministerul Afacerilor Interne</w:t>
      </w:r>
      <w:r>
        <w:rPr>
          <w:rStyle w:val="apple-style-span"/>
          <w:szCs w:val="28"/>
        </w:rPr>
        <w:t>, autorităţile publice, precum şi organizaţiile neguvernamentale desfăşoară, în comun, activităţi de prevenire a crimei organizate.</w:t>
      </w:r>
    </w:p>
    <w:p w:rsidR="0081381B" w:rsidRDefault="0081381B" w:rsidP="00D70D60">
      <w:pPr>
        <w:numPr>
          <w:ilvl w:val="0"/>
          <w:numId w:val="5"/>
        </w:numPr>
        <w:tabs>
          <w:tab w:val="clear" w:pos="1275"/>
          <w:tab w:val="num" w:pos="0"/>
          <w:tab w:val="left" w:pos="900"/>
          <w:tab w:val="left" w:pos="1200"/>
        </w:tabs>
        <w:ind w:left="0" w:firstLine="720"/>
        <w:jc w:val="both"/>
        <w:rPr>
          <w:szCs w:val="28"/>
        </w:rPr>
      </w:pPr>
      <w:r w:rsidRPr="00B13C72">
        <w:rPr>
          <w:bCs/>
          <w:szCs w:val="28"/>
        </w:rPr>
        <w:t>Ministerul Afacerilor Interne</w:t>
      </w:r>
      <w:r>
        <w:rPr>
          <w:b/>
          <w:bCs/>
          <w:szCs w:val="28"/>
        </w:rPr>
        <w:t xml:space="preserve"> </w:t>
      </w:r>
      <w:r w:rsidRPr="00B13C72">
        <w:rPr>
          <w:bCs/>
          <w:szCs w:val="28"/>
        </w:rPr>
        <w:t xml:space="preserve">realizează şi menţine în actualitate baza </w:t>
      </w:r>
      <w:r>
        <w:rPr>
          <w:bCs/>
          <w:szCs w:val="28"/>
        </w:rPr>
        <w:t xml:space="preserve">specializată de </w:t>
      </w:r>
      <w:r w:rsidRPr="00B13C72">
        <w:rPr>
          <w:bCs/>
          <w:szCs w:val="28"/>
        </w:rPr>
        <w:t>date</w:t>
      </w:r>
      <w:r>
        <w:rPr>
          <w:b/>
          <w:bCs/>
          <w:szCs w:val="28"/>
        </w:rPr>
        <w:t xml:space="preserve"> </w:t>
      </w:r>
      <w:r w:rsidRPr="00B13C72">
        <w:rPr>
          <w:bCs/>
          <w:szCs w:val="28"/>
        </w:rPr>
        <w:t xml:space="preserve">privind </w:t>
      </w:r>
      <w:r>
        <w:rPr>
          <w:bCs/>
          <w:szCs w:val="28"/>
        </w:rPr>
        <w:t>crima</w:t>
      </w:r>
      <w:r w:rsidRPr="00B13C72">
        <w:rPr>
          <w:bCs/>
          <w:szCs w:val="28"/>
        </w:rPr>
        <w:t xml:space="preserve"> organizată</w:t>
      </w:r>
      <w:r>
        <w:rPr>
          <w:bCs/>
          <w:szCs w:val="28"/>
        </w:rPr>
        <w:t>, monitorizînd şi evaluînd prin rapoarte anuale  starea şi evoluţia acesteia.</w:t>
      </w:r>
    </w:p>
    <w:p w:rsidR="0081381B" w:rsidRDefault="0081381B" w:rsidP="00D70D60">
      <w:pPr>
        <w:numPr>
          <w:ilvl w:val="0"/>
          <w:numId w:val="5"/>
        </w:numPr>
        <w:tabs>
          <w:tab w:val="clear" w:pos="1275"/>
          <w:tab w:val="num" w:pos="0"/>
          <w:tab w:val="left" w:pos="900"/>
          <w:tab w:val="left" w:pos="1200"/>
        </w:tabs>
        <w:ind w:left="0" w:firstLine="720"/>
        <w:jc w:val="both"/>
        <w:rPr>
          <w:szCs w:val="28"/>
        </w:rPr>
      </w:pPr>
      <w:r>
        <w:rPr>
          <w:szCs w:val="28"/>
        </w:rPr>
        <w:t xml:space="preserve">Procuratura Generală şi </w:t>
      </w:r>
      <w:r w:rsidRPr="00C50AFE">
        <w:rPr>
          <w:szCs w:val="28"/>
        </w:rPr>
        <w:t xml:space="preserve">Ministerul Afacerilor Interne efectuează studii </w:t>
      </w:r>
      <w:r>
        <w:rPr>
          <w:szCs w:val="28"/>
        </w:rPr>
        <w:t>anuale</w:t>
      </w:r>
      <w:r w:rsidRPr="00C50AFE">
        <w:rPr>
          <w:szCs w:val="28"/>
        </w:rPr>
        <w:t xml:space="preserve"> în scopul identificării cauzelor care determină şi a condiţiilor care favorizează </w:t>
      </w:r>
      <w:r>
        <w:rPr>
          <w:szCs w:val="28"/>
        </w:rPr>
        <w:t>crima</w:t>
      </w:r>
      <w:r w:rsidRPr="00C50AFE">
        <w:rPr>
          <w:szCs w:val="28"/>
        </w:rPr>
        <w:t xml:space="preserve"> organizată şi iniţiază campanii de informare privind acest fenomen.</w:t>
      </w:r>
    </w:p>
    <w:p w:rsidR="0081381B" w:rsidRPr="00462FDA" w:rsidRDefault="0081381B" w:rsidP="00D70D60">
      <w:pPr>
        <w:numPr>
          <w:ilvl w:val="0"/>
          <w:numId w:val="5"/>
        </w:numPr>
        <w:tabs>
          <w:tab w:val="clear" w:pos="1275"/>
          <w:tab w:val="num" w:pos="0"/>
          <w:tab w:val="left" w:pos="900"/>
          <w:tab w:val="left" w:pos="1200"/>
        </w:tabs>
        <w:ind w:left="0" w:firstLine="720"/>
        <w:jc w:val="both"/>
        <w:rPr>
          <w:szCs w:val="28"/>
        </w:rPr>
      </w:pPr>
      <w:r>
        <w:rPr>
          <w:szCs w:val="28"/>
        </w:rPr>
        <w:t xml:space="preserve">Colaborarea organelor cu atribuţii în domeniul prevenirii şi combaterii crimei organizate cu autorităţile administraţiei publice, organizaţiile internaţionale, organizaţiile neguvernamentale şi reprezentanţi ai societăţii civile în vederea prevenirii crimei organizate. </w:t>
      </w:r>
    </w:p>
    <w:p w:rsidR="0081381B" w:rsidRPr="00C50AFE" w:rsidRDefault="0081381B" w:rsidP="00553FD8">
      <w:pPr>
        <w:tabs>
          <w:tab w:val="left" w:pos="900"/>
        </w:tabs>
        <w:jc w:val="both"/>
        <w:rPr>
          <w:bCs/>
          <w:szCs w:val="28"/>
        </w:rPr>
      </w:pPr>
    </w:p>
    <w:p w:rsidR="0081381B" w:rsidRPr="00C50AFE" w:rsidRDefault="0081381B" w:rsidP="00553FD8">
      <w:pPr>
        <w:ind w:firstLine="360"/>
        <w:jc w:val="center"/>
        <w:rPr>
          <w:b/>
          <w:szCs w:val="28"/>
        </w:rPr>
      </w:pPr>
      <w:r w:rsidRPr="00C50AFE">
        <w:rPr>
          <w:b/>
          <w:szCs w:val="28"/>
        </w:rPr>
        <w:t>Capitolul IV</w:t>
      </w:r>
    </w:p>
    <w:p w:rsidR="0081381B" w:rsidRDefault="0081381B" w:rsidP="00553FD8">
      <w:pPr>
        <w:ind w:firstLine="360"/>
        <w:jc w:val="center"/>
        <w:rPr>
          <w:b/>
          <w:szCs w:val="28"/>
        </w:rPr>
      </w:pPr>
      <w:r>
        <w:rPr>
          <w:b/>
          <w:szCs w:val="28"/>
        </w:rPr>
        <w:t>COMBATEREA CRIMEI ORGANIZATE</w:t>
      </w:r>
    </w:p>
    <w:p w:rsidR="0081381B" w:rsidRDefault="0081381B" w:rsidP="00553FD8">
      <w:pPr>
        <w:ind w:firstLine="360"/>
        <w:jc w:val="center"/>
        <w:rPr>
          <w:b/>
          <w:szCs w:val="28"/>
        </w:rPr>
      </w:pPr>
    </w:p>
    <w:p w:rsidR="0081381B" w:rsidRPr="00C50AFE" w:rsidRDefault="0081381B" w:rsidP="00D70D60">
      <w:pPr>
        <w:ind w:firstLine="720"/>
        <w:rPr>
          <w:szCs w:val="28"/>
        </w:rPr>
      </w:pPr>
      <w:r w:rsidRPr="00C50AFE">
        <w:rPr>
          <w:b/>
          <w:szCs w:val="28"/>
        </w:rPr>
        <w:t xml:space="preserve">Articolul </w:t>
      </w:r>
      <w:r>
        <w:rPr>
          <w:b/>
          <w:szCs w:val="28"/>
        </w:rPr>
        <w:t>10</w:t>
      </w:r>
      <w:r w:rsidRPr="00C50AFE">
        <w:rPr>
          <w:b/>
          <w:szCs w:val="28"/>
        </w:rPr>
        <w:t xml:space="preserve">. Măsurile </w:t>
      </w:r>
      <w:r>
        <w:rPr>
          <w:b/>
          <w:szCs w:val="28"/>
        </w:rPr>
        <w:t>de</w:t>
      </w:r>
      <w:r w:rsidRPr="00C50AFE">
        <w:rPr>
          <w:b/>
          <w:szCs w:val="28"/>
        </w:rPr>
        <w:t xml:space="preserve"> combatere</w:t>
      </w:r>
      <w:r>
        <w:rPr>
          <w:b/>
          <w:szCs w:val="28"/>
        </w:rPr>
        <w:t xml:space="preserve"> </w:t>
      </w:r>
      <w:r w:rsidRPr="00C50AFE">
        <w:rPr>
          <w:b/>
          <w:szCs w:val="28"/>
        </w:rPr>
        <w:t xml:space="preserve">a </w:t>
      </w:r>
      <w:r>
        <w:rPr>
          <w:b/>
          <w:szCs w:val="28"/>
        </w:rPr>
        <w:t>crimei</w:t>
      </w:r>
      <w:r w:rsidRPr="00C50AFE">
        <w:rPr>
          <w:b/>
          <w:szCs w:val="28"/>
        </w:rPr>
        <w:t xml:space="preserve"> organizate</w:t>
      </w:r>
    </w:p>
    <w:p w:rsidR="0081381B" w:rsidRDefault="0081381B" w:rsidP="00D70D60">
      <w:pPr>
        <w:tabs>
          <w:tab w:val="left" w:pos="360"/>
        </w:tabs>
        <w:ind w:firstLine="720"/>
        <w:jc w:val="both"/>
        <w:rPr>
          <w:rStyle w:val="apple-style-span"/>
          <w:szCs w:val="28"/>
        </w:rPr>
      </w:pPr>
      <w:r>
        <w:rPr>
          <w:bCs/>
          <w:szCs w:val="28"/>
        </w:rPr>
        <w:t>Organele cu atribuţii</w:t>
      </w:r>
      <w:r w:rsidRPr="00B13C72">
        <w:rPr>
          <w:rStyle w:val="apple-style-span"/>
          <w:szCs w:val="28"/>
        </w:rPr>
        <w:t xml:space="preserve"> în prevenirea şi combaterea </w:t>
      </w:r>
      <w:r>
        <w:rPr>
          <w:rStyle w:val="apple-style-span"/>
          <w:szCs w:val="28"/>
        </w:rPr>
        <w:t>crimei</w:t>
      </w:r>
      <w:r w:rsidRPr="00B13C72">
        <w:rPr>
          <w:rStyle w:val="apple-style-span"/>
          <w:szCs w:val="28"/>
        </w:rPr>
        <w:t xml:space="preserve"> organizate</w:t>
      </w:r>
      <w:r>
        <w:rPr>
          <w:rStyle w:val="apple-style-span"/>
          <w:szCs w:val="28"/>
        </w:rPr>
        <w:t xml:space="preserve"> sînt învestite, conform legislaţiei, cu următoarele atribuţii : </w:t>
      </w:r>
    </w:p>
    <w:p w:rsidR="0081381B" w:rsidRDefault="0081381B" w:rsidP="00D70D60">
      <w:pPr>
        <w:numPr>
          <w:ilvl w:val="0"/>
          <w:numId w:val="6"/>
        </w:numPr>
        <w:tabs>
          <w:tab w:val="clear" w:pos="720"/>
          <w:tab w:val="left" w:pos="360"/>
          <w:tab w:val="num" w:pos="960"/>
        </w:tabs>
        <w:ind w:left="0" w:firstLine="720"/>
        <w:jc w:val="both"/>
        <w:rPr>
          <w:rStyle w:val="apple-style-span"/>
          <w:szCs w:val="28"/>
        </w:rPr>
      </w:pPr>
      <w:r>
        <w:rPr>
          <w:rStyle w:val="apple-style-span"/>
          <w:szCs w:val="28"/>
        </w:rPr>
        <w:t>efectuarea măsurilor operative de investigaţie;</w:t>
      </w:r>
    </w:p>
    <w:p w:rsidR="0081381B" w:rsidRPr="004C66C5" w:rsidRDefault="0081381B" w:rsidP="00D70D60">
      <w:pPr>
        <w:numPr>
          <w:ilvl w:val="0"/>
          <w:numId w:val="6"/>
        </w:numPr>
        <w:tabs>
          <w:tab w:val="clear" w:pos="720"/>
          <w:tab w:val="left" w:pos="360"/>
          <w:tab w:val="num" w:pos="960"/>
        </w:tabs>
        <w:ind w:left="0" w:firstLine="720"/>
        <w:jc w:val="both"/>
        <w:rPr>
          <w:rStyle w:val="apple-style-span"/>
          <w:szCs w:val="28"/>
        </w:rPr>
      </w:pPr>
      <w:r>
        <w:rPr>
          <w:rStyle w:val="apple-style-span"/>
          <w:szCs w:val="28"/>
        </w:rPr>
        <w:t>efectuarea urmăririi penale;</w:t>
      </w:r>
    </w:p>
    <w:p w:rsidR="0081381B" w:rsidRDefault="0081381B" w:rsidP="00D70D60">
      <w:pPr>
        <w:numPr>
          <w:ilvl w:val="0"/>
          <w:numId w:val="6"/>
        </w:numPr>
        <w:tabs>
          <w:tab w:val="clear" w:pos="720"/>
          <w:tab w:val="left" w:pos="360"/>
          <w:tab w:val="num" w:pos="960"/>
        </w:tabs>
        <w:ind w:left="0" w:firstLine="720"/>
        <w:jc w:val="both"/>
        <w:rPr>
          <w:szCs w:val="28"/>
        </w:rPr>
      </w:pPr>
      <w:r w:rsidRPr="004C66C5">
        <w:rPr>
          <w:szCs w:val="28"/>
        </w:rPr>
        <w:t>asigurarea conf</w:t>
      </w:r>
      <w:r>
        <w:rPr>
          <w:szCs w:val="28"/>
        </w:rPr>
        <w:t>i</w:t>
      </w:r>
      <w:r w:rsidRPr="004C66C5">
        <w:rPr>
          <w:szCs w:val="28"/>
        </w:rPr>
        <w:t>denţialităţii în procesul penal;</w:t>
      </w:r>
    </w:p>
    <w:p w:rsidR="0081381B" w:rsidRDefault="0081381B" w:rsidP="00D70D60">
      <w:pPr>
        <w:numPr>
          <w:ilvl w:val="0"/>
          <w:numId w:val="6"/>
        </w:numPr>
        <w:tabs>
          <w:tab w:val="clear" w:pos="720"/>
          <w:tab w:val="left" w:pos="360"/>
          <w:tab w:val="num" w:pos="540"/>
          <w:tab w:val="left" w:pos="1080"/>
        </w:tabs>
        <w:ind w:left="0" w:firstLine="720"/>
        <w:jc w:val="both"/>
        <w:rPr>
          <w:szCs w:val="28"/>
        </w:rPr>
      </w:pPr>
      <w:r>
        <w:rPr>
          <w:szCs w:val="28"/>
        </w:rPr>
        <w:t>aplicarea măsurilor de înlăturare a condiţiilor şi factorilor care au contribuit la săvîrşirea infracţiunilor;</w:t>
      </w:r>
    </w:p>
    <w:p w:rsidR="0081381B" w:rsidRDefault="0081381B" w:rsidP="00D70D60">
      <w:pPr>
        <w:numPr>
          <w:ilvl w:val="0"/>
          <w:numId w:val="6"/>
        </w:numPr>
        <w:tabs>
          <w:tab w:val="clear" w:pos="720"/>
          <w:tab w:val="left" w:pos="360"/>
          <w:tab w:val="num" w:pos="540"/>
          <w:tab w:val="left" w:pos="1080"/>
        </w:tabs>
        <w:ind w:left="0" w:firstLine="720"/>
        <w:jc w:val="both"/>
        <w:rPr>
          <w:szCs w:val="28"/>
        </w:rPr>
      </w:pPr>
      <w:r>
        <w:rPr>
          <w:szCs w:val="28"/>
        </w:rPr>
        <w:t>întreprinderea acţiunilor de reparare a prejudiciului provocat ca urmare a comiterii unei infracţiuni;</w:t>
      </w:r>
    </w:p>
    <w:p w:rsidR="0081381B" w:rsidRDefault="0081381B" w:rsidP="00D70D60">
      <w:pPr>
        <w:numPr>
          <w:ilvl w:val="0"/>
          <w:numId w:val="6"/>
        </w:numPr>
        <w:tabs>
          <w:tab w:val="clear" w:pos="720"/>
          <w:tab w:val="left" w:pos="360"/>
          <w:tab w:val="num" w:pos="540"/>
          <w:tab w:val="left" w:pos="1080"/>
        </w:tabs>
        <w:ind w:left="0" w:firstLine="720"/>
        <w:jc w:val="both"/>
        <w:rPr>
          <w:szCs w:val="28"/>
        </w:rPr>
      </w:pPr>
      <w:r>
        <w:rPr>
          <w:szCs w:val="28"/>
        </w:rPr>
        <w:t>aplicarea măsurilor de protecţie de stat pentru asigurarea securităţii participanţilor la procesul penal;</w:t>
      </w:r>
    </w:p>
    <w:p w:rsidR="0081381B" w:rsidRPr="004C66C5" w:rsidRDefault="0081381B" w:rsidP="00D70D60">
      <w:pPr>
        <w:numPr>
          <w:ilvl w:val="0"/>
          <w:numId w:val="6"/>
        </w:numPr>
        <w:tabs>
          <w:tab w:val="clear" w:pos="720"/>
          <w:tab w:val="left" w:pos="360"/>
          <w:tab w:val="num" w:pos="540"/>
          <w:tab w:val="left" w:pos="1080"/>
        </w:tabs>
        <w:ind w:left="0" w:firstLine="720"/>
        <w:jc w:val="both"/>
        <w:rPr>
          <w:szCs w:val="28"/>
        </w:rPr>
      </w:pPr>
      <w:r>
        <w:rPr>
          <w:szCs w:val="28"/>
        </w:rPr>
        <w:t>exercitarea asistenţei juridice internaţionale în domeniu.</w:t>
      </w:r>
    </w:p>
    <w:p w:rsidR="0081381B" w:rsidRPr="00C50AFE" w:rsidRDefault="0081381B" w:rsidP="00D70D60">
      <w:pPr>
        <w:ind w:firstLine="720"/>
        <w:jc w:val="both"/>
        <w:rPr>
          <w:rStyle w:val="apple-style-span"/>
          <w:b/>
          <w:szCs w:val="28"/>
        </w:rPr>
      </w:pPr>
    </w:p>
    <w:p w:rsidR="0081381B" w:rsidRDefault="0081381B" w:rsidP="00553FD8">
      <w:pPr>
        <w:ind w:firstLine="360"/>
        <w:jc w:val="center"/>
        <w:rPr>
          <w:b/>
          <w:szCs w:val="28"/>
        </w:rPr>
      </w:pPr>
      <w:r w:rsidRPr="00C50AFE">
        <w:rPr>
          <w:b/>
          <w:szCs w:val="28"/>
        </w:rPr>
        <w:t>Capitolul  V</w:t>
      </w:r>
    </w:p>
    <w:p w:rsidR="0081381B" w:rsidRDefault="0081381B" w:rsidP="00553FD8">
      <w:pPr>
        <w:ind w:firstLine="360"/>
        <w:jc w:val="center"/>
        <w:rPr>
          <w:b/>
          <w:szCs w:val="28"/>
        </w:rPr>
      </w:pPr>
      <w:r>
        <w:rPr>
          <w:b/>
          <w:szCs w:val="28"/>
        </w:rPr>
        <w:t>PROTECŢIA JURIDICĂ ŞI SOCIALĂ A PERSOANELOR CARE PARTICIPĂ LA PREVENIREA ŞI COMBATEREA CRIMEI  ORGANIZATE</w:t>
      </w:r>
    </w:p>
    <w:p w:rsidR="0081381B" w:rsidRPr="00C50AFE" w:rsidRDefault="0081381B" w:rsidP="00553FD8">
      <w:pPr>
        <w:ind w:firstLine="360"/>
        <w:jc w:val="center"/>
        <w:rPr>
          <w:b/>
          <w:szCs w:val="28"/>
        </w:rPr>
      </w:pPr>
    </w:p>
    <w:p w:rsidR="0081381B" w:rsidRDefault="0081381B" w:rsidP="00D70D60">
      <w:pPr>
        <w:ind w:firstLine="720"/>
        <w:jc w:val="both"/>
        <w:rPr>
          <w:b/>
          <w:color w:val="auto"/>
          <w:szCs w:val="28"/>
          <w:u w:val="single"/>
        </w:rPr>
      </w:pPr>
      <w:r w:rsidRPr="00C50AFE">
        <w:rPr>
          <w:b/>
          <w:bCs/>
          <w:color w:val="auto"/>
          <w:szCs w:val="28"/>
        </w:rPr>
        <w:t xml:space="preserve">Articolul </w:t>
      </w:r>
      <w:r>
        <w:rPr>
          <w:b/>
          <w:bCs/>
          <w:color w:val="auto"/>
          <w:szCs w:val="28"/>
        </w:rPr>
        <w:t>11</w:t>
      </w:r>
      <w:r w:rsidRPr="00C50AFE">
        <w:rPr>
          <w:b/>
          <w:bCs/>
          <w:color w:val="auto"/>
          <w:szCs w:val="28"/>
        </w:rPr>
        <w:t>.</w:t>
      </w:r>
      <w:r w:rsidRPr="00C50AFE">
        <w:rPr>
          <w:color w:val="auto"/>
          <w:szCs w:val="28"/>
        </w:rPr>
        <w:t xml:space="preserve"> </w:t>
      </w:r>
      <w:r w:rsidRPr="00C50AFE">
        <w:rPr>
          <w:b/>
          <w:color w:val="auto"/>
          <w:szCs w:val="28"/>
        </w:rPr>
        <w:t xml:space="preserve">Protecţia juridică şi socială a persoanelor care participă la combaterea </w:t>
      </w:r>
      <w:r>
        <w:rPr>
          <w:b/>
          <w:color w:val="auto"/>
          <w:szCs w:val="28"/>
        </w:rPr>
        <w:t>crimei</w:t>
      </w:r>
      <w:r w:rsidRPr="00C50AFE">
        <w:rPr>
          <w:b/>
          <w:color w:val="auto"/>
          <w:szCs w:val="28"/>
        </w:rPr>
        <w:t xml:space="preserve"> organizate</w:t>
      </w:r>
    </w:p>
    <w:p w:rsidR="0081381B" w:rsidRDefault="0081381B" w:rsidP="00D70D60">
      <w:pPr>
        <w:ind w:firstLine="720"/>
        <w:jc w:val="both"/>
        <w:rPr>
          <w:color w:val="auto"/>
          <w:szCs w:val="28"/>
        </w:rPr>
      </w:pPr>
      <w:r w:rsidRPr="00C50AFE">
        <w:rPr>
          <w:color w:val="auto"/>
          <w:szCs w:val="28"/>
        </w:rPr>
        <w:t xml:space="preserve">(1) Persoanele care participă la </w:t>
      </w:r>
      <w:r>
        <w:rPr>
          <w:color w:val="auto"/>
          <w:szCs w:val="28"/>
        </w:rPr>
        <w:t xml:space="preserve">prevenirea şi </w:t>
      </w:r>
      <w:r w:rsidRPr="00C50AFE">
        <w:rPr>
          <w:color w:val="auto"/>
          <w:szCs w:val="28"/>
        </w:rPr>
        <w:t xml:space="preserve">combaterea </w:t>
      </w:r>
      <w:r>
        <w:rPr>
          <w:color w:val="auto"/>
          <w:szCs w:val="28"/>
        </w:rPr>
        <w:t>crimei</w:t>
      </w:r>
      <w:r w:rsidRPr="00C50AFE">
        <w:rPr>
          <w:color w:val="auto"/>
          <w:szCs w:val="28"/>
        </w:rPr>
        <w:t xml:space="preserve"> organizate sînt protejate de stat. </w:t>
      </w:r>
    </w:p>
    <w:p w:rsidR="0081381B" w:rsidRPr="00C537E1" w:rsidRDefault="0081381B" w:rsidP="00D70D60">
      <w:pPr>
        <w:ind w:firstLine="720"/>
        <w:jc w:val="both"/>
        <w:rPr>
          <w:b/>
          <w:color w:val="auto"/>
          <w:szCs w:val="28"/>
          <w:u w:val="single"/>
        </w:rPr>
      </w:pPr>
      <w:r>
        <w:rPr>
          <w:color w:val="auto"/>
          <w:szCs w:val="28"/>
        </w:rPr>
        <w:t>(2) Categoriile de persoane care b</w:t>
      </w:r>
      <w:r w:rsidRPr="00C50AFE">
        <w:rPr>
          <w:color w:val="auto"/>
          <w:szCs w:val="28"/>
        </w:rPr>
        <w:t>eneficiază de protecţie juridică şi socială</w:t>
      </w:r>
      <w:r>
        <w:rPr>
          <w:color w:val="auto"/>
          <w:szCs w:val="28"/>
        </w:rPr>
        <w:t xml:space="preserve"> statală sînt</w:t>
      </w:r>
      <w:r w:rsidRPr="00C50AFE">
        <w:rPr>
          <w:color w:val="auto"/>
          <w:szCs w:val="28"/>
        </w:rPr>
        <w:t>:</w:t>
      </w:r>
    </w:p>
    <w:p w:rsidR="0081381B" w:rsidRPr="00243D09" w:rsidRDefault="0081381B" w:rsidP="00650E2C">
      <w:pPr>
        <w:ind w:firstLine="720"/>
        <w:jc w:val="both"/>
        <w:rPr>
          <w:color w:val="auto"/>
          <w:szCs w:val="28"/>
        </w:rPr>
      </w:pPr>
      <w:r w:rsidRPr="00C50AFE">
        <w:rPr>
          <w:color w:val="auto"/>
          <w:szCs w:val="28"/>
        </w:rPr>
        <w:t xml:space="preserve">a) </w:t>
      </w:r>
      <w:r w:rsidRPr="00243D09">
        <w:rPr>
          <w:color w:val="auto"/>
          <w:szCs w:val="28"/>
        </w:rPr>
        <w:t xml:space="preserve">funcţionarii </w:t>
      </w:r>
      <w:r w:rsidRPr="00243D09">
        <w:rPr>
          <w:color w:val="auto"/>
          <w:szCs w:val="28"/>
          <w:lang w:val="ro-MO"/>
        </w:rPr>
        <w:t>Ministerului Afacerilor Interne</w:t>
      </w:r>
      <w:r w:rsidRPr="00243D09">
        <w:rPr>
          <w:color w:val="auto"/>
          <w:szCs w:val="28"/>
        </w:rPr>
        <w:t xml:space="preserve">, </w:t>
      </w:r>
      <w:r w:rsidRPr="00243D09">
        <w:rPr>
          <w:szCs w:val="28"/>
        </w:rPr>
        <w:t>Serviciului de Informaţii şi Securitate</w:t>
      </w:r>
      <w:r w:rsidRPr="00243D09">
        <w:rPr>
          <w:color w:val="auto"/>
          <w:szCs w:val="28"/>
        </w:rPr>
        <w:t xml:space="preserve">, Procuraturii Generale, </w:t>
      </w:r>
      <w:r w:rsidRPr="005B43E7">
        <w:rPr>
          <w:szCs w:val="28"/>
        </w:rPr>
        <w:t>Centrului pentru Combaterea Crimelor Economice şi Corupţiei şi</w:t>
      </w:r>
      <w:r w:rsidRPr="00243D09">
        <w:rPr>
          <w:color w:val="auto"/>
          <w:szCs w:val="28"/>
        </w:rPr>
        <w:t xml:space="preserve"> Serviciului Vamal care participă, au participat nemijlocit la prevenirea şi combaterea crimei organizate; </w:t>
      </w:r>
    </w:p>
    <w:p w:rsidR="0081381B" w:rsidRDefault="0081381B" w:rsidP="00D70D60">
      <w:pPr>
        <w:ind w:firstLine="720"/>
        <w:jc w:val="both"/>
        <w:rPr>
          <w:color w:val="auto"/>
          <w:szCs w:val="28"/>
        </w:rPr>
      </w:pPr>
      <w:r w:rsidRPr="00C50AFE">
        <w:rPr>
          <w:color w:val="auto"/>
          <w:szCs w:val="28"/>
        </w:rPr>
        <w:t>b) persoanele care</w:t>
      </w:r>
      <w:r>
        <w:rPr>
          <w:color w:val="auto"/>
          <w:szCs w:val="28"/>
        </w:rPr>
        <w:t xml:space="preserve"> furnizează informaţii sau date relevante pentru prevenirea, depistarea şi combaterea infracţiunilor în curs de pregătire, care se comit sau au fost comise de membrii grupurilor/organizaţiilor criminale sau de alte persoane la însărcinarea acesteia</w:t>
      </w:r>
      <w:r w:rsidRPr="00C50AFE">
        <w:rPr>
          <w:color w:val="auto"/>
          <w:szCs w:val="28"/>
        </w:rPr>
        <w:t xml:space="preserve">; </w:t>
      </w:r>
    </w:p>
    <w:p w:rsidR="0081381B" w:rsidRPr="00C50AFE" w:rsidRDefault="0081381B" w:rsidP="00D70D60">
      <w:pPr>
        <w:ind w:firstLine="720"/>
        <w:jc w:val="both"/>
        <w:rPr>
          <w:color w:val="auto"/>
          <w:szCs w:val="28"/>
        </w:rPr>
      </w:pPr>
      <w:r w:rsidRPr="00C50AFE">
        <w:rPr>
          <w:color w:val="auto"/>
          <w:szCs w:val="28"/>
        </w:rPr>
        <w:t xml:space="preserve">c) membrii familiilor persoanelor prevăzute la lit.a) şi b) ale prezentului alineat, în legătură cu participarea acestora la </w:t>
      </w:r>
      <w:r>
        <w:rPr>
          <w:color w:val="auto"/>
          <w:szCs w:val="28"/>
        </w:rPr>
        <w:t xml:space="preserve">prevenirea şi </w:t>
      </w:r>
      <w:r w:rsidRPr="00C50AFE">
        <w:rPr>
          <w:color w:val="auto"/>
          <w:szCs w:val="28"/>
        </w:rPr>
        <w:t xml:space="preserve">combaterea </w:t>
      </w:r>
      <w:r>
        <w:rPr>
          <w:color w:val="auto"/>
          <w:szCs w:val="28"/>
        </w:rPr>
        <w:t>crimei</w:t>
      </w:r>
      <w:r w:rsidRPr="00C50AFE">
        <w:rPr>
          <w:color w:val="auto"/>
          <w:szCs w:val="28"/>
        </w:rPr>
        <w:t xml:space="preserve"> organizate.</w:t>
      </w:r>
    </w:p>
    <w:p w:rsidR="0081381B" w:rsidRPr="00C50AFE" w:rsidRDefault="0081381B" w:rsidP="00D70D60">
      <w:pPr>
        <w:ind w:firstLine="720"/>
        <w:jc w:val="both"/>
        <w:rPr>
          <w:color w:val="auto"/>
          <w:szCs w:val="28"/>
        </w:rPr>
      </w:pPr>
      <w:r>
        <w:rPr>
          <w:color w:val="auto"/>
          <w:szCs w:val="28"/>
        </w:rPr>
        <w:t>(3</w:t>
      </w:r>
      <w:r w:rsidRPr="00C50AFE">
        <w:rPr>
          <w:color w:val="auto"/>
          <w:szCs w:val="28"/>
        </w:rPr>
        <w:t xml:space="preserve">) Protecţia juridică şi socială a persoanelor care participă la combaterea </w:t>
      </w:r>
      <w:r>
        <w:rPr>
          <w:color w:val="auto"/>
          <w:szCs w:val="28"/>
        </w:rPr>
        <w:t>crimei</w:t>
      </w:r>
      <w:r w:rsidRPr="00C50AFE">
        <w:rPr>
          <w:color w:val="auto"/>
          <w:szCs w:val="28"/>
        </w:rPr>
        <w:t xml:space="preserve"> organizate este asigurată în conformitate cu legislaţia în vigoare.</w:t>
      </w:r>
    </w:p>
    <w:p w:rsidR="0081381B" w:rsidRDefault="0081381B" w:rsidP="00553FD8">
      <w:pPr>
        <w:ind w:firstLine="360"/>
        <w:jc w:val="both"/>
        <w:rPr>
          <w:b/>
          <w:bCs/>
          <w:color w:val="auto"/>
          <w:szCs w:val="28"/>
        </w:rPr>
      </w:pPr>
    </w:p>
    <w:p w:rsidR="0081381B" w:rsidRPr="00C50AFE" w:rsidRDefault="0081381B" w:rsidP="00D70D60">
      <w:pPr>
        <w:ind w:firstLine="720"/>
        <w:jc w:val="both"/>
        <w:rPr>
          <w:color w:val="auto"/>
          <w:szCs w:val="28"/>
        </w:rPr>
      </w:pPr>
      <w:r w:rsidRPr="00C50AFE">
        <w:rPr>
          <w:b/>
          <w:bCs/>
          <w:color w:val="auto"/>
          <w:szCs w:val="28"/>
        </w:rPr>
        <w:t xml:space="preserve">Articolul </w:t>
      </w:r>
      <w:r>
        <w:rPr>
          <w:b/>
          <w:bCs/>
          <w:color w:val="auto"/>
          <w:szCs w:val="28"/>
        </w:rPr>
        <w:t>12</w:t>
      </w:r>
      <w:r w:rsidRPr="00C50AFE">
        <w:rPr>
          <w:b/>
          <w:bCs/>
          <w:color w:val="auto"/>
          <w:szCs w:val="28"/>
        </w:rPr>
        <w:t>.</w:t>
      </w:r>
      <w:r w:rsidRPr="00C50AFE">
        <w:rPr>
          <w:color w:val="auto"/>
          <w:szCs w:val="28"/>
        </w:rPr>
        <w:t xml:space="preserve"> </w:t>
      </w:r>
      <w:r w:rsidRPr="00C50AFE">
        <w:rPr>
          <w:b/>
          <w:color w:val="auto"/>
          <w:szCs w:val="28"/>
        </w:rPr>
        <w:t xml:space="preserve">Repararea prejudiciilor cauzate persoanelor care participă la </w:t>
      </w:r>
      <w:r>
        <w:rPr>
          <w:b/>
          <w:color w:val="auto"/>
          <w:szCs w:val="28"/>
        </w:rPr>
        <w:t xml:space="preserve">prevenirea şi </w:t>
      </w:r>
      <w:r w:rsidRPr="00C50AFE">
        <w:rPr>
          <w:b/>
          <w:color w:val="auto"/>
          <w:szCs w:val="28"/>
        </w:rPr>
        <w:t xml:space="preserve">combaterea </w:t>
      </w:r>
      <w:r>
        <w:rPr>
          <w:b/>
          <w:color w:val="auto"/>
          <w:szCs w:val="28"/>
        </w:rPr>
        <w:t>crimei</w:t>
      </w:r>
      <w:r w:rsidRPr="00C50AFE">
        <w:rPr>
          <w:b/>
          <w:color w:val="auto"/>
          <w:szCs w:val="28"/>
        </w:rPr>
        <w:t xml:space="preserve"> organizate</w:t>
      </w:r>
    </w:p>
    <w:p w:rsidR="0081381B" w:rsidRDefault="0081381B" w:rsidP="00D70D60">
      <w:pPr>
        <w:ind w:firstLine="720"/>
        <w:jc w:val="both"/>
        <w:rPr>
          <w:color w:val="auto"/>
          <w:szCs w:val="28"/>
        </w:rPr>
      </w:pPr>
      <w:r w:rsidRPr="00C50AFE">
        <w:rPr>
          <w:color w:val="auto"/>
          <w:szCs w:val="28"/>
        </w:rPr>
        <w:t>(1) Prejudiciile cauzate sănătăţii sau bunurilo</w:t>
      </w:r>
      <w:r>
        <w:rPr>
          <w:color w:val="auto"/>
          <w:szCs w:val="28"/>
        </w:rPr>
        <w:t>r persoanelor prevăzute la art.6 al prezentei legi</w:t>
      </w:r>
      <w:r w:rsidRPr="00C50AFE">
        <w:rPr>
          <w:color w:val="auto"/>
          <w:szCs w:val="28"/>
        </w:rPr>
        <w:t xml:space="preserve">, în legătură cu participarea acestora la combaterea </w:t>
      </w:r>
      <w:r>
        <w:rPr>
          <w:color w:val="auto"/>
          <w:szCs w:val="28"/>
        </w:rPr>
        <w:t>crimei</w:t>
      </w:r>
      <w:r w:rsidRPr="00C50AFE">
        <w:rPr>
          <w:color w:val="auto"/>
          <w:szCs w:val="28"/>
        </w:rPr>
        <w:t xml:space="preserve"> organizate, sînt reparate în modul stabilit de legislaţie. </w:t>
      </w:r>
    </w:p>
    <w:p w:rsidR="0081381B" w:rsidRDefault="0081381B" w:rsidP="00D70D60">
      <w:pPr>
        <w:ind w:firstLine="720"/>
        <w:jc w:val="both"/>
        <w:rPr>
          <w:color w:val="auto"/>
          <w:szCs w:val="28"/>
        </w:rPr>
      </w:pPr>
      <w:r w:rsidRPr="00C50AFE">
        <w:rPr>
          <w:color w:val="auto"/>
          <w:szCs w:val="28"/>
        </w:rPr>
        <w:t xml:space="preserve">(2) În cazul în care, în timpul desfăşurării operaţiunii speciale de neutralizare a organizaţiei criminale, persoana care participă la combaterea </w:t>
      </w:r>
      <w:r>
        <w:rPr>
          <w:color w:val="auto"/>
          <w:szCs w:val="28"/>
        </w:rPr>
        <w:t>crimei</w:t>
      </w:r>
      <w:r w:rsidRPr="00C50AFE">
        <w:rPr>
          <w:color w:val="auto"/>
          <w:szCs w:val="28"/>
        </w:rPr>
        <w:t xml:space="preserve"> organizate îşi pierde viaţa, familiei acesteia sau persoanelor întreţinute de ea li se plăteşte un ajutor unic echivalent cu suma mijloacelor băneşti de întreţinere pe 15 ani ale persoanei decedate. În afară de aceasta, timp de 10 ani din ziua decesului persoanei menţionate, persoanelor întreţinute de aceasta li se plătesc lunar mijloacele băneşti de întreţinere ale persoanei decedate, cu indexarea salariului. La expirarea a 10 ani, persoanelor întreţinute de către persoana decedată li se stabileşte pensie de urmaş</w:t>
      </w:r>
      <w:r>
        <w:rPr>
          <w:color w:val="auto"/>
          <w:szCs w:val="28"/>
        </w:rPr>
        <w:t>,</w:t>
      </w:r>
      <w:r w:rsidRPr="00C50AFE">
        <w:rPr>
          <w:color w:val="auto"/>
          <w:szCs w:val="28"/>
        </w:rPr>
        <w:t xml:space="preserve"> în modul stabilit de legislaţie, păstrîndu-li-se, totodată, înlesnirile de care a beneficiat persoana decedată. </w:t>
      </w:r>
    </w:p>
    <w:p w:rsidR="0081381B" w:rsidRDefault="0081381B" w:rsidP="00D70D60">
      <w:pPr>
        <w:ind w:firstLine="720"/>
        <w:jc w:val="both"/>
        <w:rPr>
          <w:color w:val="auto"/>
          <w:szCs w:val="28"/>
        </w:rPr>
      </w:pPr>
      <w:r w:rsidRPr="00C50AFE">
        <w:rPr>
          <w:color w:val="auto"/>
          <w:szCs w:val="28"/>
        </w:rPr>
        <w:t xml:space="preserve">(3) Persoanei care a participat la combaterea </w:t>
      </w:r>
      <w:r>
        <w:rPr>
          <w:color w:val="auto"/>
          <w:szCs w:val="28"/>
        </w:rPr>
        <w:t>crimei</w:t>
      </w:r>
      <w:r w:rsidRPr="00C50AFE">
        <w:rPr>
          <w:color w:val="auto"/>
          <w:szCs w:val="28"/>
        </w:rPr>
        <w:t xml:space="preserve"> organizate şi care </w:t>
      </w:r>
      <w:r>
        <w:rPr>
          <w:color w:val="auto"/>
          <w:szCs w:val="28"/>
        </w:rPr>
        <w:t>în timpul desfăşurării operaţiunii</w:t>
      </w:r>
      <w:r w:rsidRPr="00C50AFE">
        <w:rPr>
          <w:color w:val="auto"/>
          <w:szCs w:val="28"/>
        </w:rPr>
        <w:t xml:space="preserve"> de neutralizare a fost mutilată, în urma cărui fapt a survenit invaliditatea ei, i se acordă, în conformitate cu legislaţia în vigoare, un ajutor unic din contul mijloacelor bugetului de stat, în funcţie de statutul ei juridic, şi i se stabileşte pensia respectivă.</w:t>
      </w:r>
    </w:p>
    <w:p w:rsidR="0081381B" w:rsidRPr="00C50AFE" w:rsidRDefault="0081381B" w:rsidP="00D70D60">
      <w:pPr>
        <w:ind w:firstLine="720"/>
        <w:jc w:val="both"/>
        <w:rPr>
          <w:color w:val="auto"/>
          <w:szCs w:val="28"/>
        </w:rPr>
      </w:pPr>
    </w:p>
    <w:p w:rsidR="0081381B" w:rsidRPr="00C50AFE" w:rsidRDefault="0081381B" w:rsidP="00D70D60">
      <w:pPr>
        <w:spacing w:before="45"/>
        <w:ind w:right="567" w:firstLine="720"/>
        <w:jc w:val="both"/>
        <w:rPr>
          <w:b/>
          <w:szCs w:val="28"/>
          <w:u w:val="single"/>
        </w:rPr>
      </w:pPr>
      <w:r w:rsidRPr="00C50AFE">
        <w:rPr>
          <w:b/>
          <w:bCs/>
          <w:szCs w:val="28"/>
        </w:rPr>
        <w:t xml:space="preserve">Articolul </w:t>
      </w:r>
      <w:r>
        <w:rPr>
          <w:b/>
          <w:bCs/>
          <w:szCs w:val="28"/>
        </w:rPr>
        <w:t>13</w:t>
      </w:r>
      <w:r w:rsidRPr="00C50AFE">
        <w:rPr>
          <w:b/>
          <w:bCs/>
          <w:szCs w:val="28"/>
        </w:rPr>
        <w:t xml:space="preserve">. </w:t>
      </w:r>
      <w:r w:rsidRPr="00C50AFE">
        <w:rPr>
          <w:b/>
          <w:szCs w:val="28"/>
        </w:rPr>
        <w:t>Garanţiile pentru exercitarea atribuţiilor de serviciu</w:t>
      </w:r>
    </w:p>
    <w:p w:rsidR="0081381B" w:rsidRPr="000A6D9D" w:rsidRDefault="0081381B" w:rsidP="00E979A6">
      <w:pPr>
        <w:numPr>
          <w:ilvl w:val="0"/>
          <w:numId w:val="2"/>
        </w:numPr>
        <w:tabs>
          <w:tab w:val="clear" w:pos="1545"/>
          <w:tab w:val="num" w:pos="0"/>
          <w:tab w:val="left" w:pos="900"/>
          <w:tab w:val="left" w:pos="1080"/>
        </w:tabs>
        <w:spacing w:before="45"/>
        <w:ind w:left="0" w:right="-8" w:firstLine="720"/>
        <w:jc w:val="both"/>
        <w:rPr>
          <w:bCs/>
          <w:color w:val="auto"/>
          <w:szCs w:val="28"/>
        </w:rPr>
      </w:pPr>
      <w:r>
        <w:rPr>
          <w:szCs w:val="28"/>
          <w:lang w:val="pt-BR"/>
        </w:rPr>
        <w:t xml:space="preserve"> </w:t>
      </w:r>
      <w:r w:rsidRPr="005F36E2">
        <w:rPr>
          <w:szCs w:val="28"/>
          <w:lang w:val="pt-BR"/>
        </w:rPr>
        <w:t xml:space="preserve">Vechimea </w:t>
      </w:r>
      <w:r w:rsidRPr="00717A65">
        <w:rPr>
          <w:szCs w:val="28"/>
        </w:rPr>
        <w:t>î</w:t>
      </w:r>
      <w:r w:rsidRPr="005F36E2">
        <w:rPr>
          <w:szCs w:val="28"/>
          <w:lang w:val="pt-BR"/>
        </w:rPr>
        <w:t>n muncă a colaboratorilor subdivizi</w:t>
      </w:r>
      <w:r>
        <w:rPr>
          <w:szCs w:val="28"/>
          <w:lang w:val="pt-BR"/>
        </w:rPr>
        <w:t>unilor specializate, menţionate</w:t>
      </w:r>
      <w:r>
        <w:rPr>
          <w:szCs w:val="28"/>
        </w:rPr>
        <w:t xml:space="preserve"> în</w:t>
      </w:r>
      <w:r>
        <w:rPr>
          <w:szCs w:val="28"/>
          <w:lang w:val="pt-BR"/>
        </w:rPr>
        <w:t xml:space="preserve"> </w:t>
      </w:r>
      <w:r w:rsidRPr="005F36E2">
        <w:rPr>
          <w:szCs w:val="28"/>
          <w:lang w:val="pt-BR"/>
        </w:rPr>
        <w:t xml:space="preserve">art. 6, antrenaţi nemijlocit </w:t>
      </w:r>
      <w:r w:rsidRPr="00717A65">
        <w:rPr>
          <w:szCs w:val="28"/>
        </w:rPr>
        <w:t>î</w:t>
      </w:r>
      <w:r w:rsidRPr="005F36E2">
        <w:rPr>
          <w:szCs w:val="28"/>
          <w:lang w:val="pt-BR"/>
        </w:rPr>
        <w:t xml:space="preserve">n </w:t>
      </w:r>
      <w:r>
        <w:rPr>
          <w:szCs w:val="28"/>
          <w:lang w:val="pt-BR"/>
        </w:rPr>
        <w:t xml:space="preserve">prevenirea şi </w:t>
      </w:r>
      <w:r w:rsidRPr="005F36E2">
        <w:rPr>
          <w:szCs w:val="28"/>
          <w:lang w:val="pt-BR"/>
        </w:rPr>
        <w:t xml:space="preserve">combaterea </w:t>
      </w:r>
      <w:r>
        <w:rPr>
          <w:szCs w:val="28"/>
          <w:lang w:val="pt-BR"/>
        </w:rPr>
        <w:t>crimei</w:t>
      </w:r>
      <w:r w:rsidRPr="005F36E2">
        <w:rPr>
          <w:szCs w:val="28"/>
          <w:lang w:val="pt-BR"/>
        </w:rPr>
        <w:t xml:space="preserve"> organizate, se calculează 1</w:t>
      </w:r>
      <w:r>
        <w:rPr>
          <w:szCs w:val="28"/>
          <w:lang w:val="pt-BR"/>
        </w:rPr>
        <w:t>,5 an pentru 1 an</w:t>
      </w:r>
      <w:r w:rsidRPr="005F36E2">
        <w:rPr>
          <w:szCs w:val="28"/>
          <w:lang w:val="pt-BR"/>
        </w:rPr>
        <w:t>.</w:t>
      </w:r>
    </w:p>
    <w:p w:rsidR="0081381B" w:rsidRPr="00C50AFE" w:rsidRDefault="0081381B" w:rsidP="00D70D60">
      <w:pPr>
        <w:numPr>
          <w:ilvl w:val="0"/>
          <w:numId w:val="2"/>
        </w:numPr>
        <w:tabs>
          <w:tab w:val="clear" w:pos="1545"/>
          <w:tab w:val="num" w:pos="0"/>
          <w:tab w:val="left" w:pos="900"/>
          <w:tab w:val="left" w:pos="1080"/>
        </w:tabs>
        <w:spacing w:before="45"/>
        <w:ind w:left="0" w:right="-8" w:firstLine="720"/>
        <w:jc w:val="both"/>
        <w:rPr>
          <w:b/>
          <w:szCs w:val="28"/>
        </w:rPr>
      </w:pPr>
      <w:r>
        <w:rPr>
          <w:bCs/>
          <w:color w:val="auto"/>
          <w:szCs w:val="28"/>
        </w:rPr>
        <w:t xml:space="preserve"> Vechimea în muncă a persoanelor infiltrate în organizaţii criminale </w:t>
      </w:r>
      <w:r w:rsidRPr="00C50AFE">
        <w:rPr>
          <w:color w:val="auto"/>
          <w:szCs w:val="28"/>
        </w:rPr>
        <w:t xml:space="preserve"> </w:t>
      </w:r>
      <w:r w:rsidRPr="00C50AFE">
        <w:rPr>
          <w:bCs/>
          <w:color w:val="auto"/>
          <w:szCs w:val="28"/>
        </w:rPr>
        <w:t>se calculează 1</w:t>
      </w:r>
      <w:r>
        <w:rPr>
          <w:bCs/>
          <w:color w:val="auto"/>
          <w:szCs w:val="28"/>
        </w:rPr>
        <w:t>,5 an pentru 1 an</w:t>
      </w:r>
      <w:r w:rsidRPr="00C50AFE">
        <w:rPr>
          <w:bCs/>
          <w:color w:val="auto"/>
          <w:szCs w:val="28"/>
        </w:rPr>
        <w:t>.</w:t>
      </w:r>
    </w:p>
    <w:p w:rsidR="0081381B" w:rsidRDefault="0081381B" w:rsidP="00553FD8">
      <w:pPr>
        <w:ind w:firstLine="360"/>
        <w:jc w:val="center"/>
        <w:rPr>
          <w:b/>
          <w:szCs w:val="28"/>
        </w:rPr>
      </w:pPr>
    </w:p>
    <w:p w:rsidR="0081381B" w:rsidRPr="00C50AFE" w:rsidRDefault="0081381B" w:rsidP="00553FD8">
      <w:pPr>
        <w:ind w:firstLine="360"/>
        <w:jc w:val="center"/>
        <w:rPr>
          <w:b/>
          <w:szCs w:val="28"/>
        </w:rPr>
      </w:pPr>
      <w:r w:rsidRPr="00C50AFE">
        <w:rPr>
          <w:b/>
          <w:szCs w:val="28"/>
        </w:rPr>
        <w:t>Capitolul  VI</w:t>
      </w:r>
    </w:p>
    <w:p w:rsidR="0081381B" w:rsidRPr="00C50AFE" w:rsidRDefault="0081381B" w:rsidP="00553FD8">
      <w:pPr>
        <w:ind w:left="360"/>
        <w:jc w:val="center"/>
        <w:rPr>
          <w:rFonts w:cs="Tahoma"/>
          <w:b/>
          <w:color w:val="auto"/>
          <w:szCs w:val="28"/>
        </w:rPr>
      </w:pPr>
      <w:r>
        <w:rPr>
          <w:rFonts w:cs="Tahoma"/>
          <w:b/>
          <w:color w:val="auto"/>
          <w:szCs w:val="28"/>
        </w:rPr>
        <w:t>CONTROLUL ŞI SUPRAVEGHEREA</w:t>
      </w:r>
    </w:p>
    <w:p w:rsidR="0081381B" w:rsidRPr="00C50AFE" w:rsidRDefault="0081381B" w:rsidP="00553FD8">
      <w:pPr>
        <w:ind w:left="360"/>
        <w:jc w:val="center"/>
        <w:rPr>
          <w:b/>
          <w:bCs/>
          <w:color w:val="333333"/>
          <w:szCs w:val="28"/>
        </w:rPr>
      </w:pPr>
    </w:p>
    <w:p w:rsidR="0081381B" w:rsidRPr="00C50AFE" w:rsidRDefault="0081381B" w:rsidP="00243D09">
      <w:pPr>
        <w:ind w:firstLine="720"/>
        <w:jc w:val="both"/>
        <w:rPr>
          <w:b/>
          <w:color w:val="auto"/>
          <w:szCs w:val="28"/>
          <w:u w:val="single"/>
        </w:rPr>
      </w:pPr>
      <w:r w:rsidRPr="00C50AFE">
        <w:rPr>
          <w:b/>
          <w:bCs/>
          <w:color w:val="auto"/>
          <w:szCs w:val="28"/>
        </w:rPr>
        <w:t xml:space="preserve">Articolul </w:t>
      </w:r>
      <w:r>
        <w:rPr>
          <w:b/>
          <w:bCs/>
          <w:color w:val="auto"/>
          <w:szCs w:val="28"/>
        </w:rPr>
        <w:t>14</w:t>
      </w:r>
      <w:r w:rsidRPr="00C50AFE">
        <w:rPr>
          <w:b/>
          <w:bCs/>
          <w:color w:val="auto"/>
          <w:szCs w:val="28"/>
        </w:rPr>
        <w:t>.</w:t>
      </w:r>
      <w:r w:rsidRPr="00C50AFE">
        <w:rPr>
          <w:color w:val="auto"/>
          <w:szCs w:val="28"/>
        </w:rPr>
        <w:t xml:space="preserve"> </w:t>
      </w:r>
      <w:r w:rsidRPr="00C50AFE">
        <w:rPr>
          <w:b/>
          <w:color w:val="auto"/>
          <w:szCs w:val="28"/>
        </w:rPr>
        <w:t xml:space="preserve">Controlul asupra activităţii de </w:t>
      </w:r>
      <w:r>
        <w:rPr>
          <w:b/>
          <w:color w:val="auto"/>
          <w:szCs w:val="28"/>
        </w:rPr>
        <w:t xml:space="preserve">prevenire şi </w:t>
      </w:r>
      <w:r w:rsidRPr="00C50AFE">
        <w:rPr>
          <w:b/>
          <w:color w:val="auto"/>
          <w:szCs w:val="28"/>
        </w:rPr>
        <w:t xml:space="preserve">combatere a </w:t>
      </w:r>
      <w:r>
        <w:rPr>
          <w:b/>
          <w:color w:val="auto"/>
          <w:szCs w:val="28"/>
        </w:rPr>
        <w:t>crimei</w:t>
      </w:r>
      <w:r w:rsidRPr="00C50AFE">
        <w:rPr>
          <w:b/>
          <w:color w:val="auto"/>
          <w:szCs w:val="28"/>
        </w:rPr>
        <w:t xml:space="preserve"> organizate</w:t>
      </w:r>
    </w:p>
    <w:p w:rsidR="0081381B" w:rsidRPr="00C50AFE" w:rsidRDefault="0081381B" w:rsidP="00243D09">
      <w:pPr>
        <w:ind w:firstLine="720"/>
        <w:jc w:val="both"/>
        <w:rPr>
          <w:color w:val="auto"/>
          <w:szCs w:val="28"/>
        </w:rPr>
      </w:pPr>
      <w:r w:rsidRPr="00C50AFE">
        <w:rPr>
          <w:color w:val="auto"/>
          <w:szCs w:val="28"/>
        </w:rPr>
        <w:t xml:space="preserve">Controlul asupra activităţii de combatere a </w:t>
      </w:r>
      <w:r>
        <w:rPr>
          <w:color w:val="auto"/>
          <w:szCs w:val="28"/>
        </w:rPr>
        <w:t>crimei</w:t>
      </w:r>
      <w:r w:rsidRPr="00C50AFE">
        <w:rPr>
          <w:color w:val="auto"/>
          <w:szCs w:val="28"/>
        </w:rPr>
        <w:t xml:space="preserve"> organizate este exercitat de Parlament, de Preşedintele Republicii Moldova, de Guvern şi de organele judiciare, în limitele împuternicirilor lor. </w:t>
      </w:r>
    </w:p>
    <w:p w:rsidR="0081381B" w:rsidRPr="00C50AFE" w:rsidRDefault="0081381B" w:rsidP="00553FD8">
      <w:pPr>
        <w:jc w:val="both"/>
        <w:rPr>
          <w:color w:val="auto"/>
          <w:szCs w:val="28"/>
        </w:rPr>
      </w:pPr>
    </w:p>
    <w:p w:rsidR="0081381B" w:rsidRPr="00C50AFE" w:rsidRDefault="0081381B" w:rsidP="00243D09">
      <w:pPr>
        <w:ind w:firstLine="720"/>
        <w:jc w:val="both"/>
        <w:rPr>
          <w:color w:val="auto"/>
          <w:szCs w:val="28"/>
        </w:rPr>
      </w:pPr>
      <w:r>
        <w:rPr>
          <w:b/>
          <w:bCs/>
          <w:color w:val="auto"/>
          <w:szCs w:val="28"/>
        </w:rPr>
        <w:t>Articolul 15</w:t>
      </w:r>
      <w:r w:rsidRPr="00C50AFE">
        <w:rPr>
          <w:b/>
          <w:bCs/>
          <w:color w:val="auto"/>
          <w:szCs w:val="28"/>
        </w:rPr>
        <w:t>.</w:t>
      </w:r>
      <w:r w:rsidRPr="00C50AFE">
        <w:rPr>
          <w:color w:val="auto"/>
          <w:szCs w:val="28"/>
        </w:rPr>
        <w:t xml:space="preserve"> </w:t>
      </w:r>
      <w:r w:rsidRPr="00C50AFE">
        <w:rPr>
          <w:b/>
          <w:color w:val="auto"/>
          <w:szCs w:val="28"/>
        </w:rPr>
        <w:t>Supravegherea respectării legislaţiei în prevenirea şi combaterea crim</w:t>
      </w:r>
      <w:r>
        <w:rPr>
          <w:b/>
          <w:color w:val="auto"/>
          <w:szCs w:val="28"/>
        </w:rPr>
        <w:t>ei</w:t>
      </w:r>
      <w:r w:rsidRPr="00C50AFE">
        <w:rPr>
          <w:b/>
          <w:color w:val="auto"/>
          <w:szCs w:val="28"/>
        </w:rPr>
        <w:t xml:space="preserve"> organizate</w:t>
      </w:r>
    </w:p>
    <w:p w:rsidR="0081381B" w:rsidRPr="00C50AFE" w:rsidRDefault="0081381B" w:rsidP="00243D09">
      <w:pPr>
        <w:ind w:firstLine="720"/>
        <w:jc w:val="both"/>
        <w:rPr>
          <w:color w:val="auto"/>
          <w:szCs w:val="28"/>
        </w:rPr>
      </w:pPr>
      <w:r w:rsidRPr="00C50AFE">
        <w:rPr>
          <w:color w:val="auto"/>
          <w:szCs w:val="28"/>
        </w:rPr>
        <w:t xml:space="preserve">Supravegherea respectării legislaţiei în </w:t>
      </w:r>
      <w:r>
        <w:rPr>
          <w:color w:val="auto"/>
          <w:szCs w:val="28"/>
        </w:rPr>
        <w:t>domeniul prevenirii</w:t>
      </w:r>
      <w:r w:rsidRPr="00C50AFE">
        <w:rPr>
          <w:color w:val="auto"/>
          <w:szCs w:val="28"/>
        </w:rPr>
        <w:t xml:space="preserve"> şi combater</w:t>
      </w:r>
      <w:r>
        <w:rPr>
          <w:color w:val="auto"/>
          <w:szCs w:val="28"/>
        </w:rPr>
        <w:t>ii</w:t>
      </w:r>
      <w:r w:rsidRPr="00C50AFE">
        <w:rPr>
          <w:color w:val="auto"/>
          <w:szCs w:val="28"/>
        </w:rPr>
        <w:t xml:space="preserve"> </w:t>
      </w:r>
      <w:r>
        <w:rPr>
          <w:color w:val="auto"/>
          <w:szCs w:val="28"/>
        </w:rPr>
        <w:t>crimei</w:t>
      </w:r>
      <w:r w:rsidRPr="00C50AFE">
        <w:rPr>
          <w:color w:val="auto"/>
          <w:szCs w:val="28"/>
        </w:rPr>
        <w:t xml:space="preserve"> organizate este exercitată de Procuratura Generală</w:t>
      </w:r>
      <w:r>
        <w:rPr>
          <w:color w:val="auto"/>
          <w:szCs w:val="28"/>
        </w:rPr>
        <w:t>,</w:t>
      </w:r>
      <w:r w:rsidRPr="00C50AFE">
        <w:rPr>
          <w:color w:val="auto"/>
          <w:szCs w:val="28"/>
        </w:rPr>
        <w:t xml:space="preserve"> în modul prevăzut de </w:t>
      </w:r>
      <w:r>
        <w:rPr>
          <w:color w:val="auto"/>
          <w:szCs w:val="28"/>
        </w:rPr>
        <w:t>legislaţia în vigoare.</w:t>
      </w:r>
    </w:p>
    <w:p w:rsidR="0081381B" w:rsidRDefault="0081381B" w:rsidP="00553FD8">
      <w:pPr>
        <w:ind w:firstLine="360"/>
        <w:jc w:val="center"/>
        <w:rPr>
          <w:b/>
          <w:szCs w:val="28"/>
        </w:rPr>
      </w:pPr>
    </w:p>
    <w:p w:rsidR="0081381B" w:rsidRPr="00C50AFE" w:rsidRDefault="0081381B" w:rsidP="00553FD8">
      <w:pPr>
        <w:ind w:firstLine="360"/>
        <w:jc w:val="center"/>
        <w:rPr>
          <w:b/>
          <w:szCs w:val="28"/>
        </w:rPr>
      </w:pPr>
      <w:r w:rsidRPr="00C50AFE">
        <w:rPr>
          <w:b/>
          <w:szCs w:val="28"/>
        </w:rPr>
        <w:t>Capitolul  VII</w:t>
      </w:r>
    </w:p>
    <w:p w:rsidR="0081381B" w:rsidRPr="00C50AFE" w:rsidRDefault="0081381B" w:rsidP="00553FD8">
      <w:pPr>
        <w:ind w:left="360"/>
        <w:jc w:val="center"/>
        <w:rPr>
          <w:b/>
          <w:color w:val="auto"/>
          <w:szCs w:val="28"/>
        </w:rPr>
      </w:pPr>
      <w:r>
        <w:rPr>
          <w:b/>
          <w:color w:val="auto"/>
          <w:szCs w:val="28"/>
        </w:rPr>
        <w:t>COOPERAREA INTERNAŢIONALĂ</w:t>
      </w:r>
    </w:p>
    <w:p w:rsidR="0081381B" w:rsidRPr="00C50AFE" w:rsidRDefault="0081381B" w:rsidP="00553FD8">
      <w:pPr>
        <w:ind w:left="360"/>
        <w:jc w:val="center"/>
        <w:rPr>
          <w:b/>
          <w:bCs/>
          <w:color w:val="333333"/>
          <w:szCs w:val="28"/>
        </w:rPr>
      </w:pPr>
    </w:p>
    <w:p w:rsidR="0081381B" w:rsidRDefault="0081381B" w:rsidP="00553FD8">
      <w:pPr>
        <w:tabs>
          <w:tab w:val="left" w:pos="360"/>
          <w:tab w:val="num" w:pos="540"/>
          <w:tab w:val="left" w:pos="720"/>
        </w:tabs>
        <w:ind w:firstLine="360"/>
        <w:jc w:val="both"/>
        <w:rPr>
          <w:b/>
          <w:szCs w:val="28"/>
          <w:u w:val="single"/>
        </w:rPr>
      </w:pPr>
      <w:r>
        <w:rPr>
          <w:b/>
          <w:szCs w:val="28"/>
        </w:rPr>
        <w:tab/>
      </w:r>
      <w:r>
        <w:rPr>
          <w:b/>
          <w:szCs w:val="28"/>
        </w:rPr>
        <w:tab/>
      </w:r>
      <w:r w:rsidRPr="00C50AFE">
        <w:rPr>
          <w:b/>
          <w:szCs w:val="28"/>
        </w:rPr>
        <w:t xml:space="preserve">Articolul </w:t>
      </w:r>
      <w:r>
        <w:rPr>
          <w:b/>
          <w:szCs w:val="28"/>
        </w:rPr>
        <w:t>16</w:t>
      </w:r>
      <w:r w:rsidRPr="00C50AFE">
        <w:rPr>
          <w:b/>
          <w:szCs w:val="28"/>
        </w:rPr>
        <w:t>. Cooperarea şi asistenţa internaţională</w:t>
      </w:r>
    </w:p>
    <w:p w:rsidR="0081381B" w:rsidRDefault="0081381B" w:rsidP="00243D09">
      <w:pPr>
        <w:numPr>
          <w:ilvl w:val="0"/>
          <w:numId w:val="3"/>
        </w:numPr>
        <w:tabs>
          <w:tab w:val="clear" w:pos="1260"/>
          <w:tab w:val="num" w:pos="0"/>
          <w:tab w:val="left" w:pos="360"/>
          <w:tab w:val="left" w:pos="720"/>
          <w:tab w:val="left" w:pos="1200"/>
        </w:tabs>
        <w:ind w:left="0" w:firstLine="720"/>
        <w:jc w:val="both"/>
        <w:rPr>
          <w:b/>
          <w:szCs w:val="28"/>
          <w:u w:val="single"/>
        </w:rPr>
      </w:pPr>
      <w:r w:rsidRPr="00C50AFE">
        <w:rPr>
          <w:color w:val="auto"/>
          <w:szCs w:val="28"/>
        </w:rPr>
        <w:t xml:space="preserve">Cooperarea internaţională în domeniile de prevenire şi combatere a </w:t>
      </w:r>
      <w:r>
        <w:rPr>
          <w:color w:val="auto"/>
          <w:szCs w:val="28"/>
        </w:rPr>
        <w:t>crimei</w:t>
      </w:r>
      <w:r w:rsidRPr="00C50AFE">
        <w:rPr>
          <w:color w:val="auto"/>
          <w:szCs w:val="28"/>
        </w:rPr>
        <w:t xml:space="preserve"> organizate se desfăşoară prin schimbul de informaţii între serviciile naţionale sau internaţionale interesate, acordarea asistenţei juridice în materie penală, desfăşurarea comisiilor rogatorii sau alte activităţi necesare pentru aceste scopuri în conformitate cu legislaţia naţională sau internaţională şi fără prejudicierea drepturilor şi libertăţilor fundamentale ale omului.</w:t>
      </w:r>
    </w:p>
    <w:p w:rsidR="0081381B" w:rsidRDefault="0081381B" w:rsidP="00243D09">
      <w:pPr>
        <w:numPr>
          <w:ilvl w:val="0"/>
          <w:numId w:val="3"/>
        </w:numPr>
        <w:tabs>
          <w:tab w:val="clear" w:pos="1260"/>
          <w:tab w:val="num" w:pos="0"/>
          <w:tab w:val="left" w:pos="360"/>
          <w:tab w:val="left" w:pos="720"/>
          <w:tab w:val="left" w:pos="1200"/>
        </w:tabs>
        <w:ind w:left="0" w:firstLine="720"/>
        <w:jc w:val="both"/>
        <w:rPr>
          <w:b/>
          <w:szCs w:val="28"/>
          <w:u w:val="single"/>
        </w:rPr>
      </w:pPr>
      <w:r w:rsidRPr="00C50AFE">
        <w:rPr>
          <w:color w:val="auto"/>
          <w:szCs w:val="28"/>
        </w:rPr>
        <w:t xml:space="preserve">Ministerul Afacerilor Interne, Ministerul Justiţiei şi Procuratura Generală cooperează cu instituţiile similare ale altor state în conformitate cu prevederile </w:t>
      </w:r>
      <w:r>
        <w:rPr>
          <w:color w:val="auto"/>
          <w:szCs w:val="28"/>
        </w:rPr>
        <w:t>capitolului IX al</w:t>
      </w:r>
      <w:r w:rsidRPr="00C50AFE">
        <w:rPr>
          <w:color w:val="auto"/>
          <w:szCs w:val="28"/>
        </w:rPr>
        <w:t xml:space="preserve"> Codului de procedură penală al Republicii Moldova, alte acte legislative sau normative naţionale, precum şi în conformitate cu dispoziţiile tratatelor internaţionale la care Republica Moldova este parte</w:t>
      </w:r>
      <w:r>
        <w:rPr>
          <w:color w:val="auto"/>
          <w:szCs w:val="28"/>
        </w:rPr>
        <w:t>.</w:t>
      </w:r>
    </w:p>
    <w:p w:rsidR="0081381B" w:rsidRPr="00C537E1" w:rsidRDefault="0081381B" w:rsidP="00E979A6">
      <w:pPr>
        <w:numPr>
          <w:ilvl w:val="0"/>
          <w:numId w:val="3"/>
        </w:numPr>
        <w:tabs>
          <w:tab w:val="clear" w:pos="1260"/>
          <w:tab w:val="num" w:pos="0"/>
          <w:tab w:val="left" w:pos="360"/>
          <w:tab w:val="left" w:pos="720"/>
          <w:tab w:val="left" w:pos="1200"/>
        </w:tabs>
        <w:ind w:left="0" w:firstLine="720"/>
        <w:jc w:val="both"/>
        <w:rPr>
          <w:b/>
          <w:szCs w:val="28"/>
          <w:u w:val="single"/>
        </w:rPr>
      </w:pPr>
      <w:r w:rsidRPr="00C50AFE">
        <w:rPr>
          <w:szCs w:val="28"/>
        </w:rPr>
        <w:t xml:space="preserve">Interacţiunea </w:t>
      </w:r>
      <w:r w:rsidRPr="00C50AFE">
        <w:rPr>
          <w:color w:val="auto"/>
          <w:szCs w:val="28"/>
        </w:rPr>
        <w:t>organelor de drept</w:t>
      </w:r>
      <w:r w:rsidRPr="00C50AFE">
        <w:rPr>
          <w:szCs w:val="28"/>
        </w:rPr>
        <w:t xml:space="preserve"> în scopul prevenirii şi combaterii infracţiunilor transnaţionale săvîrşite de grupuri criminale organizate </w:t>
      </w:r>
      <w:r>
        <w:rPr>
          <w:szCs w:val="28"/>
        </w:rPr>
        <w:t>se realizează prin</w:t>
      </w:r>
      <w:r w:rsidRPr="00C50AFE">
        <w:rPr>
          <w:szCs w:val="28"/>
        </w:rPr>
        <w:t xml:space="preserve">: asistenţa judiciară internaţională în materie penală, </w:t>
      </w:r>
      <w:r w:rsidRPr="00C50AFE">
        <w:rPr>
          <w:color w:val="auto"/>
          <w:szCs w:val="28"/>
        </w:rPr>
        <w:t>activitatea</w:t>
      </w:r>
      <w:r>
        <w:rPr>
          <w:szCs w:val="28"/>
        </w:rPr>
        <w:t xml:space="preserve"> investigativ-operativă</w:t>
      </w:r>
      <w:r w:rsidRPr="00C50AFE">
        <w:rPr>
          <w:szCs w:val="28"/>
        </w:rPr>
        <w:t xml:space="preserve">, identificarea, blocarea, sechestrarea şi confiscarea produselor şi instrumentelor infracţiunii, desfăşurarea </w:t>
      </w:r>
      <w:r w:rsidRPr="00C50AFE">
        <w:rPr>
          <w:color w:val="auto"/>
          <w:szCs w:val="28"/>
        </w:rPr>
        <w:t>acţiunilor</w:t>
      </w:r>
      <w:r w:rsidRPr="00C50AFE">
        <w:rPr>
          <w:szCs w:val="28"/>
        </w:rPr>
        <w:t xml:space="preserve"> comune de urmărire, schimbul de informaţii, asistenţă tehnică sau de altă natură pentru culegerea, analiza şi </w:t>
      </w:r>
      <w:r w:rsidRPr="00C50AFE">
        <w:rPr>
          <w:color w:val="auto"/>
          <w:szCs w:val="28"/>
        </w:rPr>
        <w:t xml:space="preserve">procesarea </w:t>
      </w:r>
      <w:r w:rsidRPr="00C50AFE">
        <w:rPr>
          <w:szCs w:val="28"/>
        </w:rPr>
        <w:t xml:space="preserve">informaţiilor, formarea personalului de specialitate, precum şi </w:t>
      </w:r>
      <w:r>
        <w:rPr>
          <w:szCs w:val="28"/>
        </w:rPr>
        <w:t xml:space="preserve">prin </w:t>
      </w:r>
      <w:r w:rsidRPr="00C50AFE">
        <w:rPr>
          <w:szCs w:val="28"/>
        </w:rPr>
        <w:t>alte activităţi.</w:t>
      </w:r>
    </w:p>
    <w:p w:rsidR="0081381B" w:rsidRPr="00C50AFE" w:rsidRDefault="0081381B" w:rsidP="00553FD8">
      <w:pPr>
        <w:autoSpaceDE w:val="0"/>
        <w:autoSpaceDN w:val="0"/>
        <w:adjustRightInd w:val="0"/>
        <w:ind w:left="-561" w:firstLine="561"/>
        <w:jc w:val="both"/>
        <w:rPr>
          <w:szCs w:val="28"/>
        </w:rPr>
      </w:pPr>
    </w:p>
    <w:p w:rsidR="0081381B" w:rsidRPr="00C50AFE" w:rsidRDefault="0081381B" w:rsidP="00553FD8">
      <w:pPr>
        <w:ind w:firstLine="360"/>
        <w:jc w:val="center"/>
        <w:rPr>
          <w:b/>
          <w:bCs/>
          <w:szCs w:val="28"/>
        </w:rPr>
      </w:pPr>
      <w:r w:rsidRPr="00C50AFE">
        <w:rPr>
          <w:b/>
          <w:bCs/>
          <w:szCs w:val="28"/>
        </w:rPr>
        <w:t>Capitolul  VIII</w:t>
      </w:r>
    </w:p>
    <w:p w:rsidR="0081381B" w:rsidRPr="00C50AFE" w:rsidRDefault="0081381B" w:rsidP="00553FD8">
      <w:pPr>
        <w:ind w:firstLine="360"/>
        <w:jc w:val="center"/>
        <w:rPr>
          <w:b/>
          <w:bCs/>
          <w:szCs w:val="28"/>
        </w:rPr>
      </w:pPr>
      <w:r w:rsidRPr="00C50AFE">
        <w:rPr>
          <w:b/>
          <w:bCs/>
          <w:szCs w:val="28"/>
        </w:rPr>
        <w:t>D</w:t>
      </w:r>
      <w:r>
        <w:rPr>
          <w:b/>
          <w:bCs/>
          <w:szCs w:val="28"/>
        </w:rPr>
        <w:t>ISPOZIŢII FINALE ŞI TRANZITORII</w:t>
      </w:r>
    </w:p>
    <w:p w:rsidR="0081381B" w:rsidRPr="00C50AFE" w:rsidRDefault="0081381B" w:rsidP="00553FD8">
      <w:pPr>
        <w:ind w:firstLine="360"/>
        <w:jc w:val="center"/>
        <w:rPr>
          <w:b/>
          <w:bCs/>
          <w:szCs w:val="28"/>
        </w:rPr>
      </w:pPr>
    </w:p>
    <w:p w:rsidR="0081381B" w:rsidRPr="00C50AFE" w:rsidRDefault="0081381B" w:rsidP="00243D09">
      <w:pPr>
        <w:ind w:firstLine="720"/>
        <w:jc w:val="both"/>
        <w:rPr>
          <w:b/>
          <w:bCs/>
          <w:szCs w:val="28"/>
        </w:rPr>
      </w:pPr>
      <w:r w:rsidRPr="00C50AFE">
        <w:rPr>
          <w:b/>
          <w:bCs/>
          <w:szCs w:val="28"/>
        </w:rPr>
        <w:t xml:space="preserve">Articolul </w:t>
      </w:r>
      <w:r>
        <w:rPr>
          <w:b/>
          <w:bCs/>
          <w:szCs w:val="28"/>
        </w:rPr>
        <w:t>17</w:t>
      </w:r>
      <w:r w:rsidRPr="00C50AFE">
        <w:rPr>
          <w:b/>
          <w:bCs/>
          <w:szCs w:val="28"/>
        </w:rPr>
        <w:t xml:space="preserve">. </w:t>
      </w:r>
    </w:p>
    <w:p w:rsidR="0081381B" w:rsidRPr="00C50AFE" w:rsidRDefault="0081381B" w:rsidP="00243D09">
      <w:pPr>
        <w:ind w:firstLine="720"/>
        <w:jc w:val="both"/>
        <w:rPr>
          <w:szCs w:val="28"/>
        </w:rPr>
      </w:pPr>
      <w:r w:rsidRPr="00C50AFE">
        <w:rPr>
          <w:szCs w:val="28"/>
        </w:rPr>
        <w:t>(1)</w:t>
      </w:r>
      <w:r>
        <w:rPr>
          <w:szCs w:val="28"/>
        </w:rPr>
        <w:t xml:space="preserve"> </w:t>
      </w:r>
      <w:r w:rsidRPr="00C50AFE">
        <w:rPr>
          <w:szCs w:val="28"/>
        </w:rPr>
        <w:t xml:space="preserve">Guvernul, în termen de </w:t>
      </w:r>
      <w:r>
        <w:rPr>
          <w:szCs w:val="28"/>
        </w:rPr>
        <w:t>6</w:t>
      </w:r>
      <w:r w:rsidRPr="00C50AFE">
        <w:rPr>
          <w:szCs w:val="28"/>
        </w:rPr>
        <w:t xml:space="preserve"> luni: </w:t>
      </w:r>
    </w:p>
    <w:p w:rsidR="0081381B" w:rsidRDefault="0081381B" w:rsidP="00243D09">
      <w:pPr>
        <w:ind w:firstLine="720"/>
        <w:jc w:val="both"/>
        <w:rPr>
          <w:szCs w:val="28"/>
        </w:rPr>
      </w:pPr>
      <w:r>
        <w:rPr>
          <w:szCs w:val="28"/>
        </w:rPr>
        <w:t>–</w:t>
      </w:r>
      <w:r w:rsidRPr="00C50AFE">
        <w:rPr>
          <w:szCs w:val="28"/>
        </w:rPr>
        <w:t xml:space="preserve"> va întreprinde măsuri de puner</w:t>
      </w:r>
      <w:r>
        <w:rPr>
          <w:szCs w:val="28"/>
        </w:rPr>
        <w:t xml:space="preserve">e în aplicare a prezentei legi </w:t>
      </w:r>
      <w:r w:rsidRPr="00C50AFE">
        <w:rPr>
          <w:szCs w:val="28"/>
        </w:rPr>
        <w:t xml:space="preserve">şi de </w:t>
      </w:r>
      <w:r>
        <w:rPr>
          <w:szCs w:val="28"/>
        </w:rPr>
        <w:t xml:space="preserve">implementare </w:t>
      </w:r>
      <w:r w:rsidRPr="00C50AFE">
        <w:rPr>
          <w:szCs w:val="28"/>
        </w:rPr>
        <w:t>a acestei</w:t>
      </w:r>
      <w:r>
        <w:rPr>
          <w:szCs w:val="28"/>
        </w:rPr>
        <w:t>a de către organele de drept;</w:t>
      </w:r>
    </w:p>
    <w:p w:rsidR="0081381B" w:rsidRDefault="0081381B" w:rsidP="000A2F61">
      <w:pPr>
        <w:ind w:firstLine="720"/>
        <w:jc w:val="both"/>
        <w:rPr>
          <w:szCs w:val="28"/>
        </w:rPr>
      </w:pPr>
      <w:r>
        <w:rPr>
          <w:szCs w:val="28"/>
        </w:rPr>
        <w:t>– l</w:t>
      </w:r>
      <w:r w:rsidRPr="00C50AFE">
        <w:rPr>
          <w:szCs w:val="28"/>
        </w:rPr>
        <w:t>a propunerea autorităţilor responsabile de executarea prezentei legi,</w:t>
      </w:r>
      <w:r w:rsidRPr="00C50AFE">
        <w:rPr>
          <w:rStyle w:val="apple-converted-space"/>
          <w:szCs w:val="28"/>
        </w:rPr>
        <w:t> </w:t>
      </w:r>
      <w:r w:rsidRPr="00C50AFE">
        <w:rPr>
          <w:szCs w:val="28"/>
        </w:rPr>
        <w:t>în legea bugetului vor fi prevăzute anual mijloacele financiare necesare.</w:t>
      </w:r>
    </w:p>
    <w:p w:rsidR="0081381B" w:rsidRDefault="0081381B" w:rsidP="00243D09">
      <w:pPr>
        <w:ind w:firstLine="720"/>
        <w:jc w:val="both"/>
        <w:rPr>
          <w:szCs w:val="28"/>
        </w:rPr>
      </w:pPr>
    </w:p>
    <w:p w:rsidR="0081381B" w:rsidRDefault="0081381B" w:rsidP="00243D09">
      <w:pPr>
        <w:ind w:firstLine="720"/>
        <w:jc w:val="both"/>
        <w:rPr>
          <w:szCs w:val="28"/>
        </w:rPr>
      </w:pPr>
    </w:p>
    <w:p w:rsidR="0081381B" w:rsidRDefault="0081381B" w:rsidP="00243D09">
      <w:pPr>
        <w:ind w:firstLine="720"/>
        <w:jc w:val="both"/>
        <w:rPr>
          <w:szCs w:val="28"/>
        </w:rPr>
      </w:pPr>
    </w:p>
    <w:p w:rsidR="0081381B" w:rsidRDefault="0081381B" w:rsidP="00243D09">
      <w:pPr>
        <w:ind w:firstLine="720"/>
        <w:jc w:val="both"/>
        <w:rPr>
          <w:b/>
          <w:bCs/>
          <w:szCs w:val="28"/>
        </w:rPr>
      </w:pPr>
      <w:r w:rsidRPr="00AF304D">
        <w:rPr>
          <w:b/>
          <w:bCs/>
          <w:szCs w:val="28"/>
        </w:rPr>
        <w:t>Preşedintele Parlamentului</w:t>
      </w: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43D09">
      <w:pPr>
        <w:ind w:firstLine="720"/>
        <w:jc w:val="both"/>
        <w:rPr>
          <w:b/>
          <w:bCs/>
          <w:szCs w:val="28"/>
        </w:rPr>
      </w:pPr>
    </w:p>
    <w:p w:rsidR="0081381B" w:rsidRDefault="0081381B" w:rsidP="002B4BCD">
      <w:pPr>
        <w:jc w:val="center"/>
        <w:rPr>
          <w:b/>
          <w:szCs w:val="28"/>
        </w:rPr>
      </w:pPr>
      <w:r w:rsidRPr="005B43E7">
        <w:rPr>
          <w:b/>
          <w:szCs w:val="28"/>
        </w:rPr>
        <w:t>NOTĂ INFORMATIVĂ</w:t>
      </w:r>
    </w:p>
    <w:p w:rsidR="0081381B" w:rsidRDefault="0081381B" w:rsidP="002B4BCD">
      <w:pPr>
        <w:jc w:val="center"/>
        <w:rPr>
          <w:b/>
          <w:szCs w:val="28"/>
        </w:rPr>
      </w:pPr>
      <w:r>
        <w:rPr>
          <w:b/>
          <w:szCs w:val="28"/>
        </w:rPr>
        <w:t>la proiectul de L</w:t>
      </w:r>
      <w:r w:rsidRPr="00873C02">
        <w:rPr>
          <w:b/>
          <w:szCs w:val="28"/>
        </w:rPr>
        <w:t>ege privind prevenirea şi combaterea crimei organizate</w:t>
      </w:r>
    </w:p>
    <w:p w:rsidR="0081381B" w:rsidRDefault="0081381B" w:rsidP="002B4BCD">
      <w:pPr>
        <w:rPr>
          <w:b/>
          <w:szCs w:val="28"/>
        </w:rPr>
      </w:pPr>
    </w:p>
    <w:p w:rsidR="0081381B" w:rsidRPr="008C1BE5" w:rsidRDefault="0081381B" w:rsidP="002B4BCD">
      <w:pPr>
        <w:rPr>
          <w:b/>
          <w:szCs w:val="28"/>
          <w:lang w:val="ro-MO"/>
        </w:rPr>
      </w:pPr>
    </w:p>
    <w:p w:rsidR="0081381B" w:rsidRPr="008C1BE5" w:rsidRDefault="0081381B" w:rsidP="002B4BCD">
      <w:pPr>
        <w:spacing w:line="360" w:lineRule="auto"/>
        <w:ind w:firstLine="540"/>
        <w:jc w:val="both"/>
        <w:rPr>
          <w:szCs w:val="28"/>
          <w:lang w:val="ro-MO"/>
        </w:rPr>
      </w:pPr>
      <w:r w:rsidRPr="008C1BE5">
        <w:rPr>
          <w:szCs w:val="28"/>
          <w:lang w:val="ro-MO"/>
        </w:rPr>
        <w:t>În contextul liberalizării regimului de vize şi armonizării legislaţiei Republicii Moldova la a</w:t>
      </w:r>
      <w:r>
        <w:rPr>
          <w:szCs w:val="28"/>
          <w:lang w:val="ro-MO"/>
        </w:rPr>
        <w:t>c</w:t>
      </w:r>
      <w:r w:rsidRPr="008C1BE5">
        <w:rPr>
          <w:szCs w:val="28"/>
          <w:lang w:val="ro-MO"/>
        </w:rPr>
        <w:t>quis-ul comunitar, misiunea de evaluare a Uniunii Europene privind oferirea dreptului la libera circulaţie a cetăţenilor Republicii Moldova în spaţiul Uniunii Europene a trasat mai multe sarcini directorii în faţa Guvernului Republicii Moldova, una dintre care fiind şi  elaborarea proiect</w:t>
      </w:r>
      <w:r>
        <w:rPr>
          <w:szCs w:val="28"/>
          <w:lang w:val="ro-MO"/>
        </w:rPr>
        <w:t>ului</w:t>
      </w:r>
      <w:r w:rsidRPr="008C1BE5">
        <w:rPr>
          <w:szCs w:val="28"/>
          <w:lang w:val="ro-MO"/>
        </w:rPr>
        <w:t xml:space="preserve"> Legii privind prevenirea şi combaterea crimei organizate. </w:t>
      </w:r>
      <w:r>
        <w:rPr>
          <w:szCs w:val="28"/>
          <w:lang w:val="ro-MO"/>
        </w:rPr>
        <w:t>Lipsa unei legi speciale</w:t>
      </w:r>
      <w:r w:rsidRPr="008C1BE5">
        <w:rPr>
          <w:szCs w:val="28"/>
          <w:lang w:val="ro-MO"/>
        </w:rPr>
        <w:t xml:space="preserve"> care ar reglementa prevenirea şi combaterea crimei organizate îngreunează de cele mai multe ori lupta cu acest fenomen, nefiind clar delimitate atribuţiile organelor specializate în prevenirea şi combaterea acestui fenomen, cooperarea şi asistenţa internaţională în domeniu, fapt care cu titlu inovator este exprimat în proiectul Legii privind prevenirea şi combaterea crimei organizate. </w:t>
      </w:r>
    </w:p>
    <w:p w:rsidR="0081381B" w:rsidRDefault="0081381B" w:rsidP="002B4BCD">
      <w:pPr>
        <w:spacing w:line="360" w:lineRule="auto"/>
        <w:ind w:firstLine="540"/>
        <w:jc w:val="both"/>
        <w:rPr>
          <w:rStyle w:val="apple-style-span"/>
          <w:szCs w:val="28"/>
          <w:lang w:val="ro-MO"/>
        </w:rPr>
      </w:pPr>
      <w:r w:rsidRPr="00F53812">
        <w:rPr>
          <w:rStyle w:val="apple-style-span"/>
          <w:szCs w:val="28"/>
          <w:lang w:val="ro-MO"/>
        </w:rPr>
        <w:t>În activitatea de</w:t>
      </w:r>
      <w:r>
        <w:rPr>
          <w:rStyle w:val="apple-style-span"/>
          <w:szCs w:val="28"/>
          <w:lang w:val="ro-MO"/>
        </w:rPr>
        <w:t xml:space="preserve"> cercetare şi documentare la elaborarea</w:t>
      </w:r>
      <w:r w:rsidRPr="00F53812">
        <w:rPr>
          <w:rStyle w:val="apple-style-span"/>
          <w:szCs w:val="28"/>
          <w:lang w:val="ro-MO"/>
        </w:rPr>
        <w:t xml:space="preserve"> proiectului de </w:t>
      </w:r>
      <w:r>
        <w:rPr>
          <w:rStyle w:val="apple-style-span"/>
          <w:szCs w:val="28"/>
          <w:lang w:val="ro-MO"/>
        </w:rPr>
        <w:t>Lege</w:t>
      </w:r>
      <w:r w:rsidRPr="00F53812">
        <w:rPr>
          <w:rStyle w:val="apple-style-span"/>
          <w:szCs w:val="28"/>
          <w:lang w:val="ro-MO"/>
        </w:rPr>
        <w:t xml:space="preserve"> s</w:t>
      </w:r>
      <w:r>
        <w:rPr>
          <w:rStyle w:val="apple-style-span"/>
          <w:szCs w:val="28"/>
          <w:lang w:val="ro-MO"/>
        </w:rPr>
        <w:t>-a ţinut</w:t>
      </w:r>
      <w:r w:rsidRPr="00F53812">
        <w:rPr>
          <w:rStyle w:val="apple-style-span"/>
          <w:szCs w:val="28"/>
          <w:lang w:val="ro-MO"/>
        </w:rPr>
        <w:t xml:space="preserve"> cont de practica judecătorească şi de doctrina juridică în materie</w:t>
      </w:r>
      <w:r>
        <w:rPr>
          <w:rStyle w:val="apple-style-span"/>
          <w:szCs w:val="28"/>
          <w:lang w:val="ro-MO"/>
        </w:rPr>
        <w:t xml:space="preserve"> de crimă organizată  a mai multor state din comunitatea europeană, precum şi din afara acesteia : Austria, Franţa, Belgia, România, SUA, Federaţia Rusă, Lituania, Georgia etc.</w:t>
      </w:r>
    </w:p>
    <w:p w:rsidR="0081381B" w:rsidRPr="005738EA" w:rsidRDefault="0081381B" w:rsidP="002B4BCD">
      <w:pPr>
        <w:spacing w:line="360" w:lineRule="auto"/>
        <w:ind w:firstLine="540"/>
        <w:jc w:val="both"/>
      </w:pPr>
      <w:r>
        <w:rPr>
          <w:rStyle w:val="apple-style-span"/>
          <w:szCs w:val="28"/>
        </w:rPr>
        <w:t xml:space="preserve">În general, s-a  elaborat un proiect de lege lucrativ, care ulterior să poată fi aplicat în practică, prin crearea unui mecanism concret de prevenire şi combatere a fenomenului de crimă organizată, astfel, s-a atras o atenţie deosebită măsurilor şi temeiurilor aplicării acestora în cazul prevenirii  crimei organizate, în acest caz atrăgînd atenţia la practica poliţiei române şi la specificările Legii nr.39 din 21 ianuarie 2003 privind prevenirea şi combaterea crimei organizate, şi anume ce ţine de „iniţierea campaniilor de informare privind fenomenul de criminalitate organizată”. </w:t>
      </w:r>
    </w:p>
    <w:p w:rsidR="0081381B" w:rsidRDefault="0081381B" w:rsidP="002B4BCD">
      <w:pPr>
        <w:spacing w:line="360" w:lineRule="auto"/>
        <w:ind w:firstLine="540"/>
        <w:jc w:val="both"/>
        <w:rPr>
          <w:rStyle w:val="apple-style-span"/>
          <w:szCs w:val="28"/>
        </w:rPr>
      </w:pPr>
      <w:r>
        <w:rPr>
          <w:rStyle w:val="apple-style-span"/>
          <w:szCs w:val="28"/>
        </w:rPr>
        <w:t xml:space="preserve">Referitor la organele cu atribuţii în domeniul prevenirii şi combaterii crimei organizate, care urmează să asigure lupta cu acest fenomen, au fost selectate acelea a căror specific şi atribuţii funcţionale permit de a  asigura o luptă continuă cu fenomenul criminalităţii organizate şi care nemijlocit  vor aplica măsuri cu caracter investigativ-operativ întru combaterea fenomenului. În proiect sunt specificate măsurile ce vor fi întreprinse de către subdiviziunile specializate întru prevenirea şi combaterea criminalităţii organizate. </w:t>
      </w:r>
    </w:p>
    <w:p w:rsidR="0081381B" w:rsidRDefault="0081381B" w:rsidP="002B4BCD">
      <w:pPr>
        <w:spacing w:line="360" w:lineRule="auto"/>
        <w:ind w:firstLine="540"/>
        <w:jc w:val="both"/>
        <w:rPr>
          <w:rStyle w:val="apple-style-span"/>
          <w:szCs w:val="28"/>
        </w:rPr>
      </w:pPr>
      <w:r>
        <w:rPr>
          <w:rStyle w:val="apple-style-span"/>
          <w:szCs w:val="28"/>
        </w:rPr>
        <w:t xml:space="preserve">Reieşind din faptul că infracţiunile săvîrşite de către membrii grupurilor şi organizaţiilor criminale sau de alte persoane în interesul acestora, precum şi a infracţiunilor care au legătură cu acest fenomen prezintă în general un grad sporit de pericol social, atentează la relaţii sociale, care presupun implicarea persoanelor cu funcţie de răspundere etc. ne-am decis de a include în proiect un capitol separat care să reglementeze protecţia social-juridică a colaboratorilor care asigură lupta cu acest fenomen şi a persoanelor infiltrate în grupurile şi organizaţiile criminale, incluzînd şi faptul inovatoriu de calculare a vechimei în muncă  pentru colaboratorii organelor specializate 1 an pentru 1,5 ani. </w:t>
      </w:r>
    </w:p>
    <w:p w:rsidR="0081381B" w:rsidRDefault="0081381B" w:rsidP="002B4BCD">
      <w:pPr>
        <w:spacing w:line="360" w:lineRule="auto"/>
        <w:ind w:firstLine="540"/>
        <w:jc w:val="both"/>
        <w:rPr>
          <w:rStyle w:val="apple-style-span"/>
          <w:szCs w:val="28"/>
        </w:rPr>
      </w:pPr>
      <w:r>
        <w:rPr>
          <w:rStyle w:val="apple-style-span"/>
          <w:szCs w:val="28"/>
        </w:rPr>
        <w:t xml:space="preserve">O mare atenţie este acordată şi  cooperării internaţionale în domeniu, în legătură cu faptul amplificării criminalităţii transfrontaliere, în special a infracţiunilor comise de către cetăţenii Republicii Moldova peste hotare, subiect care este din în ce mai discutat în cadrul seminarelor şi training-urilor internaţionale. Scopul introducerii prevederilor ce ţine de cooperarea internaţională este de  întări şi fortifica colaborarea existentă deja cu statele UE. </w:t>
      </w:r>
    </w:p>
    <w:p w:rsidR="0081381B" w:rsidRDefault="0081381B" w:rsidP="002B4BCD">
      <w:pPr>
        <w:spacing w:line="360" w:lineRule="auto"/>
        <w:ind w:firstLine="540"/>
        <w:jc w:val="both"/>
        <w:rPr>
          <w:rStyle w:val="apple-style-span"/>
          <w:szCs w:val="28"/>
        </w:rPr>
      </w:pPr>
      <w:r>
        <w:rPr>
          <w:rStyle w:val="apple-style-span"/>
          <w:szCs w:val="28"/>
        </w:rPr>
        <w:t>Implementarea proiectului de lege sus-menţionat nu va necesita cheltuieli economico-financiare, în legătură cu faptul că nu se formează instituţii noi, ci se stabilesc atribuţiile organelor specializate deja existente şi care activează în conformitate cu legislaţia în vigoare.</w:t>
      </w:r>
    </w:p>
    <w:p w:rsidR="0081381B" w:rsidRDefault="0081381B" w:rsidP="002B4BCD">
      <w:pPr>
        <w:spacing w:line="360" w:lineRule="auto"/>
        <w:ind w:firstLine="540"/>
        <w:jc w:val="both"/>
        <w:rPr>
          <w:rStyle w:val="apple-style-span"/>
          <w:szCs w:val="28"/>
        </w:rPr>
      </w:pPr>
      <w:r>
        <w:rPr>
          <w:rStyle w:val="apple-style-span"/>
          <w:szCs w:val="28"/>
        </w:rPr>
        <w:t>Proiectul a fost coordonat cu ministerele şi alte instituţii interesate obiecţiile şi propunerile cărora au fost luate în consideraţie la definitivarea acestuia.</w:t>
      </w:r>
    </w:p>
    <w:p w:rsidR="0081381B" w:rsidRDefault="0081381B" w:rsidP="002B4BCD">
      <w:pPr>
        <w:spacing w:line="360" w:lineRule="auto"/>
        <w:ind w:firstLine="540"/>
        <w:jc w:val="both"/>
        <w:rPr>
          <w:rStyle w:val="apple-style-span"/>
          <w:szCs w:val="28"/>
        </w:rPr>
      </w:pPr>
    </w:p>
    <w:p w:rsidR="0081381B" w:rsidRDefault="0081381B" w:rsidP="002B4BCD">
      <w:pPr>
        <w:spacing w:line="360" w:lineRule="auto"/>
        <w:ind w:firstLine="540"/>
        <w:jc w:val="both"/>
        <w:rPr>
          <w:rStyle w:val="apple-style-span"/>
          <w:szCs w:val="28"/>
        </w:rPr>
      </w:pPr>
    </w:p>
    <w:p w:rsidR="0081381B" w:rsidRPr="00AF304D" w:rsidRDefault="0081381B" w:rsidP="002B4BCD">
      <w:pPr>
        <w:jc w:val="both"/>
        <w:rPr>
          <w:b/>
          <w:bCs/>
          <w:szCs w:val="28"/>
        </w:rPr>
      </w:pPr>
      <w:r w:rsidRPr="00BB4260">
        <w:rPr>
          <w:rStyle w:val="apple-style-span"/>
          <w:b/>
          <w:szCs w:val="28"/>
        </w:rPr>
        <w:t>Ministrul afacerilor interne</w:t>
      </w:r>
      <w:r w:rsidRPr="00BB4260">
        <w:rPr>
          <w:rStyle w:val="apple-style-span"/>
          <w:b/>
          <w:szCs w:val="28"/>
        </w:rPr>
        <w:tab/>
      </w:r>
      <w:r w:rsidRPr="00BB4260">
        <w:rPr>
          <w:rStyle w:val="apple-style-span"/>
          <w:b/>
          <w:szCs w:val="28"/>
        </w:rPr>
        <w:tab/>
      </w:r>
      <w:r w:rsidRPr="00BB4260">
        <w:rPr>
          <w:rStyle w:val="apple-style-span"/>
          <w:b/>
          <w:szCs w:val="28"/>
        </w:rPr>
        <w:tab/>
      </w:r>
      <w:r w:rsidRPr="00BB4260">
        <w:rPr>
          <w:rStyle w:val="apple-style-span"/>
          <w:b/>
          <w:szCs w:val="28"/>
        </w:rPr>
        <w:tab/>
      </w:r>
      <w:r w:rsidRPr="00BB4260">
        <w:rPr>
          <w:rStyle w:val="apple-style-span"/>
          <w:b/>
          <w:szCs w:val="28"/>
        </w:rPr>
        <w:tab/>
      </w:r>
      <w:r>
        <w:rPr>
          <w:rStyle w:val="apple-style-span"/>
          <w:b/>
          <w:szCs w:val="28"/>
        </w:rPr>
        <w:t xml:space="preserve">   Alexei ROIBU</w:t>
      </w:r>
    </w:p>
    <w:sectPr w:rsidR="0081381B" w:rsidRPr="00AF304D" w:rsidSect="00B571D3">
      <w:headerReference w:type="even" r:id="rId7"/>
      <w:headerReference w:type="default" r:id="rId8"/>
      <w:footerReference w:type="first" r:id="rId9"/>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81B" w:rsidRDefault="0081381B">
      <w:r>
        <w:separator/>
      </w:r>
    </w:p>
  </w:endnote>
  <w:endnote w:type="continuationSeparator" w:id="0">
    <w:p w:rsidR="0081381B" w:rsidRDefault="00813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1B" w:rsidRPr="00130C70" w:rsidRDefault="0081381B" w:rsidP="0018305F">
    <w:pPr>
      <w:pStyle w:val="Footer"/>
      <w:rPr>
        <w:sz w:val="14"/>
        <w:szCs w:val="14"/>
      </w:rPr>
    </w:pPr>
    <w:r w:rsidRPr="00130C70">
      <w:rPr>
        <w:sz w:val="14"/>
        <w:szCs w:val="14"/>
      </w:rPr>
      <w:t>maria</w:t>
    </w:r>
    <w:r>
      <w:rPr>
        <w:sz w:val="14"/>
        <w:szCs w:val="14"/>
      </w:rPr>
      <w:t xml:space="preserve"> </w:t>
    </w:r>
    <w:r w:rsidRPr="00E41E45">
      <w:rPr>
        <w:sz w:val="14"/>
        <w:szCs w:val="14"/>
      </w:rPr>
      <w:fldChar w:fldCharType="begin"/>
    </w:r>
    <w:r w:rsidRPr="00E41E45">
      <w:rPr>
        <w:sz w:val="14"/>
        <w:szCs w:val="14"/>
      </w:rPr>
      <w:instrText xml:space="preserve"> FILENAME \p </w:instrText>
    </w:r>
    <w:r w:rsidRPr="00E41E45">
      <w:rPr>
        <w:sz w:val="14"/>
        <w:szCs w:val="14"/>
      </w:rPr>
      <w:fldChar w:fldCharType="separate"/>
    </w:r>
    <w:r>
      <w:rPr>
        <w:noProof/>
        <w:sz w:val="14"/>
        <w:szCs w:val="14"/>
      </w:rPr>
      <w:t>D:\My Documents\PROIECT CRD_EC 2011\PROIECTE&amp;RAPOARTE\L_prev_combat_crima org_1487\1487.2011.ro.docx</w:t>
    </w:r>
    <w:r w:rsidRPr="00E41E45">
      <w:rPr>
        <w:sz w:val="14"/>
        <w:szCs w:val="14"/>
      </w:rPr>
      <w:fldChar w:fldCharType="end"/>
    </w:r>
  </w:p>
  <w:p w:rsidR="0081381B" w:rsidRPr="0018305F" w:rsidRDefault="0081381B" w:rsidP="0018305F">
    <w:pPr>
      <w:pStyle w:val="Footer"/>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81B" w:rsidRDefault="0081381B">
      <w:r>
        <w:separator/>
      </w:r>
    </w:p>
  </w:footnote>
  <w:footnote w:type="continuationSeparator" w:id="0">
    <w:p w:rsidR="0081381B" w:rsidRDefault="00813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1B" w:rsidRDefault="0081381B"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381B" w:rsidRDefault="008138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1B" w:rsidRPr="0018305F" w:rsidRDefault="0081381B" w:rsidP="0018305F">
    <w:pPr>
      <w:pStyle w:val="Header"/>
      <w:framePr w:wrap="around" w:vAnchor="text" w:hAnchor="margin" w:xAlign="center" w:y="1"/>
      <w:rPr>
        <w:rStyle w:val="PageNumber"/>
        <w:sz w:val="20"/>
      </w:rPr>
    </w:pPr>
    <w:r w:rsidRPr="0018305F">
      <w:rPr>
        <w:rStyle w:val="PageNumber"/>
        <w:sz w:val="20"/>
      </w:rPr>
      <w:fldChar w:fldCharType="begin"/>
    </w:r>
    <w:r w:rsidRPr="0018305F">
      <w:rPr>
        <w:rStyle w:val="PageNumber"/>
        <w:sz w:val="20"/>
      </w:rPr>
      <w:instrText xml:space="preserve">PAGE  </w:instrText>
    </w:r>
    <w:r w:rsidRPr="0018305F">
      <w:rPr>
        <w:rStyle w:val="PageNumber"/>
        <w:sz w:val="20"/>
      </w:rPr>
      <w:fldChar w:fldCharType="separate"/>
    </w:r>
    <w:r>
      <w:rPr>
        <w:rStyle w:val="PageNumber"/>
        <w:noProof/>
        <w:sz w:val="20"/>
      </w:rPr>
      <w:t>9</w:t>
    </w:r>
    <w:r w:rsidRPr="0018305F">
      <w:rPr>
        <w:rStyle w:val="PageNumber"/>
        <w:sz w:val="20"/>
      </w:rPr>
      <w:fldChar w:fldCharType="end"/>
    </w:r>
  </w:p>
  <w:p w:rsidR="0081381B" w:rsidRDefault="0081381B"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061"/>
    <w:multiLevelType w:val="hybridMultilevel"/>
    <w:tmpl w:val="336C0A96"/>
    <w:lvl w:ilvl="0" w:tplc="3A427536">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A8A5639"/>
    <w:multiLevelType w:val="hybridMultilevel"/>
    <w:tmpl w:val="4B44EC8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80E3448"/>
    <w:multiLevelType w:val="hybridMultilevel"/>
    <w:tmpl w:val="C068D02A"/>
    <w:lvl w:ilvl="0" w:tplc="63FC4196">
      <w:start w:val="1"/>
      <w:numFmt w:val="decimal"/>
      <w:lvlText w:val="(%1)"/>
      <w:lvlJc w:val="left"/>
      <w:pPr>
        <w:tabs>
          <w:tab w:val="num" w:pos="1545"/>
        </w:tabs>
        <w:ind w:left="1545" w:hanging="1005"/>
      </w:pPr>
      <w:rPr>
        <w:rFonts w:cs="Times New Roman" w:hint="default"/>
        <w:b w:val="0"/>
        <w:bCs/>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50CF4F98"/>
    <w:multiLevelType w:val="hybridMultilevel"/>
    <w:tmpl w:val="4C5E07C2"/>
    <w:lvl w:ilvl="0" w:tplc="F3440AB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87865CA"/>
    <w:multiLevelType w:val="hybridMultilevel"/>
    <w:tmpl w:val="58CC203C"/>
    <w:lvl w:ilvl="0" w:tplc="8C2AA2C2">
      <w:start w:val="1"/>
      <w:numFmt w:val="decimal"/>
      <w:lvlText w:val="(%1)"/>
      <w:lvlJc w:val="left"/>
      <w:pPr>
        <w:tabs>
          <w:tab w:val="num" w:pos="1260"/>
        </w:tabs>
        <w:ind w:left="1260" w:hanging="900"/>
      </w:pPr>
      <w:rPr>
        <w:rFonts w:cs="Times New Roman" w:hint="default"/>
        <w:b w:val="0"/>
        <w:color w:val="auto"/>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AB555B2"/>
    <w:multiLevelType w:val="hybridMultilevel"/>
    <w:tmpl w:val="C2CECFB2"/>
    <w:lvl w:ilvl="0" w:tplc="F454C7FC">
      <w:start w:val="1"/>
      <w:numFmt w:val="decimal"/>
      <w:lvlText w:val="(%1)"/>
      <w:lvlJc w:val="left"/>
      <w:pPr>
        <w:tabs>
          <w:tab w:val="num" w:pos="1275"/>
        </w:tabs>
        <w:ind w:left="1275" w:hanging="91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FD8"/>
    <w:rsid w:val="00006767"/>
    <w:rsid w:val="0005356F"/>
    <w:rsid w:val="00057972"/>
    <w:rsid w:val="000757D2"/>
    <w:rsid w:val="000841F9"/>
    <w:rsid w:val="000A2F61"/>
    <w:rsid w:val="000A6D9D"/>
    <w:rsid w:val="000B4E29"/>
    <w:rsid w:val="000C0988"/>
    <w:rsid w:val="000E7476"/>
    <w:rsid w:val="000F3DB7"/>
    <w:rsid w:val="00130C70"/>
    <w:rsid w:val="001419D4"/>
    <w:rsid w:val="00145986"/>
    <w:rsid w:val="00155898"/>
    <w:rsid w:val="0018305F"/>
    <w:rsid w:val="001A34F6"/>
    <w:rsid w:val="001B636B"/>
    <w:rsid w:val="001E112F"/>
    <w:rsid w:val="00236E8F"/>
    <w:rsid w:val="0024289E"/>
    <w:rsid w:val="00243A67"/>
    <w:rsid w:val="00243D09"/>
    <w:rsid w:val="00273061"/>
    <w:rsid w:val="002864A8"/>
    <w:rsid w:val="002A41F7"/>
    <w:rsid w:val="002B4BCD"/>
    <w:rsid w:val="002C72A8"/>
    <w:rsid w:val="002E1237"/>
    <w:rsid w:val="00315702"/>
    <w:rsid w:val="00335715"/>
    <w:rsid w:val="00346AEB"/>
    <w:rsid w:val="00380384"/>
    <w:rsid w:val="00390E3A"/>
    <w:rsid w:val="003A6DEB"/>
    <w:rsid w:val="003D4B96"/>
    <w:rsid w:val="003D78BB"/>
    <w:rsid w:val="003F2883"/>
    <w:rsid w:val="003F5ED2"/>
    <w:rsid w:val="00416135"/>
    <w:rsid w:val="00435155"/>
    <w:rsid w:val="00454BA7"/>
    <w:rsid w:val="00462FDA"/>
    <w:rsid w:val="0046518D"/>
    <w:rsid w:val="004C355B"/>
    <w:rsid w:val="004C66C5"/>
    <w:rsid w:val="00512B85"/>
    <w:rsid w:val="0051647F"/>
    <w:rsid w:val="00520DF4"/>
    <w:rsid w:val="00553FD8"/>
    <w:rsid w:val="005738EA"/>
    <w:rsid w:val="00585A0B"/>
    <w:rsid w:val="005A6BE6"/>
    <w:rsid w:val="005B43E7"/>
    <w:rsid w:val="005E2C60"/>
    <w:rsid w:val="005F36E2"/>
    <w:rsid w:val="00602A0A"/>
    <w:rsid w:val="0060335C"/>
    <w:rsid w:val="00626CC7"/>
    <w:rsid w:val="00650E2C"/>
    <w:rsid w:val="006522BF"/>
    <w:rsid w:val="00664A1A"/>
    <w:rsid w:val="0069138D"/>
    <w:rsid w:val="00697FD2"/>
    <w:rsid w:val="006A20C5"/>
    <w:rsid w:val="006C0E3C"/>
    <w:rsid w:val="006C63F4"/>
    <w:rsid w:val="006E60D4"/>
    <w:rsid w:val="006F168C"/>
    <w:rsid w:val="0070712E"/>
    <w:rsid w:val="00717A65"/>
    <w:rsid w:val="00726278"/>
    <w:rsid w:val="00741451"/>
    <w:rsid w:val="007620EA"/>
    <w:rsid w:val="007A0A16"/>
    <w:rsid w:val="0081381B"/>
    <w:rsid w:val="00873C02"/>
    <w:rsid w:val="00890B2D"/>
    <w:rsid w:val="008B520A"/>
    <w:rsid w:val="008C1BE5"/>
    <w:rsid w:val="008C5325"/>
    <w:rsid w:val="008E0D76"/>
    <w:rsid w:val="0094171D"/>
    <w:rsid w:val="0095355F"/>
    <w:rsid w:val="009640A4"/>
    <w:rsid w:val="00A03D7B"/>
    <w:rsid w:val="00A80551"/>
    <w:rsid w:val="00A80C7D"/>
    <w:rsid w:val="00AA29C4"/>
    <w:rsid w:val="00AB514D"/>
    <w:rsid w:val="00AC04A6"/>
    <w:rsid w:val="00AE79D7"/>
    <w:rsid w:val="00AF304D"/>
    <w:rsid w:val="00B01D21"/>
    <w:rsid w:val="00B13C72"/>
    <w:rsid w:val="00B2118C"/>
    <w:rsid w:val="00B4569C"/>
    <w:rsid w:val="00B571D3"/>
    <w:rsid w:val="00B95486"/>
    <w:rsid w:val="00BB4260"/>
    <w:rsid w:val="00BB7D2F"/>
    <w:rsid w:val="00BC1EDD"/>
    <w:rsid w:val="00BC7BE6"/>
    <w:rsid w:val="00C044D2"/>
    <w:rsid w:val="00C16BC6"/>
    <w:rsid w:val="00C2127D"/>
    <w:rsid w:val="00C50AFE"/>
    <w:rsid w:val="00C51AAE"/>
    <w:rsid w:val="00C537E1"/>
    <w:rsid w:val="00C545B3"/>
    <w:rsid w:val="00C66BD8"/>
    <w:rsid w:val="00C722B9"/>
    <w:rsid w:val="00C7772F"/>
    <w:rsid w:val="00CA4694"/>
    <w:rsid w:val="00CC68E7"/>
    <w:rsid w:val="00D2413F"/>
    <w:rsid w:val="00D323EA"/>
    <w:rsid w:val="00D559B7"/>
    <w:rsid w:val="00D70D60"/>
    <w:rsid w:val="00DB16E4"/>
    <w:rsid w:val="00DE56FF"/>
    <w:rsid w:val="00E41E45"/>
    <w:rsid w:val="00E71234"/>
    <w:rsid w:val="00E90005"/>
    <w:rsid w:val="00E979A6"/>
    <w:rsid w:val="00EA0A81"/>
    <w:rsid w:val="00ED55B5"/>
    <w:rsid w:val="00EE6E93"/>
    <w:rsid w:val="00F53812"/>
    <w:rsid w:val="00F8063A"/>
    <w:rsid w:val="00F91BE7"/>
    <w:rsid w:val="00FC3AF6"/>
    <w:rsid w:val="00FD41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8"/>
    <w:rPr>
      <w:color w:val="000000"/>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color w:val="000000"/>
      <w:sz w:val="20"/>
      <w:szCs w:val="20"/>
      <w:lang w:val="ro-RO"/>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color w:val="000000"/>
      <w:sz w:val="20"/>
      <w:szCs w:val="20"/>
      <w:lang w:val="ro-RO"/>
    </w:rPr>
  </w:style>
  <w:style w:type="character" w:styleId="PageNumber">
    <w:name w:val="page number"/>
    <w:basedOn w:val="DefaultParagraphFont"/>
    <w:uiPriority w:val="99"/>
    <w:rsid w:val="0018305F"/>
    <w:rPr>
      <w:rFonts w:cs="Times New Roman"/>
    </w:rPr>
  </w:style>
  <w:style w:type="character" w:customStyle="1" w:styleId="apple-converted-space">
    <w:name w:val="apple-converted-space"/>
    <w:basedOn w:val="DefaultParagraphFont"/>
    <w:uiPriority w:val="99"/>
    <w:rsid w:val="00553FD8"/>
    <w:rPr>
      <w:rFonts w:cs="Times New Roman"/>
    </w:rPr>
  </w:style>
  <w:style w:type="character" w:customStyle="1" w:styleId="apple-style-span">
    <w:name w:val="apple-style-span"/>
    <w:basedOn w:val="DefaultParagraphFont"/>
    <w:uiPriority w:val="99"/>
    <w:rsid w:val="00553FD8"/>
    <w:rPr>
      <w:rFonts w:cs="Times New Roman"/>
    </w:rPr>
  </w:style>
  <w:style w:type="paragraph" w:styleId="Caption">
    <w:name w:val="caption"/>
    <w:basedOn w:val="Normal"/>
    <w:uiPriority w:val="99"/>
    <w:qFormat/>
    <w:rsid w:val="00602A0A"/>
    <w:pPr>
      <w:jc w:val="center"/>
    </w:pPr>
    <w:rPr>
      <w:color w:val="auto"/>
      <w:sz w:val="32"/>
    </w:rPr>
  </w:style>
  <w:style w:type="paragraph" w:customStyle="1" w:styleId="news">
    <w:name w:val="news"/>
    <w:basedOn w:val="Normal"/>
    <w:uiPriority w:val="99"/>
    <w:rsid w:val="00602A0A"/>
    <w:rPr>
      <w:rFonts w:ascii="Arial" w:hAnsi="Arial" w:cs="Arial"/>
      <w:color w:val="auto"/>
      <w:sz w:val="2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2832</Words>
  <Characters>16143</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1487.2011.ro</dc:title>
  <dc:subject/>
  <dc:creator>1</dc:creator>
  <cp:keywords/>
  <dc:description/>
  <cp:lastModifiedBy>Lilia</cp:lastModifiedBy>
  <cp:revision>3</cp:revision>
  <cp:lastPrinted>2011-07-06T17:47:00Z</cp:lastPrinted>
  <dcterms:created xsi:type="dcterms:W3CDTF">2011-07-06T17:17:00Z</dcterms:created>
  <dcterms:modified xsi:type="dcterms:W3CDTF">2011-07-06T17:50:00Z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