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3D1" w:rsidRDefault="000033D1" w:rsidP="0021759D">
      <w:pPr>
        <w:ind w:firstLine="709"/>
        <w:jc w:val="both"/>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jc w:val="center"/>
        <w:rPr>
          <w:b/>
          <w:sz w:val="28"/>
          <w:szCs w:val="28"/>
        </w:rPr>
      </w:pPr>
      <w:r w:rsidRPr="0021759D">
        <w:rPr>
          <w:b/>
          <w:sz w:val="28"/>
          <w:szCs w:val="28"/>
        </w:rPr>
        <w:t>Privind aprobarea proiectului de lege pentru modificarea</w:t>
      </w:r>
    </w:p>
    <w:p w:rsidR="000033D1" w:rsidRPr="0021759D" w:rsidRDefault="000033D1" w:rsidP="0021759D">
      <w:pPr>
        <w:jc w:val="center"/>
        <w:rPr>
          <w:b/>
          <w:sz w:val="28"/>
          <w:szCs w:val="28"/>
        </w:rPr>
      </w:pPr>
      <w:r w:rsidRPr="0021759D">
        <w:rPr>
          <w:b/>
          <w:sz w:val="28"/>
          <w:szCs w:val="28"/>
        </w:rPr>
        <w:t>şi completarea Codului de procedură penală</w:t>
      </w:r>
    </w:p>
    <w:p w:rsidR="000033D1" w:rsidRPr="0021759D" w:rsidRDefault="000033D1" w:rsidP="0021759D">
      <w:pPr>
        <w:jc w:val="center"/>
        <w:rPr>
          <w:b/>
          <w:sz w:val="28"/>
          <w:szCs w:val="28"/>
        </w:rPr>
      </w:pPr>
      <w:r w:rsidRPr="0021759D">
        <w:rPr>
          <w:b/>
          <w:sz w:val="28"/>
          <w:szCs w:val="28"/>
        </w:rPr>
        <w:t xml:space="preserve">al Republicii Moldova </w:t>
      </w:r>
    </w:p>
    <w:p w:rsidR="000033D1" w:rsidRPr="0021759D" w:rsidRDefault="000033D1" w:rsidP="0021759D">
      <w:pPr>
        <w:jc w:val="center"/>
        <w:rPr>
          <w:sz w:val="28"/>
          <w:szCs w:val="28"/>
        </w:rPr>
      </w:pPr>
      <w:r w:rsidRPr="0021759D">
        <w:rPr>
          <w:b/>
          <w:sz w:val="28"/>
          <w:szCs w:val="28"/>
        </w:rPr>
        <w:t>---------------------------------------------------------------------</w:t>
      </w: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r w:rsidRPr="0021759D">
        <w:rPr>
          <w:sz w:val="28"/>
          <w:szCs w:val="28"/>
        </w:rPr>
        <w:t xml:space="preserve">Guvernul HOTĂRĂŞTE: </w:t>
      </w: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r w:rsidRPr="0021759D">
        <w:rPr>
          <w:sz w:val="28"/>
          <w:szCs w:val="28"/>
        </w:rPr>
        <w:t>Se aprobă şi se prezintă Parlamentului spre examinare proiectul de lege  pentru modificarea şi completarea Codului de procedură penală al Republicii Moldova.</w:t>
      </w: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rPr>
      </w:pPr>
    </w:p>
    <w:p w:rsidR="000033D1" w:rsidRPr="0021759D" w:rsidRDefault="000033D1" w:rsidP="0021759D">
      <w:pPr>
        <w:rPr>
          <w:b/>
          <w:sz w:val="28"/>
          <w:szCs w:val="28"/>
        </w:rPr>
      </w:pPr>
    </w:p>
    <w:p w:rsidR="000033D1" w:rsidRPr="0021759D" w:rsidRDefault="000033D1" w:rsidP="0021759D">
      <w:pPr>
        <w:ind w:firstLine="708"/>
        <w:rPr>
          <w:b/>
          <w:sz w:val="28"/>
          <w:szCs w:val="28"/>
        </w:rPr>
      </w:pPr>
      <w:r w:rsidRPr="0021759D">
        <w:rPr>
          <w:b/>
          <w:sz w:val="28"/>
          <w:szCs w:val="28"/>
        </w:rPr>
        <w:t>Prim-ministru</w:t>
      </w:r>
      <w:r w:rsidRPr="0021759D">
        <w:rPr>
          <w:b/>
          <w:sz w:val="28"/>
          <w:szCs w:val="28"/>
        </w:rPr>
        <w:tab/>
      </w:r>
      <w:r w:rsidRPr="0021759D">
        <w:rPr>
          <w:b/>
          <w:sz w:val="28"/>
          <w:szCs w:val="28"/>
        </w:rPr>
        <w:tab/>
      </w:r>
      <w:r w:rsidRPr="0021759D">
        <w:rPr>
          <w:b/>
          <w:sz w:val="28"/>
          <w:szCs w:val="28"/>
        </w:rPr>
        <w:tab/>
      </w:r>
      <w:r w:rsidRPr="0021759D">
        <w:rPr>
          <w:b/>
          <w:sz w:val="28"/>
          <w:szCs w:val="28"/>
        </w:rPr>
        <w:tab/>
      </w:r>
      <w:r w:rsidRPr="0021759D">
        <w:rPr>
          <w:b/>
          <w:sz w:val="28"/>
          <w:szCs w:val="28"/>
        </w:rPr>
        <w:tab/>
        <w:t xml:space="preserve">VLADIMIR </w:t>
      </w:r>
      <w:r w:rsidRPr="0021759D">
        <w:rPr>
          <w:b/>
          <w:sz w:val="28"/>
          <w:szCs w:val="28"/>
          <w:lang w:val="en-US"/>
        </w:rPr>
        <w:t xml:space="preserve"> </w:t>
      </w:r>
      <w:r w:rsidRPr="0021759D">
        <w:rPr>
          <w:b/>
          <w:sz w:val="28"/>
          <w:szCs w:val="28"/>
        </w:rPr>
        <w:t>FILAT</w:t>
      </w:r>
    </w:p>
    <w:p w:rsidR="000033D1" w:rsidRPr="0021759D" w:rsidRDefault="000033D1" w:rsidP="0021759D">
      <w:pPr>
        <w:rPr>
          <w:b/>
          <w:sz w:val="28"/>
          <w:szCs w:val="28"/>
        </w:rPr>
      </w:pPr>
    </w:p>
    <w:p w:rsidR="000033D1" w:rsidRPr="0021759D" w:rsidRDefault="000033D1" w:rsidP="0021759D">
      <w:pPr>
        <w:rPr>
          <w:sz w:val="28"/>
          <w:szCs w:val="28"/>
        </w:rPr>
      </w:pPr>
    </w:p>
    <w:p w:rsidR="000033D1" w:rsidRPr="0021759D" w:rsidRDefault="000033D1" w:rsidP="0021759D">
      <w:pPr>
        <w:rPr>
          <w:sz w:val="28"/>
          <w:szCs w:val="28"/>
        </w:rPr>
      </w:pPr>
      <w:r w:rsidRPr="0021759D">
        <w:rPr>
          <w:sz w:val="28"/>
          <w:szCs w:val="28"/>
        </w:rPr>
        <w:t>Contrasemnează:</w:t>
      </w:r>
    </w:p>
    <w:p w:rsidR="000033D1" w:rsidRPr="0021759D" w:rsidRDefault="000033D1" w:rsidP="0021759D">
      <w:pPr>
        <w:rPr>
          <w:sz w:val="28"/>
          <w:szCs w:val="28"/>
          <w:lang w:val="en-US"/>
        </w:rPr>
      </w:pPr>
    </w:p>
    <w:p w:rsidR="000033D1" w:rsidRPr="0021759D" w:rsidRDefault="000033D1" w:rsidP="0021759D">
      <w:pPr>
        <w:rPr>
          <w:sz w:val="28"/>
          <w:szCs w:val="28"/>
          <w:lang w:val="en-US"/>
        </w:rPr>
      </w:pPr>
      <w:r w:rsidRPr="0021759D">
        <w:rPr>
          <w:sz w:val="28"/>
          <w:szCs w:val="28"/>
          <w:lang w:val="en-US"/>
        </w:rPr>
        <w:t>Ministrul justi</w:t>
      </w:r>
      <w:r w:rsidRPr="0021759D">
        <w:rPr>
          <w:sz w:val="28"/>
          <w:szCs w:val="28"/>
        </w:rPr>
        <w:t>ţ</w:t>
      </w:r>
      <w:r w:rsidRPr="0021759D">
        <w:rPr>
          <w:sz w:val="28"/>
          <w:szCs w:val="28"/>
          <w:lang w:val="en-US"/>
        </w:rPr>
        <w:t>iei</w:t>
      </w:r>
      <w:r w:rsidRPr="0021759D">
        <w:rPr>
          <w:sz w:val="28"/>
          <w:szCs w:val="28"/>
          <w:lang w:val="en-US"/>
        </w:rPr>
        <w:tab/>
      </w:r>
      <w:r w:rsidRPr="0021759D">
        <w:rPr>
          <w:sz w:val="28"/>
          <w:szCs w:val="28"/>
          <w:lang w:val="en-US"/>
        </w:rPr>
        <w:tab/>
      </w:r>
      <w:r w:rsidRPr="0021759D">
        <w:rPr>
          <w:sz w:val="28"/>
          <w:szCs w:val="28"/>
          <w:lang w:val="en-US"/>
        </w:rPr>
        <w:tab/>
      </w:r>
      <w:r w:rsidRPr="0021759D">
        <w:rPr>
          <w:sz w:val="28"/>
          <w:szCs w:val="28"/>
          <w:lang w:val="en-US"/>
        </w:rPr>
        <w:tab/>
      </w:r>
      <w:r w:rsidRPr="0021759D">
        <w:rPr>
          <w:sz w:val="28"/>
          <w:szCs w:val="28"/>
          <w:lang w:val="en-US"/>
        </w:rPr>
        <w:tab/>
      </w:r>
      <w:r w:rsidRPr="0021759D">
        <w:rPr>
          <w:sz w:val="28"/>
          <w:szCs w:val="28"/>
          <w:lang w:val="en-US"/>
        </w:rPr>
        <w:tab/>
        <w:t>Oleg Efrim</w:t>
      </w: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lang w:val="en-US"/>
        </w:rPr>
      </w:pPr>
    </w:p>
    <w:p w:rsidR="000033D1" w:rsidRPr="0021759D" w:rsidRDefault="000033D1" w:rsidP="0021759D">
      <w:pPr>
        <w:rPr>
          <w:sz w:val="28"/>
          <w:szCs w:val="28"/>
        </w:rPr>
      </w:pPr>
      <w:r w:rsidRPr="0021759D">
        <w:rPr>
          <w:sz w:val="28"/>
          <w:szCs w:val="28"/>
        </w:rPr>
        <w:t>Vizează:</w:t>
      </w:r>
    </w:p>
    <w:p w:rsidR="000033D1" w:rsidRPr="0021759D" w:rsidRDefault="000033D1" w:rsidP="0021759D">
      <w:pPr>
        <w:rPr>
          <w:sz w:val="28"/>
          <w:szCs w:val="28"/>
        </w:rPr>
      </w:pPr>
    </w:p>
    <w:p w:rsidR="000033D1" w:rsidRPr="0021759D" w:rsidRDefault="000033D1" w:rsidP="0021759D">
      <w:pPr>
        <w:rPr>
          <w:sz w:val="28"/>
          <w:szCs w:val="28"/>
        </w:rPr>
      </w:pPr>
    </w:p>
    <w:p w:rsidR="000033D1" w:rsidRPr="0021759D" w:rsidRDefault="000033D1" w:rsidP="0021759D">
      <w:pPr>
        <w:rPr>
          <w:sz w:val="28"/>
          <w:szCs w:val="28"/>
        </w:rPr>
      </w:pPr>
      <w:r w:rsidRPr="0021759D">
        <w:rPr>
          <w:sz w:val="28"/>
          <w:szCs w:val="28"/>
        </w:rPr>
        <w:t>Secretarul</w:t>
      </w:r>
      <w:r w:rsidRPr="0021759D">
        <w:rPr>
          <w:sz w:val="28"/>
          <w:szCs w:val="28"/>
          <w:lang w:val="en-US"/>
        </w:rPr>
        <w:t xml:space="preserve"> </w:t>
      </w:r>
      <w:r w:rsidRPr="0021759D">
        <w:rPr>
          <w:sz w:val="28"/>
          <w:szCs w:val="28"/>
        </w:rPr>
        <w:t>general al Guvernului</w:t>
      </w:r>
      <w:r w:rsidRPr="0021759D">
        <w:rPr>
          <w:sz w:val="28"/>
          <w:szCs w:val="28"/>
        </w:rPr>
        <w:tab/>
      </w:r>
      <w:r w:rsidRPr="0021759D">
        <w:rPr>
          <w:sz w:val="28"/>
          <w:szCs w:val="28"/>
        </w:rPr>
        <w:tab/>
      </w:r>
      <w:r w:rsidRPr="0021759D">
        <w:rPr>
          <w:sz w:val="28"/>
          <w:szCs w:val="28"/>
        </w:rPr>
        <w:tab/>
        <w:t>Victor BODIU</w:t>
      </w:r>
    </w:p>
    <w:p w:rsidR="000033D1" w:rsidRPr="0021759D" w:rsidRDefault="000033D1" w:rsidP="0021759D">
      <w:pPr>
        <w:rPr>
          <w:sz w:val="28"/>
          <w:szCs w:val="28"/>
        </w:rPr>
      </w:pPr>
    </w:p>
    <w:p w:rsidR="000033D1" w:rsidRPr="0021759D" w:rsidRDefault="000033D1" w:rsidP="0021759D">
      <w:pPr>
        <w:rPr>
          <w:sz w:val="28"/>
          <w:szCs w:val="28"/>
        </w:rPr>
      </w:pPr>
    </w:p>
    <w:p w:rsidR="000033D1" w:rsidRPr="0021759D" w:rsidRDefault="000033D1" w:rsidP="0021759D">
      <w:pPr>
        <w:rPr>
          <w:sz w:val="28"/>
          <w:szCs w:val="28"/>
        </w:rPr>
      </w:pPr>
    </w:p>
    <w:p w:rsidR="000033D1" w:rsidRPr="0021759D" w:rsidRDefault="000033D1" w:rsidP="0021759D">
      <w:pPr>
        <w:rPr>
          <w:sz w:val="28"/>
          <w:szCs w:val="28"/>
        </w:rPr>
      </w:pPr>
      <w:r w:rsidRPr="0021759D">
        <w:rPr>
          <w:sz w:val="28"/>
          <w:szCs w:val="28"/>
        </w:rPr>
        <w:t>Aprobată în şedinţa Guvernului</w:t>
      </w:r>
    </w:p>
    <w:p w:rsidR="000033D1" w:rsidRPr="0021759D" w:rsidRDefault="000033D1" w:rsidP="0021759D">
      <w:pPr>
        <w:rPr>
          <w:sz w:val="28"/>
          <w:szCs w:val="28"/>
        </w:rPr>
      </w:pPr>
      <w:r w:rsidRPr="0021759D">
        <w:rPr>
          <w:sz w:val="28"/>
          <w:szCs w:val="28"/>
        </w:rPr>
        <w:t>din</w:t>
      </w:r>
      <w:r w:rsidRPr="0021759D">
        <w:rPr>
          <w:sz w:val="28"/>
          <w:szCs w:val="28"/>
        </w:rPr>
        <w:tab/>
      </w:r>
    </w:p>
    <w:p w:rsidR="000033D1" w:rsidRPr="0021759D" w:rsidRDefault="000033D1" w:rsidP="0021759D">
      <w:pPr>
        <w:ind w:firstLine="709"/>
        <w:jc w:val="both"/>
        <w:rPr>
          <w:sz w:val="28"/>
          <w:szCs w:val="28"/>
          <w:lang w:val="en-US"/>
        </w:rPr>
      </w:pPr>
    </w:p>
    <w:p w:rsidR="000033D1" w:rsidRPr="0021759D" w:rsidRDefault="000033D1" w:rsidP="0021759D">
      <w:pPr>
        <w:ind w:firstLine="709"/>
        <w:jc w:val="both"/>
        <w:rPr>
          <w:sz w:val="28"/>
          <w:szCs w:val="28"/>
          <w:lang w:val="en-US"/>
        </w:rPr>
      </w:pPr>
    </w:p>
    <w:p w:rsidR="000033D1" w:rsidRPr="0021759D" w:rsidRDefault="000033D1" w:rsidP="0021759D">
      <w:pPr>
        <w:ind w:firstLine="709"/>
        <w:jc w:val="both"/>
        <w:rPr>
          <w:sz w:val="28"/>
          <w:szCs w:val="28"/>
        </w:rPr>
      </w:pPr>
    </w:p>
    <w:p w:rsidR="000033D1" w:rsidRPr="0021759D" w:rsidRDefault="000033D1" w:rsidP="0021759D">
      <w:pPr>
        <w:ind w:firstLine="709"/>
        <w:jc w:val="both"/>
        <w:rPr>
          <w:sz w:val="28"/>
          <w:szCs w:val="28"/>
          <w:lang w:val="en-US"/>
        </w:rPr>
      </w:pPr>
    </w:p>
    <w:p w:rsidR="000033D1" w:rsidRPr="0021759D" w:rsidRDefault="000033D1" w:rsidP="0021759D">
      <w:pPr>
        <w:ind w:firstLine="709"/>
        <w:jc w:val="both"/>
        <w:rPr>
          <w:sz w:val="28"/>
          <w:szCs w:val="28"/>
          <w:lang w:val="en-US"/>
        </w:rPr>
      </w:pPr>
    </w:p>
    <w:p w:rsidR="000033D1" w:rsidRPr="0021759D" w:rsidRDefault="000033D1" w:rsidP="0021759D">
      <w:pPr>
        <w:ind w:firstLine="709"/>
        <w:jc w:val="both"/>
        <w:rPr>
          <w:sz w:val="28"/>
          <w:szCs w:val="28"/>
          <w:lang w:val="en-US"/>
        </w:rPr>
      </w:pPr>
    </w:p>
    <w:p w:rsidR="000033D1" w:rsidRPr="0021759D" w:rsidRDefault="000033D1" w:rsidP="0021759D">
      <w:pPr>
        <w:ind w:firstLine="709"/>
        <w:jc w:val="both"/>
        <w:rPr>
          <w:sz w:val="28"/>
          <w:szCs w:val="28"/>
          <w:lang w:val="en-US"/>
        </w:rPr>
      </w:pPr>
    </w:p>
    <w:p w:rsidR="000033D1" w:rsidRPr="0021759D" w:rsidRDefault="000033D1" w:rsidP="00D71649">
      <w:pPr>
        <w:ind w:firstLine="709"/>
        <w:jc w:val="right"/>
        <w:rPr>
          <w:sz w:val="28"/>
          <w:szCs w:val="28"/>
          <w:lang w:val="en-US"/>
        </w:rPr>
      </w:pPr>
    </w:p>
    <w:p w:rsidR="000033D1" w:rsidRPr="00407A55" w:rsidRDefault="000033D1" w:rsidP="0021759D">
      <w:pPr>
        <w:pageBreakBefore/>
        <w:ind w:firstLine="709"/>
        <w:jc w:val="right"/>
        <w:rPr>
          <w:sz w:val="28"/>
          <w:szCs w:val="28"/>
        </w:rPr>
      </w:pPr>
      <w:r w:rsidRPr="00407A55">
        <w:rPr>
          <w:sz w:val="28"/>
          <w:szCs w:val="28"/>
        </w:rPr>
        <w:t>Proiect</w:t>
      </w:r>
    </w:p>
    <w:p w:rsidR="000033D1" w:rsidRPr="00407A55" w:rsidRDefault="000033D1" w:rsidP="00D71649">
      <w:pPr>
        <w:ind w:firstLine="709"/>
        <w:jc w:val="both"/>
        <w:rPr>
          <w:b/>
          <w:sz w:val="28"/>
          <w:szCs w:val="28"/>
        </w:rPr>
      </w:pPr>
    </w:p>
    <w:p w:rsidR="000033D1" w:rsidRPr="00407A55" w:rsidRDefault="000033D1" w:rsidP="00D71649">
      <w:pPr>
        <w:ind w:firstLine="709"/>
        <w:jc w:val="both"/>
        <w:rPr>
          <w:b/>
          <w:sz w:val="28"/>
          <w:szCs w:val="28"/>
        </w:rPr>
      </w:pPr>
    </w:p>
    <w:p w:rsidR="000033D1" w:rsidRPr="00407A55" w:rsidRDefault="000033D1" w:rsidP="00D71649">
      <w:pPr>
        <w:jc w:val="center"/>
        <w:rPr>
          <w:b/>
          <w:sz w:val="28"/>
          <w:szCs w:val="28"/>
        </w:rPr>
      </w:pPr>
      <w:r w:rsidRPr="00407A55">
        <w:rPr>
          <w:b/>
          <w:sz w:val="28"/>
          <w:szCs w:val="28"/>
        </w:rPr>
        <w:t>LEGE</w:t>
      </w:r>
    </w:p>
    <w:p w:rsidR="000033D1" w:rsidRPr="00407A55" w:rsidRDefault="000033D1" w:rsidP="00D71649">
      <w:pPr>
        <w:jc w:val="center"/>
        <w:rPr>
          <w:b/>
          <w:sz w:val="28"/>
          <w:szCs w:val="28"/>
        </w:rPr>
      </w:pPr>
      <w:r w:rsidRPr="00407A55">
        <w:rPr>
          <w:b/>
          <w:sz w:val="28"/>
          <w:szCs w:val="28"/>
        </w:rPr>
        <w:t>pentru modificarea şi completarea</w:t>
      </w:r>
    </w:p>
    <w:p w:rsidR="000033D1" w:rsidRPr="00407A55" w:rsidRDefault="000033D1" w:rsidP="00D71649">
      <w:pPr>
        <w:jc w:val="center"/>
        <w:rPr>
          <w:b/>
          <w:sz w:val="28"/>
          <w:szCs w:val="28"/>
        </w:rPr>
      </w:pPr>
      <w:r w:rsidRPr="00407A55">
        <w:rPr>
          <w:b/>
          <w:sz w:val="28"/>
          <w:szCs w:val="28"/>
        </w:rPr>
        <w:t>Codului de procedură penală</w:t>
      </w:r>
      <w:r>
        <w:rPr>
          <w:b/>
          <w:sz w:val="28"/>
          <w:szCs w:val="28"/>
        </w:rPr>
        <w:t xml:space="preserve"> al Republicii Moldova </w:t>
      </w:r>
    </w:p>
    <w:p w:rsidR="000033D1" w:rsidRPr="00407A55" w:rsidRDefault="000033D1" w:rsidP="00D71649">
      <w:pPr>
        <w:jc w:val="center"/>
        <w:rPr>
          <w:b/>
          <w:sz w:val="28"/>
          <w:szCs w:val="28"/>
        </w:rPr>
      </w:pPr>
    </w:p>
    <w:p w:rsidR="000033D1" w:rsidRPr="00407A55" w:rsidRDefault="000033D1" w:rsidP="00D71649">
      <w:pPr>
        <w:ind w:firstLine="709"/>
        <w:jc w:val="both"/>
        <w:rPr>
          <w:b/>
          <w:sz w:val="28"/>
          <w:szCs w:val="28"/>
        </w:rPr>
      </w:pPr>
    </w:p>
    <w:p w:rsidR="000033D1" w:rsidRPr="00407A55" w:rsidRDefault="000033D1" w:rsidP="00D71649">
      <w:pPr>
        <w:ind w:firstLine="709"/>
        <w:jc w:val="both"/>
        <w:rPr>
          <w:sz w:val="28"/>
          <w:szCs w:val="28"/>
        </w:rPr>
      </w:pPr>
      <w:r w:rsidRPr="00407A55">
        <w:rPr>
          <w:sz w:val="28"/>
          <w:szCs w:val="28"/>
        </w:rPr>
        <w:t>Parlamentul adoptă prezenta lege organică.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sz w:val="28"/>
          <w:szCs w:val="28"/>
        </w:rPr>
        <w:t xml:space="preserve">Art. I. </w:t>
      </w:r>
      <w:r w:rsidRPr="00407A55">
        <w:rPr>
          <w:sz w:val="28"/>
          <w:szCs w:val="28"/>
        </w:rPr>
        <w:t>– Codul de procedură penală al Republicii Moldova nr. 122-XV din 14 martie 2003 (Monitorul Oficial al Republicii Moldova, 2003, nr. 104-110, art. 447), cu modificările şi completările ulterioare, se modifică şi se completează după cum urmează: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 Articolul 6 se completează cu un nou punct, 37</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sz w:val="28"/>
          <w:szCs w:val="28"/>
        </w:rPr>
      </w:pPr>
      <w:r w:rsidRPr="00407A55">
        <w:rPr>
          <w:sz w:val="28"/>
          <w:szCs w:val="28"/>
        </w:rPr>
        <w:t>„37</w:t>
      </w:r>
      <w:r w:rsidRPr="00407A55">
        <w:rPr>
          <w:sz w:val="28"/>
          <w:szCs w:val="28"/>
          <w:vertAlign w:val="superscript"/>
        </w:rPr>
        <w:t>1</w:t>
      </w:r>
      <w:r w:rsidRPr="00407A55">
        <w:rPr>
          <w:sz w:val="28"/>
          <w:szCs w:val="28"/>
        </w:rPr>
        <w:t>) procurorul ierarhic superior – procurorii teritoriali, procurorii specializaţi şi adjuncţii lor, prim-adjunctul şi adjuncţii Procurorului General, Procurorul General;”.</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2. Articolul 7 se completează cu alineatele (8) şi (9) cu următorul cuprins;</w:t>
      </w:r>
    </w:p>
    <w:p w:rsidR="000033D1" w:rsidRPr="00407A55" w:rsidRDefault="000033D1" w:rsidP="00D71649">
      <w:pPr>
        <w:ind w:firstLine="709"/>
        <w:jc w:val="both"/>
        <w:rPr>
          <w:sz w:val="28"/>
          <w:szCs w:val="28"/>
        </w:rPr>
      </w:pPr>
      <w:r w:rsidRPr="00407A55">
        <w:rPr>
          <w:sz w:val="28"/>
          <w:szCs w:val="28"/>
        </w:rPr>
        <w:t>„(8) Hotărîle Curţii Europene a Drepturilor Omului sînt obligatorii pentru organele de urmărire penale, procurori şi instanţele de judecată.</w:t>
      </w:r>
    </w:p>
    <w:p w:rsidR="000033D1" w:rsidRPr="00407A55" w:rsidRDefault="000033D1" w:rsidP="00D71649">
      <w:pPr>
        <w:ind w:firstLine="709"/>
        <w:jc w:val="both"/>
        <w:rPr>
          <w:sz w:val="28"/>
          <w:szCs w:val="28"/>
        </w:rPr>
      </w:pPr>
      <w:r w:rsidRPr="00407A55">
        <w:rPr>
          <w:sz w:val="28"/>
          <w:szCs w:val="28"/>
        </w:rPr>
        <w:t xml:space="preserve">  (9) Deciziile Colegiului Penal al Curţii Supreme de Justiţie pronunţate ca urmare a examinării recursului în interesul legii sînt obligatorii pentru instanţele de judecată, în măsura în care situaţia de fapt şi de drept pe cauză rămîne cea care a existat la soluţionarea recursului.”.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3. Articolul 30:</w:t>
      </w:r>
    </w:p>
    <w:p w:rsidR="000033D1" w:rsidRPr="00407A55" w:rsidRDefault="000033D1" w:rsidP="00D71649">
      <w:pPr>
        <w:ind w:firstLine="709"/>
        <w:jc w:val="both"/>
        <w:rPr>
          <w:sz w:val="28"/>
          <w:szCs w:val="28"/>
        </w:rPr>
      </w:pPr>
      <w:r w:rsidRPr="00407A55">
        <w:rPr>
          <w:sz w:val="28"/>
          <w:szCs w:val="28"/>
        </w:rPr>
        <w:t xml:space="preserve">alineatul (3) după cuvintele „excepţional de grave” se completează cu cuvintele „ , deosebit de complicate”, </w:t>
      </w:r>
      <w:r w:rsidRPr="00407A55">
        <w:rPr>
          <w:color w:val="000000"/>
          <w:sz w:val="28"/>
          <w:szCs w:val="28"/>
        </w:rPr>
        <w:t>cuvintele „se judecă” se substituie cu cuvintele „pot fi judecate”, iar cuvîntul „decizie” se substituie prin cuvîntul „hotărîre”</w:t>
      </w:r>
      <w:r w:rsidRPr="00407A55">
        <w:rPr>
          <w:sz w:val="28"/>
          <w:szCs w:val="28"/>
        </w:rPr>
        <w:t>;</w:t>
      </w:r>
    </w:p>
    <w:p w:rsidR="000033D1" w:rsidRPr="00407A55" w:rsidRDefault="000033D1" w:rsidP="00D71649">
      <w:pPr>
        <w:ind w:firstLine="709"/>
        <w:jc w:val="both"/>
        <w:rPr>
          <w:sz w:val="28"/>
          <w:szCs w:val="28"/>
        </w:rPr>
      </w:pPr>
      <w:r w:rsidRPr="00407A55">
        <w:rPr>
          <w:sz w:val="28"/>
          <w:szCs w:val="28"/>
        </w:rPr>
        <w:t>alineatul (4) se exclude;</w:t>
      </w:r>
    </w:p>
    <w:p w:rsidR="000033D1" w:rsidRPr="00407A55" w:rsidRDefault="000033D1" w:rsidP="00D71649">
      <w:pPr>
        <w:ind w:firstLine="709"/>
        <w:jc w:val="both"/>
        <w:rPr>
          <w:sz w:val="28"/>
          <w:szCs w:val="28"/>
        </w:rPr>
      </w:pPr>
      <w:r w:rsidRPr="00407A55">
        <w:rPr>
          <w:sz w:val="28"/>
          <w:szCs w:val="28"/>
        </w:rPr>
        <w:t xml:space="preserve">alineatul (7) </w:t>
      </w:r>
      <w:r w:rsidRPr="00407A55">
        <w:rPr>
          <w:color w:val="000000"/>
          <w:sz w:val="28"/>
          <w:szCs w:val="28"/>
        </w:rPr>
        <w:t>va avea următorul cuprins</w:t>
      </w:r>
      <w:r w:rsidRPr="00407A55">
        <w:rPr>
          <w:sz w:val="28"/>
          <w:szCs w:val="28"/>
        </w:rPr>
        <w:t>:</w:t>
      </w:r>
    </w:p>
    <w:p w:rsidR="000033D1" w:rsidRPr="00407A55" w:rsidRDefault="000033D1" w:rsidP="00D71649">
      <w:pPr>
        <w:ind w:firstLine="709"/>
        <w:jc w:val="both"/>
        <w:rPr>
          <w:sz w:val="28"/>
          <w:szCs w:val="28"/>
        </w:rPr>
      </w:pPr>
      <w:r w:rsidRPr="00407A55">
        <w:rPr>
          <w:sz w:val="28"/>
          <w:szCs w:val="28"/>
        </w:rPr>
        <w:t>„(7) Recursul în anulare se judecă de către Colegiul penal al Curţii Supreme de Justiţie în componenţă de cel puţin 2/3 din numărul total al judecătorilor din cadrul Colegiului.”;</w:t>
      </w:r>
    </w:p>
    <w:p w:rsidR="000033D1" w:rsidRPr="00407A55" w:rsidRDefault="000033D1" w:rsidP="00D71649">
      <w:pPr>
        <w:ind w:firstLine="709"/>
        <w:jc w:val="both"/>
        <w:rPr>
          <w:sz w:val="28"/>
          <w:szCs w:val="28"/>
        </w:rPr>
      </w:pPr>
      <w:r w:rsidRPr="00407A55">
        <w:rPr>
          <w:sz w:val="28"/>
          <w:szCs w:val="28"/>
        </w:rPr>
        <w:t>se completează cu un nou alineat, (8), cu următorul cuprins:</w:t>
      </w:r>
    </w:p>
    <w:p w:rsidR="000033D1" w:rsidRPr="00407A55" w:rsidRDefault="000033D1" w:rsidP="00D71649">
      <w:pPr>
        <w:ind w:firstLine="709"/>
        <w:jc w:val="both"/>
        <w:rPr>
          <w:sz w:val="28"/>
          <w:szCs w:val="28"/>
        </w:rPr>
      </w:pPr>
      <w:r w:rsidRPr="00407A55">
        <w:rPr>
          <w:sz w:val="28"/>
          <w:szCs w:val="28"/>
        </w:rPr>
        <w:t>„(8) Recursul în interesul legii se judecă de către Colegiul penal al Curţii Supreme de Justiţie în componenţă de cel puţin 2/3 din numărul total al judecătorilor din cadrul colegiului.”.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4. La articolul 33 alineatul (3) în propoziţia a doua, sintagma „Plenului Curţii Supreme de Justiţiei” se substituie cu sintagma „Colegiului penal</w:t>
      </w:r>
      <w:r w:rsidRPr="00407A55" w:rsidDel="00B204C6">
        <w:rPr>
          <w:sz w:val="28"/>
          <w:szCs w:val="28"/>
        </w:rPr>
        <w:t xml:space="preserve"> </w:t>
      </w:r>
      <w:r w:rsidRPr="00407A55">
        <w:rPr>
          <w:sz w:val="28"/>
          <w:szCs w:val="28"/>
        </w:rPr>
        <w:t>al Curţii Supreme de Justiţie”.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5 . Articolul 36 va avea următorul cuprins:</w:t>
      </w:r>
    </w:p>
    <w:p w:rsidR="000033D1" w:rsidRPr="00407A55" w:rsidRDefault="000033D1" w:rsidP="00D71649">
      <w:pPr>
        <w:ind w:firstLine="709"/>
        <w:jc w:val="both"/>
        <w:rPr>
          <w:sz w:val="28"/>
          <w:szCs w:val="28"/>
        </w:rPr>
      </w:pPr>
      <w:r w:rsidRPr="00407A55">
        <w:rPr>
          <w:sz w:val="28"/>
          <w:szCs w:val="28"/>
        </w:rPr>
        <w:t>„Articolul 36. Competenţa judecătoriilor</w:t>
      </w:r>
    </w:p>
    <w:p w:rsidR="000033D1" w:rsidRPr="00407A55" w:rsidRDefault="000033D1" w:rsidP="00D71649">
      <w:pPr>
        <w:ind w:firstLine="709"/>
        <w:jc w:val="both"/>
        <w:rPr>
          <w:sz w:val="28"/>
          <w:szCs w:val="28"/>
        </w:rPr>
      </w:pPr>
      <w:r w:rsidRPr="00407A55">
        <w:rPr>
          <w:sz w:val="28"/>
          <w:szCs w:val="28"/>
        </w:rPr>
        <w:t>Judecătoria judecă în prima instanţă cauzele penale privind infracţiunile prevăzute de Partea specială a Codului penal, cu excepţia prevăzută la art.39 alin. (1), demersurile şi plîngerile împotriva hotărîrilor şi acţiunilor procurorului, organului de urmărire penală, examinează chestiuni legate de executarea sentinţei şi alte chestiuni date prin lege în competenţa sa.”.</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  La articolul 38, punctul  1) se exclude.</w:t>
      </w:r>
    </w:p>
    <w:p w:rsidR="000033D1" w:rsidRPr="00407A55" w:rsidRDefault="000033D1" w:rsidP="00D71649">
      <w:pPr>
        <w:ind w:firstLine="709"/>
        <w:jc w:val="both"/>
        <w:rPr>
          <w:sz w:val="28"/>
          <w:szCs w:val="28"/>
        </w:rPr>
      </w:pPr>
      <w:r w:rsidRPr="00407A55">
        <w:rPr>
          <w:sz w:val="28"/>
          <w:szCs w:val="28"/>
        </w:rPr>
        <w:t xml:space="preserve">  </w:t>
      </w:r>
      <w:r w:rsidRPr="00407A55">
        <w:rPr>
          <w:sz w:val="28"/>
          <w:szCs w:val="28"/>
        </w:rPr>
        <w:tab/>
      </w:r>
    </w:p>
    <w:p w:rsidR="000033D1" w:rsidRPr="00407A55" w:rsidRDefault="000033D1" w:rsidP="00D71649">
      <w:pPr>
        <w:ind w:firstLine="709"/>
        <w:jc w:val="both"/>
        <w:rPr>
          <w:sz w:val="28"/>
          <w:szCs w:val="28"/>
        </w:rPr>
      </w:pPr>
      <w:r w:rsidRPr="00407A55">
        <w:rPr>
          <w:sz w:val="28"/>
          <w:szCs w:val="28"/>
        </w:rPr>
        <w:t>7. Articolul 39:</w:t>
      </w:r>
    </w:p>
    <w:p w:rsidR="000033D1" w:rsidRPr="00407A55" w:rsidRDefault="000033D1" w:rsidP="00D71649">
      <w:pPr>
        <w:ind w:firstLine="709"/>
        <w:jc w:val="both"/>
        <w:rPr>
          <w:sz w:val="28"/>
          <w:szCs w:val="28"/>
        </w:rPr>
      </w:pPr>
      <w:r w:rsidRPr="00407A55">
        <w:rPr>
          <w:sz w:val="28"/>
          <w:szCs w:val="28"/>
        </w:rPr>
        <w:t>punctul 2)  va avea următorul cuprins:</w:t>
      </w:r>
    </w:p>
    <w:p w:rsidR="000033D1" w:rsidRPr="00407A55" w:rsidRDefault="000033D1" w:rsidP="00D71649">
      <w:pPr>
        <w:ind w:firstLine="709"/>
        <w:jc w:val="both"/>
        <w:rPr>
          <w:sz w:val="28"/>
          <w:szCs w:val="28"/>
        </w:rPr>
      </w:pPr>
      <w:r w:rsidRPr="00407A55">
        <w:rPr>
          <w:sz w:val="28"/>
          <w:szCs w:val="28"/>
        </w:rPr>
        <w:t>„2) ca instanţă de recurs, judecă recursurile împotriva hotărîrilor pronunţate de către instanţele de apel”;</w:t>
      </w:r>
    </w:p>
    <w:p w:rsidR="000033D1" w:rsidRPr="00407A55" w:rsidRDefault="000033D1" w:rsidP="00D71649">
      <w:pPr>
        <w:ind w:firstLine="709"/>
        <w:jc w:val="both"/>
        <w:rPr>
          <w:sz w:val="28"/>
          <w:szCs w:val="28"/>
        </w:rPr>
      </w:pPr>
      <w:r w:rsidRPr="00407A55">
        <w:rPr>
          <w:sz w:val="28"/>
          <w:szCs w:val="28"/>
        </w:rPr>
        <w:t>se completează cu punctele 3</w:t>
      </w:r>
      <w:r w:rsidRPr="00407A55">
        <w:rPr>
          <w:sz w:val="28"/>
          <w:szCs w:val="28"/>
          <w:vertAlign w:val="superscript"/>
        </w:rPr>
        <w:t>1</w:t>
      </w:r>
      <w:r w:rsidRPr="00407A55">
        <w:rPr>
          <w:sz w:val="28"/>
          <w:szCs w:val="28"/>
        </w:rPr>
        <w:t>) şi 3</w:t>
      </w:r>
      <w:r w:rsidRPr="00407A55">
        <w:rPr>
          <w:sz w:val="28"/>
          <w:szCs w:val="28"/>
          <w:vertAlign w:val="superscript"/>
        </w:rPr>
        <w:t>2</w:t>
      </w:r>
      <w:r w:rsidRPr="00407A55">
        <w:rPr>
          <w:sz w:val="28"/>
          <w:szCs w:val="28"/>
        </w:rPr>
        <w:t>)  cu următorul cuprins:</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1</w:t>
      </w:r>
      <w:r w:rsidRPr="00407A55">
        <w:rPr>
          <w:sz w:val="28"/>
          <w:szCs w:val="28"/>
        </w:rPr>
        <w:t>) judecă recursul în interesul legii;</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2</w:t>
      </w:r>
      <w:r w:rsidRPr="00407A55">
        <w:rPr>
          <w:sz w:val="28"/>
          <w:szCs w:val="28"/>
        </w:rPr>
        <w:t>) soluţionează cererile de revizuire a cauzelor în urma pronunţării unei hotărîri de condamnare a Republicii Moldova de către Curtea Europeană a Drepturilor Omului;”;</w:t>
      </w:r>
    </w:p>
    <w:p w:rsidR="000033D1" w:rsidRPr="00407A55" w:rsidRDefault="000033D1" w:rsidP="00D71649">
      <w:pPr>
        <w:ind w:firstLine="709"/>
        <w:jc w:val="both"/>
        <w:rPr>
          <w:sz w:val="28"/>
          <w:szCs w:val="28"/>
        </w:rPr>
      </w:pPr>
      <w:r w:rsidRPr="00407A55">
        <w:rPr>
          <w:sz w:val="28"/>
          <w:szCs w:val="28"/>
        </w:rPr>
        <w:t>punctul 6) va avea următorul cuprins:</w:t>
      </w:r>
    </w:p>
    <w:p w:rsidR="000033D1" w:rsidRPr="00407A55" w:rsidRDefault="000033D1" w:rsidP="00D71649">
      <w:pPr>
        <w:ind w:firstLine="709"/>
        <w:jc w:val="both"/>
        <w:rPr>
          <w:sz w:val="28"/>
          <w:szCs w:val="28"/>
        </w:rPr>
      </w:pPr>
      <w:r w:rsidRPr="00407A55">
        <w:rPr>
          <w:sz w:val="28"/>
          <w:szCs w:val="28"/>
        </w:rPr>
        <w:t>„6) soluţionează cererile de strămutare.”.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 Articolul 41:</w:t>
      </w:r>
    </w:p>
    <w:p w:rsidR="000033D1" w:rsidRPr="00407A55" w:rsidRDefault="000033D1" w:rsidP="00D71649">
      <w:pPr>
        <w:ind w:firstLine="709"/>
        <w:jc w:val="both"/>
        <w:rPr>
          <w:sz w:val="28"/>
          <w:szCs w:val="28"/>
        </w:rPr>
      </w:pPr>
      <w:r w:rsidRPr="00407A55">
        <w:rPr>
          <w:sz w:val="28"/>
          <w:szCs w:val="28"/>
        </w:rPr>
        <w:t xml:space="preserve">la punctul 6), sintagma „art.109 şi </w:t>
      </w:r>
      <w:smartTag w:uri="urn:schemas-microsoft-com:office:smarttags" w:element="metricconverter">
        <w:smartTagPr>
          <w:attr w:name="ProductID" w:val="110”"/>
        </w:smartTagPr>
        <w:r w:rsidRPr="00407A55">
          <w:rPr>
            <w:sz w:val="28"/>
            <w:szCs w:val="28"/>
          </w:rPr>
          <w:t>110”</w:t>
        </w:r>
      </w:smartTag>
      <w:r w:rsidRPr="00407A55">
        <w:rPr>
          <w:sz w:val="28"/>
          <w:szCs w:val="28"/>
        </w:rPr>
        <w:t xml:space="preserve"> se substituie cu sintagma „art.109, 110 şi </w:t>
      </w:r>
      <w:smartTag w:uri="urn:schemas-microsoft-com:office:smarttags" w:element="metricconverter">
        <w:smartTagPr>
          <w:attr w:name="ProductID" w:val="1101”"/>
        </w:smartTagPr>
        <w:r w:rsidRPr="00407A55">
          <w:rPr>
            <w:sz w:val="28"/>
            <w:szCs w:val="28"/>
          </w:rPr>
          <w:t>110</w:t>
        </w:r>
        <w:r w:rsidRPr="00407A55">
          <w:rPr>
            <w:sz w:val="28"/>
            <w:szCs w:val="28"/>
            <w:vertAlign w:val="superscript"/>
          </w:rPr>
          <w:t>1</w:t>
        </w:r>
        <w:r w:rsidRPr="00407A55">
          <w:rPr>
            <w:sz w:val="28"/>
            <w:szCs w:val="28"/>
          </w:rPr>
          <w:t>”</w:t>
        </w:r>
      </w:smartTag>
      <w:r w:rsidRPr="00407A55">
        <w:rPr>
          <w:sz w:val="28"/>
          <w:szCs w:val="28"/>
        </w:rPr>
        <w:t>;</w:t>
      </w:r>
    </w:p>
    <w:p w:rsidR="000033D1" w:rsidRPr="00407A55" w:rsidRDefault="000033D1" w:rsidP="00D71649">
      <w:pPr>
        <w:ind w:firstLine="709"/>
        <w:jc w:val="both"/>
        <w:rPr>
          <w:sz w:val="28"/>
          <w:szCs w:val="28"/>
        </w:rPr>
      </w:pPr>
      <w:r w:rsidRPr="00407A55">
        <w:rPr>
          <w:sz w:val="28"/>
          <w:szCs w:val="28"/>
        </w:rPr>
        <w:t>se completează cu punctele 6</w:t>
      </w:r>
      <w:r w:rsidRPr="00407A55">
        <w:rPr>
          <w:sz w:val="28"/>
          <w:szCs w:val="28"/>
          <w:vertAlign w:val="superscript"/>
        </w:rPr>
        <w:t>2</w:t>
      </w:r>
      <w:r w:rsidRPr="00407A55">
        <w:rPr>
          <w:sz w:val="28"/>
          <w:szCs w:val="28"/>
        </w:rPr>
        <w:t>) şi 6</w:t>
      </w:r>
      <w:r w:rsidRPr="00407A55">
        <w:rPr>
          <w:sz w:val="28"/>
          <w:szCs w:val="28"/>
          <w:vertAlign w:val="superscript"/>
        </w:rPr>
        <w:t>3</w:t>
      </w:r>
      <w:r w:rsidRPr="00407A55">
        <w:rPr>
          <w:sz w:val="28"/>
          <w:szCs w:val="28"/>
        </w:rPr>
        <w:t xml:space="preserve">) </w:t>
      </w:r>
      <w:r w:rsidRPr="00407A55">
        <w:rPr>
          <w:color w:val="000000"/>
          <w:sz w:val="28"/>
          <w:szCs w:val="28"/>
        </w:rPr>
        <w:t>cu următorul cuprins</w:t>
      </w:r>
      <w:r w:rsidRPr="00407A55">
        <w:rPr>
          <w:sz w:val="28"/>
          <w:szCs w:val="28"/>
        </w:rPr>
        <w:t>:</w:t>
      </w:r>
    </w:p>
    <w:p w:rsidR="000033D1" w:rsidRPr="00407A55" w:rsidRDefault="000033D1" w:rsidP="00D71649">
      <w:pPr>
        <w:ind w:firstLine="709"/>
        <w:jc w:val="both"/>
        <w:rPr>
          <w:sz w:val="28"/>
          <w:szCs w:val="28"/>
        </w:rPr>
      </w:pPr>
      <w:r w:rsidRPr="00407A55">
        <w:rPr>
          <w:sz w:val="28"/>
          <w:szCs w:val="28"/>
        </w:rPr>
        <w:t>„6</w:t>
      </w:r>
      <w:r w:rsidRPr="00407A55">
        <w:rPr>
          <w:sz w:val="28"/>
          <w:szCs w:val="28"/>
          <w:vertAlign w:val="superscript"/>
        </w:rPr>
        <w:t>2</w:t>
      </w:r>
      <w:r w:rsidRPr="00407A55">
        <w:rPr>
          <w:sz w:val="28"/>
          <w:szCs w:val="28"/>
        </w:rPr>
        <w:t>) autorizează la demersul procurorului efectuarea măsurilor speciale de investigaţie date prin lege în competenţa sa;</w:t>
      </w:r>
    </w:p>
    <w:p w:rsidR="000033D1" w:rsidRPr="00407A55" w:rsidRDefault="000033D1" w:rsidP="00D71649">
      <w:pPr>
        <w:ind w:firstLine="709"/>
        <w:jc w:val="both"/>
        <w:rPr>
          <w:sz w:val="28"/>
          <w:szCs w:val="28"/>
        </w:rPr>
      </w:pPr>
      <w:r w:rsidRPr="00407A55">
        <w:rPr>
          <w:sz w:val="28"/>
          <w:szCs w:val="28"/>
        </w:rPr>
        <w:t>6</w:t>
      </w:r>
      <w:r w:rsidRPr="00407A55">
        <w:rPr>
          <w:sz w:val="28"/>
          <w:szCs w:val="28"/>
          <w:vertAlign w:val="superscript"/>
        </w:rPr>
        <w:t>3</w:t>
      </w:r>
      <w:r w:rsidRPr="00407A55">
        <w:rPr>
          <w:sz w:val="28"/>
          <w:szCs w:val="28"/>
        </w:rPr>
        <w:t>) examinează contestaţiile depuse asupra acţiunilor procurorului ierarhic superior;”.</w:t>
      </w:r>
    </w:p>
    <w:p w:rsidR="000033D1" w:rsidRPr="00407A55" w:rsidRDefault="000033D1" w:rsidP="00D71649">
      <w:pPr>
        <w:ind w:firstLine="709"/>
        <w:jc w:val="both"/>
        <w:rPr>
          <w:sz w:val="28"/>
          <w:szCs w:val="28"/>
        </w:rPr>
      </w:pPr>
      <w:r w:rsidRPr="00407A55">
        <w:rPr>
          <w:sz w:val="28"/>
          <w:szCs w:val="28"/>
        </w:rPr>
        <w:tab/>
      </w:r>
    </w:p>
    <w:p w:rsidR="000033D1" w:rsidRPr="00407A55" w:rsidRDefault="000033D1" w:rsidP="00D71649">
      <w:pPr>
        <w:ind w:firstLine="709"/>
        <w:jc w:val="both"/>
        <w:rPr>
          <w:sz w:val="28"/>
          <w:szCs w:val="28"/>
        </w:rPr>
      </w:pPr>
      <w:r w:rsidRPr="00407A55">
        <w:rPr>
          <w:sz w:val="28"/>
          <w:szCs w:val="28"/>
        </w:rPr>
        <w:t xml:space="preserve">9. Articolul 42 se completează cu un nou alineat, (8), </w:t>
      </w:r>
      <w:r w:rsidRPr="00407A55">
        <w:rPr>
          <w:color w:val="000000"/>
          <w:sz w:val="28"/>
          <w:szCs w:val="28"/>
        </w:rPr>
        <w:t>cu următorul cuprins</w:t>
      </w:r>
      <w:r w:rsidRPr="00407A55">
        <w:rPr>
          <w:sz w:val="28"/>
          <w:szCs w:val="28"/>
        </w:rPr>
        <w:t>:</w:t>
      </w:r>
    </w:p>
    <w:p w:rsidR="000033D1" w:rsidRPr="00407A55" w:rsidRDefault="000033D1" w:rsidP="00D71649">
      <w:pPr>
        <w:ind w:firstLine="709"/>
        <w:jc w:val="both"/>
        <w:rPr>
          <w:sz w:val="28"/>
          <w:szCs w:val="28"/>
        </w:rPr>
      </w:pPr>
      <w:r w:rsidRPr="00407A55">
        <w:rPr>
          <w:sz w:val="28"/>
          <w:szCs w:val="28"/>
        </w:rPr>
        <w:t>„(8) În cazul în care infracţiunea a fost săvîrşită de două sau mai multe persoane, instanţa de judecată poate dispune indivizibilitatea cauzei, atunci cînd este necesară pentru buna înfăptuire a justiţiei, în termene rezonabile, şi dacă aceasta nu va împiedica respectarea drepturilor părţilor.”.</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10 . Articolul 44:</w:t>
      </w:r>
    </w:p>
    <w:p w:rsidR="000033D1" w:rsidRPr="00407A55" w:rsidRDefault="000033D1" w:rsidP="00D71649">
      <w:pPr>
        <w:ind w:firstLine="709"/>
        <w:jc w:val="both"/>
        <w:rPr>
          <w:sz w:val="28"/>
          <w:szCs w:val="28"/>
        </w:rPr>
      </w:pPr>
      <w:r w:rsidRPr="00407A55">
        <w:rPr>
          <w:sz w:val="28"/>
          <w:szCs w:val="28"/>
        </w:rPr>
        <w:t>la alineatul (2), cuvintele „după materie sau”  se exclud;</w:t>
      </w:r>
    </w:p>
    <w:p w:rsidR="000033D1" w:rsidRPr="00407A55" w:rsidRDefault="000033D1" w:rsidP="00D71649">
      <w:pPr>
        <w:ind w:firstLine="709"/>
        <w:jc w:val="both"/>
        <w:rPr>
          <w:sz w:val="28"/>
          <w:szCs w:val="28"/>
        </w:rPr>
      </w:pPr>
      <w:r w:rsidRPr="00407A55">
        <w:rPr>
          <w:sz w:val="28"/>
          <w:szCs w:val="28"/>
        </w:rPr>
        <w:t>alineatul (3)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 Articolul 48 va avea următorul cuprins:</w:t>
      </w:r>
    </w:p>
    <w:p w:rsidR="000033D1" w:rsidRPr="00407A55" w:rsidRDefault="000033D1" w:rsidP="00D71649">
      <w:pPr>
        <w:ind w:firstLine="709"/>
        <w:jc w:val="both"/>
        <w:rPr>
          <w:sz w:val="28"/>
          <w:szCs w:val="28"/>
        </w:rPr>
      </w:pPr>
      <w:r w:rsidRPr="00407A55">
        <w:rPr>
          <w:sz w:val="28"/>
          <w:szCs w:val="28"/>
        </w:rPr>
        <w:t>„Articolul 48. Procedura de înştiinţare a părţilor şi</w:t>
      </w:r>
    </w:p>
    <w:p w:rsidR="000033D1" w:rsidRPr="00407A55" w:rsidRDefault="000033D1" w:rsidP="00D71649">
      <w:pPr>
        <w:ind w:firstLine="709"/>
        <w:jc w:val="both"/>
        <w:rPr>
          <w:sz w:val="28"/>
          <w:szCs w:val="28"/>
        </w:rPr>
      </w:pPr>
      <w:r w:rsidRPr="00407A55">
        <w:rPr>
          <w:sz w:val="28"/>
          <w:szCs w:val="28"/>
        </w:rPr>
        <w:t xml:space="preserve"> de examinare a cererii de strămutare</w:t>
      </w:r>
    </w:p>
    <w:p w:rsidR="000033D1" w:rsidRPr="00407A55" w:rsidRDefault="000033D1" w:rsidP="00D71649">
      <w:pPr>
        <w:ind w:firstLine="709"/>
        <w:jc w:val="both"/>
        <w:rPr>
          <w:sz w:val="28"/>
          <w:szCs w:val="28"/>
        </w:rPr>
      </w:pPr>
      <w:r w:rsidRPr="00407A55">
        <w:rPr>
          <w:sz w:val="28"/>
          <w:szCs w:val="28"/>
        </w:rPr>
        <w:t>(1) Curtea Supremă de Justiţie recepţionînd cererea de strămutare, prin scrisoare recomandată anunţă partea adversă, fixînd un termen de prezentare a referinţei. Termenul de prezentare a referinţei nu poate depăşi 7 zile de la momentul recepţionării cererii de  strămutare către parte.</w:t>
      </w:r>
    </w:p>
    <w:p w:rsidR="000033D1" w:rsidRPr="00407A55" w:rsidRDefault="000033D1" w:rsidP="00D71649">
      <w:pPr>
        <w:ind w:firstLine="709"/>
        <w:jc w:val="both"/>
        <w:rPr>
          <w:sz w:val="28"/>
          <w:szCs w:val="28"/>
        </w:rPr>
      </w:pPr>
      <w:r w:rsidRPr="00407A55">
        <w:rPr>
          <w:sz w:val="28"/>
          <w:szCs w:val="28"/>
        </w:rPr>
        <w:t>(2) Cererea de strămutare se examinează în lipsa părţilor în complet format din 3 judecători ai Curţii Supreme de Justiţie. Neprezentarea referinţei nu împiedică examinarea cererii de strămutare.”.</w:t>
      </w:r>
    </w:p>
    <w:p w:rsidR="000033D1" w:rsidRPr="00407A55" w:rsidRDefault="000033D1" w:rsidP="00D71649">
      <w:pPr>
        <w:ind w:firstLine="709"/>
        <w:jc w:val="both"/>
        <w:rPr>
          <w:sz w:val="28"/>
          <w:szCs w:val="28"/>
          <w:highlight w:val="cyan"/>
        </w:rPr>
      </w:pPr>
    </w:p>
    <w:p w:rsidR="000033D1" w:rsidRPr="00407A55" w:rsidRDefault="000033D1" w:rsidP="00D71649">
      <w:pPr>
        <w:ind w:firstLine="709"/>
        <w:jc w:val="both"/>
        <w:rPr>
          <w:sz w:val="28"/>
          <w:szCs w:val="28"/>
        </w:rPr>
      </w:pPr>
      <w:r w:rsidRPr="00407A55">
        <w:rPr>
          <w:sz w:val="28"/>
          <w:szCs w:val="28"/>
        </w:rPr>
        <w:t>12. Articolul 49 se completează cu alineatele (2</w:t>
      </w:r>
      <w:r w:rsidRPr="00407A55">
        <w:rPr>
          <w:sz w:val="28"/>
          <w:szCs w:val="28"/>
          <w:vertAlign w:val="superscript"/>
        </w:rPr>
        <w:t>2</w:t>
      </w:r>
      <w:r w:rsidRPr="00407A55">
        <w:rPr>
          <w:sz w:val="28"/>
          <w:szCs w:val="28"/>
        </w:rPr>
        <w:t xml:space="preserve">), (4) şi (5) </w:t>
      </w:r>
      <w:r w:rsidRPr="00407A55">
        <w:rPr>
          <w:color w:val="000000"/>
          <w:sz w:val="28"/>
          <w:szCs w:val="28"/>
        </w:rPr>
        <w:t>cu următorul cuprins</w:t>
      </w:r>
      <w:r w:rsidRPr="00407A55">
        <w:rPr>
          <w:sz w:val="28"/>
          <w:szCs w:val="28"/>
        </w:rPr>
        <w:t>:</w:t>
      </w:r>
    </w:p>
    <w:p w:rsidR="000033D1" w:rsidRPr="00407A55" w:rsidRDefault="000033D1" w:rsidP="00D71649">
      <w:pPr>
        <w:ind w:firstLine="709"/>
        <w:jc w:val="both"/>
        <w:rPr>
          <w:sz w:val="28"/>
          <w:szCs w:val="28"/>
        </w:rPr>
      </w:pPr>
      <w:r w:rsidRPr="00407A55">
        <w:rPr>
          <w:sz w:val="28"/>
          <w:szCs w:val="28"/>
        </w:rPr>
        <w:t>„(2</w:t>
      </w:r>
      <w:r w:rsidRPr="00407A55">
        <w:rPr>
          <w:sz w:val="28"/>
          <w:szCs w:val="28"/>
          <w:vertAlign w:val="superscript"/>
        </w:rPr>
        <w:t>2</w:t>
      </w:r>
      <w:r w:rsidRPr="00407A55">
        <w:rPr>
          <w:sz w:val="28"/>
          <w:szCs w:val="28"/>
        </w:rPr>
        <w:t>) Curtea Supremă de Justiţie hotărăşte în ce măsură se menţin actele îndeplinite de către instanţă la care s-a aflat cauza pînă la strămutare.”.</w:t>
      </w:r>
    </w:p>
    <w:p w:rsidR="000033D1" w:rsidRPr="00407A55" w:rsidRDefault="000033D1" w:rsidP="00D71649">
      <w:pPr>
        <w:ind w:firstLine="709"/>
        <w:jc w:val="both"/>
        <w:rPr>
          <w:sz w:val="28"/>
          <w:szCs w:val="28"/>
        </w:rPr>
      </w:pPr>
      <w:r w:rsidRPr="00407A55">
        <w:rPr>
          <w:sz w:val="28"/>
          <w:szCs w:val="28"/>
        </w:rPr>
        <w:t>„(4) După strămutarea cauzei, căile de atac se judecă de instanţa corespunzătoare din ierarhică instanţei la care s-a strămutat cauza.</w:t>
      </w:r>
    </w:p>
    <w:p w:rsidR="000033D1" w:rsidRPr="00407A55" w:rsidRDefault="000033D1" w:rsidP="00D71649">
      <w:pPr>
        <w:ind w:firstLine="709"/>
        <w:jc w:val="both"/>
        <w:rPr>
          <w:sz w:val="28"/>
          <w:szCs w:val="28"/>
        </w:rPr>
      </w:pPr>
      <w:r w:rsidRPr="00407A55">
        <w:rPr>
          <w:sz w:val="28"/>
          <w:szCs w:val="28"/>
        </w:rPr>
        <w:t xml:space="preserve">       (5) Hotărîrea Curţii Supreme de Justiţiei este irevocabilă.”.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13. Articolul 50:</w:t>
      </w:r>
    </w:p>
    <w:p w:rsidR="000033D1" w:rsidRPr="00407A55" w:rsidRDefault="000033D1" w:rsidP="00D71649">
      <w:pPr>
        <w:ind w:firstLine="709"/>
        <w:jc w:val="both"/>
        <w:rPr>
          <w:sz w:val="28"/>
          <w:szCs w:val="28"/>
        </w:rPr>
      </w:pPr>
      <w:r w:rsidRPr="00407A55">
        <w:rPr>
          <w:sz w:val="28"/>
          <w:szCs w:val="28"/>
        </w:rPr>
        <w:t>alineatul unic devine alineatul (1):</w:t>
      </w:r>
    </w:p>
    <w:p w:rsidR="000033D1" w:rsidRPr="00407A55" w:rsidRDefault="000033D1" w:rsidP="00D71649">
      <w:pPr>
        <w:ind w:firstLine="709"/>
        <w:jc w:val="both"/>
        <w:rPr>
          <w:sz w:val="28"/>
          <w:szCs w:val="28"/>
        </w:rPr>
      </w:pPr>
      <w:r w:rsidRPr="00407A55">
        <w:rPr>
          <w:sz w:val="28"/>
          <w:szCs w:val="28"/>
        </w:rPr>
        <w:t>se completează cu</w:t>
      </w:r>
      <w:r>
        <w:rPr>
          <w:sz w:val="28"/>
          <w:szCs w:val="28"/>
        </w:rPr>
        <w:t xml:space="preserve"> </w:t>
      </w:r>
      <w:r w:rsidRPr="00407A55">
        <w:rPr>
          <w:sz w:val="28"/>
          <w:szCs w:val="28"/>
        </w:rPr>
        <w:t xml:space="preserve">un nou alineat, (2), </w:t>
      </w:r>
      <w:r w:rsidRPr="00407A55">
        <w:rPr>
          <w:color w:val="000000"/>
          <w:sz w:val="28"/>
          <w:szCs w:val="28"/>
        </w:rPr>
        <w:t>cu următorul cuprins</w:t>
      </w:r>
      <w:r w:rsidRPr="00407A55">
        <w:rPr>
          <w:sz w:val="28"/>
          <w:szCs w:val="28"/>
        </w:rPr>
        <w:t>:</w:t>
      </w:r>
    </w:p>
    <w:p w:rsidR="000033D1" w:rsidRPr="00407A55" w:rsidRDefault="000033D1" w:rsidP="00D71649">
      <w:pPr>
        <w:ind w:firstLine="709"/>
        <w:jc w:val="both"/>
        <w:rPr>
          <w:sz w:val="28"/>
          <w:szCs w:val="28"/>
        </w:rPr>
      </w:pPr>
      <w:r w:rsidRPr="00407A55">
        <w:rPr>
          <w:sz w:val="28"/>
          <w:szCs w:val="28"/>
        </w:rPr>
        <w:t>„(2) Circumstanţele noi vor fi examinate de către Curtea Supremă de Justiţie numai în cazul în care părţile nu le-au invocat  la prima judecare din motivul că nu cunoşteau de ele sau erau în imposibilitate de a le prezenta.”.</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14. Articolul 51:</w:t>
      </w:r>
    </w:p>
    <w:p w:rsidR="000033D1" w:rsidRPr="00407A55" w:rsidRDefault="000033D1" w:rsidP="00D71649">
      <w:pPr>
        <w:ind w:firstLine="709"/>
        <w:jc w:val="both"/>
        <w:rPr>
          <w:sz w:val="28"/>
          <w:szCs w:val="28"/>
        </w:rPr>
      </w:pPr>
      <w:r w:rsidRPr="00407A55">
        <w:rPr>
          <w:sz w:val="28"/>
          <w:szCs w:val="28"/>
        </w:rPr>
        <w:t>la alineatul (1), cuvintele „cu funcţie de răspundere” se exclud;</w:t>
      </w:r>
    </w:p>
    <w:p w:rsidR="000033D1" w:rsidRPr="00407A55" w:rsidRDefault="000033D1" w:rsidP="00D71649">
      <w:pPr>
        <w:ind w:firstLine="709"/>
        <w:jc w:val="both"/>
        <w:rPr>
          <w:sz w:val="28"/>
          <w:szCs w:val="28"/>
        </w:rPr>
      </w:pPr>
      <w:r w:rsidRPr="00407A55">
        <w:rPr>
          <w:sz w:val="28"/>
          <w:szCs w:val="28"/>
        </w:rPr>
        <w:t>la alineatul (3), propoziţia a doua se exclude; .</w:t>
      </w:r>
    </w:p>
    <w:p w:rsidR="000033D1" w:rsidRPr="00407A55" w:rsidRDefault="000033D1" w:rsidP="00D71649">
      <w:pPr>
        <w:ind w:firstLine="709"/>
        <w:jc w:val="both"/>
        <w:rPr>
          <w:sz w:val="28"/>
          <w:szCs w:val="28"/>
        </w:rPr>
      </w:pPr>
      <w:r w:rsidRPr="00407A55">
        <w:rPr>
          <w:sz w:val="28"/>
          <w:szCs w:val="28"/>
        </w:rPr>
        <w:t xml:space="preserve">alineatul (8) se exclude.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15. Articolul 52:</w:t>
      </w:r>
    </w:p>
    <w:p w:rsidR="000033D1" w:rsidRPr="00407A55" w:rsidRDefault="000033D1" w:rsidP="00D71649">
      <w:pPr>
        <w:ind w:firstLine="709"/>
        <w:jc w:val="both"/>
        <w:rPr>
          <w:sz w:val="28"/>
          <w:szCs w:val="28"/>
        </w:rPr>
      </w:pPr>
      <w:r w:rsidRPr="00407A55">
        <w:rPr>
          <w:sz w:val="28"/>
          <w:szCs w:val="28"/>
        </w:rPr>
        <w:t>alineatul (1);</w:t>
      </w:r>
    </w:p>
    <w:p w:rsidR="000033D1" w:rsidRPr="00407A55" w:rsidRDefault="000033D1" w:rsidP="00D71649">
      <w:pPr>
        <w:ind w:firstLine="709"/>
        <w:jc w:val="both"/>
        <w:rPr>
          <w:sz w:val="28"/>
          <w:szCs w:val="28"/>
        </w:rPr>
      </w:pPr>
      <w:r w:rsidRPr="00407A55">
        <w:rPr>
          <w:sz w:val="28"/>
          <w:szCs w:val="28"/>
        </w:rPr>
        <w:t>punctul 9) va avea următorul cuprins;</w:t>
      </w:r>
    </w:p>
    <w:p w:rsidR="000033D1" w:rsidRPr="00407A55" w:rsidRDefault="000033D1" w:rsidP="00D71649">
      <w:pPr>
        <w:ind w:firstLine="709"/>
        <w:jc w:val="both"/>
        <w:rPr>
          <w:sz w:val="28"/>
          <w:szCs w:val="28"/>
        </w:rPr>
      </w:pPr>
      <w:r w:rsidRPr="00407A55">
        <w:rPr>
          <w:sz w:val="28"/>
          <w:szCs w:val="28"/>
        </w:rPr>
        <w:t>„9) retrage motivat cauza penală de la ofiţerul de urmărire penală care efectuează urmărirea penală şi transmite conducătorului organului de urmărire penală pentru a desemna un alt ofiţer de urmărire penală pe cauza dată;”;</w:t>
      </w:r>
    </w:p>
    <w:p w:rsidR="000033D1" w:rsidRPr="00407A55" w:rsidRDefault="000033D1" w:rsidP="00D71649">
      <w:pPr>
        <w:ind w:firstLine="709"/>
        <w:jc w:val="both"/>
        <w:rPr>
          <w:sz w:val="28"/>
          <w:szCs w:val="28"/>
        </w:rPr>
      </w:pPr>
      <w:r w:rsidRPr="00407A55">
        <w:rPr>
          <w:sz w:val="28"/>
          <w:szCs w:val="28"/>
        </w:rPr>
        <w:t>la punctul 10), cuvintele „sau de mai multe organe de urmărire penală, desemnînd persoanele care vor efectua urmărirea penală” se exclud;</w:t>
      </w:r>
    </w:p>
    <w:p w:rsidR="000033D1" w:rsidRPr="00407A55" w:rsidRDefault="000033D1" w:rsidP="00D71649">
      <w:pPr>
        <w:ind w:firstLine="709"/>
        <w:jc w:val="both"/>
        <w:rPr>
          <w:sz w:val="28"/>
          <w:szCs w:val="28"/>
        </w:rPr>
      </w:pPr>
      <w:r w:rsidRPr="00407A55">
        <w:rPr>
          <w:sz w:val="28"/>
          <w:szCs w:val="28"/>
        </w:rPr>
        <w:t>la punctul 14), cuvintele „măsurilor operative de investigaţii” se substituie cu cuvintele „măsurilor speciale de investigaţie”;</w:t>
      </w:r>
    </w:p>
    <w:p w:rsidR="000033D1" w:rsidRPr="00407A55" w:rsidRDefault="000033D1" w:rsidP="00D71649">
      <w:pPr>
        <w:ind w:firstLine="709"/>
        <w:jc w:val="both"/>
        <w:rPr>
          <w:sz w:val="28"/>
          <w:szCs w:val="28"/>
        </w:rPr>
      </w:pPr>
      <w:r w:rsidRPr="00407A55">
        <w:rPr>
          <w:sz w:val="28"/>
          <w:szCs w:val="28"/>
        </w:rPr>
        <w:t>la punctul 17), cuvîntul „asistă” se substituie prin cuvintele „poate asista”;</w:t>
      </w:r>
    </w:p>
    <w:p w:rsidR="000033D1" w:rsidRPr="00407A55" w:rsidRDefault="000033D1" w:rsidP="00D71649">
      <w:pPr>
        <w:ind w:firstLine="709"/>
        <w:jc w:val="both"/>
        <w:rPr>
          <w:sz w:val="28"/>
          <w:szCs w:val="28"/>
        </w:rPr>
      </w:pPr>
      <w:r w:rsidRPr="00407A55">
        <w:rPr>
          <w:sz w:val="28"/>
          <w:szCs w:val="28"/>
        </w:rPr>
        <w:t>la punctul 23), sintagma „în baza probelor prezentate de organul de urmărire penală sau în baza probelor acumulate de el personal” se exclude;</w:t>
      </w:r>
    </w:p>
    <w:p w:rsidR="000033D1" w:rsidRPr="00407A55" w:rsidRDefault="000033D1" w:rsidP="00D71649">
      <w:pPr>
        <w:ind w:firstLine="709"/>
        <w:jc w:val="both"/>
        <w:rPr>
          <w:sz w:val="28"/>
          <w:szCs w:val="28"/>
        </w:rPr>
      </w:pPr>
      <w:r w:rsidRPr="00407A55">
        <w:rPr>
          <w:sz w:val="28"/>
          <w:szCs w:val="28"/>
        </w:rPr>
        <w:t>punctul 24) va avea următorul cuprins;</w:t>
      </w:r>
    </w:p>
    <w:p w:rsidR="000033D1" w:rsidRPr="00407A55" w:rsidRDefault="000033D1" w:rsidP="00D71649">
      <w:pPr>
        <w:ind w:firstLine="709"/>
        <w:jc w:val="both"/>
        <w:rPr>
          <w:sz w:val="28"/>
          <w:szCs w:val="28"/>
        </w:rPr>
      </w:pPr>
      <w:r w:rsidRPr="00407A55">
        <w:rPr>
          <w:sz w:val="28"/>
          <w:szCs w:val="28"/>
        </w:rPr>
        <w:t>„24) asigură posibilitatea părţilor de  a lua cunoştinţă cu materialele cauzei în condiţiile prezentului cod;”;</w:t>
      </w:r>
    </w:p>
    <w:p w:rsidR="000033D1" w:rsidRPr="00407A55" w:rsidRDefault="000033D1" w:rsidP="00D71649">
      <w:pPr>
        <w:ind w:firstLine="709"/>
        <w:jc w:val="both"/>
        <w:rPr>
          <w:sz w:val="28"/>
          <w:szCs w:val="28"/>
        </w:rPr>
      </w:pPr>
      <w:r w:rsidRPr="00407A55">
        <w:rPr>
          <w:sz w:val="28"/>
          <w:szCs w:val="28"/>
        </w:rPr>
        <w:t>alineatul (2):</w:t>
      </w:r>
    </w:p>
    <w:p w:rsidR="000033D1" w:rsidRPr="00407A55" w:rsidRDefault="000033D1" w:rsidP="00D71649">
      <w:pPr>
        <w:ind w:firstLine="709"/>
        <w:jc w:val="both"/>
        <w:rPr>
          <w:sz w:val="28"/>
          <w:szCs w:val="28"/>
        </w:rPr>
      </w:pPr>
      <w:r w:rsidRPr="00407A55">
        <w:rPr>
          <w:sz w:val="28"/>
          <w:szCs w:val="28"/>
        </w:rPr>
        <w:t>cuvintele „teritorial şi cel al procuraturii specializate, precum şi adjuncţii lor ”se substituie prin  cuvintele „ierarhic superior”;</w:t>
      </w:r>
    </w:p>
    <w:p w:rsidR="000033D1" w:rsidRPr="00407A55" w:rsidRDefault="000033D1" w:rsidP="00D71649">
      <w:pPr>
        <w:ind w:firstLine="709"/>
        <w:jc w:val="both"/>
        <w:rPr>
          <w:sz w:val="28"/>
          <w:szCs w:val="28"/>
        </w:rPr>
      </w:pPr>
      <w:r w:rsidRPr="00407A55">
        <w:rPr>
          <w:sz w:val="28"/>
          <w:szCs w:val="28"/>
        </w:rPr>
        <w:t>punctul 1) va avea următorul cuprins:</w:t>
      </w:r>
    </w:p>
    <w:p w:rsidR="000033D1" w:rsidRPr="00407A55" w:rsidRDefault="000033D1" w:rsidP="00D71649">
      <w:pPr>
        <w:ind w:firstLine="709"/>
        <w:jc w:val="both"/>
        <w:rPr>
          <w:sz w:val="28"/>
          <w:szCs w:val="28"/>
        </w:rPr>
      </w:pPr>
      <w:r w:rsidRPr="00407A55">
        <w:rPr>
          <w:sz w:val="28"/>
          <w:szCs w:val="28"/>
        </w:rPr>
        <w:t>„1) cere în cauzele penale pe care exercită controlul, în baza plîngerii depuse la acţiunile procurorului care efectuează şi/sau conduce urmărirea penală, cauze penale, documentele, actele procedurale, materiale şi alte informaţii cu privire la infracţiunile săvîrşite şi la persoanele identificate;”;</w:t>
      </w:r>
      <w:r w:rsidRPr="00407A55">
        <w:rPr>
          <w:sz w:val="28"/>
          <w:szCs w:val="28"/>
        </w:rPr>
        <w:tab/>
      </w:r>
    </w:p>
    <w:p w:rsidR="000033D1" w:rsidRPr="00407A55" w:rsidRDefault="000033D1" w:rsidP="00D71649">
      <w:pPr>
        <w:ind w:firstLine="709"/>
        <w:jc w:val="both"/>
        <w:rPr>
          <w:sz w:val="28"/>
          <w:szCs w:val="28"/>
        </w:rPr>
      </w:pPr>
      <w:r w:rsidRPr="00407A55">
        <w:rPr>
          <w:sz w:val="28"/>
          <w:szCs w:val="28"/>
        </w:rPr>
        <w:t>punctul 4 va avea următorul cuprins:</w:t>
      </w:r>
    </w:p>
    <w:p w:rsidR="000033D1" w:rsidRPr="00407A55" w:rsidRDefault="000033D1" w:rsidP="00D71649">
      <w:pPr>
        <w:ind w:firstLine="709"/>
        <w:jc w:val="both"/>
        <w:rPr>
          <w:sz w:val="28"/>
          <w:szCs w:val="28"/>
        </w:rPr>
      </w:pPr>
      <w:r w:rsidRPr="00407A55">
        <w:rPr>
          <w:sz w:val="28"/>
          <w:szCs w:val="28"/>
        </w:rPr>
        <w:t>„4) retrage motivat şi transmite, conform competenţei, cauze penale de la un organ de urmărire penală la altul;”;</w:t>
      </w:r>
    </w:p>
    <w:p w:rsidR="000033D1" w:rsidRPr="00407A55" w:rsidRDefault="000033D1" w:rsidP="00D71649">
      <w:pPr>
        <w:ind w:firstLine="709"/>
        <w:jc w:val="both"/>
        <w:rPr>
          <w:sz w:val="28"/>
          <w:szCs w:val="28"/>
        </w:rPr>
      </w:pPr>
      <w:r w:rsidRPr="00407A55">
        <w:rPr>
          <w:sz w:val="28"/>
          <w:szCs w:val="28"/>
        </w:rPr>
        <w:t>se completează cu un nou punct, 4</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sz w:val="28"/>
          <w:szCs w:val="28"/>
        </w:rPr>
      </w:pPr>
      <w:r w:rsidRPr="00407A55">
        <w:rPr>
          <w:sz w:val="28"/>
          <w:szCs w:val="28"/>
        </w:rPr>
        <w:t>„4</w:t>
      </w:r>
      <w:r w:rsidRPr="00407A55">
        <w:rPr>
          <w:sz w:val="28"/>
          <w:szCs w:val="28"/>
          <w:vertAlign w:val="superscript"/>
        </w:rPr>
        <w:t>1</w:t>
      </w:r>
      <w:r w:rsidRPr="00407A55">
        <w:rPr>
          <w:sz w:val="28"/>
          <w:szCs w:val="28"/>
        </w:rPr>
        <w:t>) repartizează sesizările, cauzele penale procurorului pentru efectuarea, după caz, conducerea urmăririi penale;”;</w:t>
      </w:r>
    </w:p>
    <w:p w:rsidR="000033D1" w:rsidRPr="00407A55" w:rsidRDefault="000033D1" w:rsidP="00D71649">
      <w:pPr>
        <w:ind w:firstLine="709"/>
        <w:jc w:val="both"/>
        <w:rPr>
          <w:sz w:val="28"/>
          <w:szCs w:val="28"/>
        </w:rPr>
      </w:pPr>
      <w:r w:rsidRPr="00407A55">
        <w:rPr>
          <w:sz w:val="28"/>
          <w:szCs w:val="28"/>
        </w:rPr>
        <w:t>punctele, 5), 6) şi 7) se exclud;</w:t>
      </w:r>
    </w:p>
    <w:p w:rsidR="000033D1" w:rsidRPr="00407A55" w:rsidRDefault="000033D1" w:rsidP="00D71649">
      <w:pPr>
        <w:ind w:firstLine="709"/>
        <w:jc w:val="both"/>
        <w:rPr>
          <w:sz w:val="28"/>
          <w:szCs w:val="28"/>
        </w:rPr>
      </w:pPr>
      <w:r w:rsidRPr="00407A55">
        <w:rPr>
          <w:sz w:val="28"/>
          <w:szCs w:val="28"/>
        </w:rPr>
        <w:t>se completează cu un  nou punct, 8), cu următorul cuprins:</w:t>
      </w:r>
    </w:p>
    <w:p w:rsidR="000033D1" w:rsidRPr="00407A55" w:rsidRDefault="000033D1" w:rsidP="00D71649">
      <w:pPr>
        <w:ind w:firstLine="709"/>
        <w:jc w:val="both"/>
        <w:rPr>
          <w:sz w:val="28"/>
          <w:szCs w:val="28"/>
        </w:rPr>
      </w:pPr>
      <w:r w:rsidRPr="00407A55">
        <w:rPr>
          <w:sz w:val="28"/>
          <w:szCs w:val="28"/>
        </w:rPr>
        <w:t>8) dispune motivat transmiterea cauzei penale de la un procuror ce efectuează şi/sau conduce urmărirea penală la altul, în cazul în care procurorul nu a efectuat nici o acţiune pe cauza penală dată timp de 30 de zile, este suspendat din funcţie, se află în concediu de boală mai mult de 30 de zile sau asupra procurorului este intentată o cauză disciplinară, contravenţională, penală în legătură cu încălcările efectuate pe cauza penală ce urmează a fi transmisă;”;</w:t>
      </w:r>
    </w:p>
    <w:p w:rsidR="000033D1" w:rsidRPr="00407A55" w:rsidRDefault="000033D1" w:rsidP="00D71649">
      <w:pPr>
        <w:autoSpaceDE w:val="0"/>
        <w:ind w:firstLine="709"/>
        <w:jc w:val="both"/>
        <w:rPr>
          <w:color w:val="000000"/>
          <w:sz w:val="28"/>
          <w:szCs w:val="28"/>
        </w:rPr>
      </w:pPr>
      <w:r w:rsidRPr="00407A55">
        <w:rPr>
          <w:color w:val="000000"/>
          <w:sz w:val="28"/>
          <w:szCs w:val="28"/>
        </w:rPr>
        <w:t>alineatele (3) şi (4) se exclud.</w:t>
      </w:r>
    </w:p>
    <w:p w:rsidR="000033D1" w:rsidRPr="00407A55" w:rsidRDefault="000033D1" w:rsidP="00D71649">
      <w:pPr>
        <w:autoSpaceDE w:val="0"/>
        <w:ind w:firstLine="709"/>
        <w:jc w:val="both"/>
        <w:rPr>
          <w:color w:val="000000"/>
          <w:sz w:val="28"/>
          <w:szCs w:val="28"/>
        </w:rPr>
      </w:pPr>
      <w:r w:rsidRPr="00407A55">
        <w:rPr>
          <w:color w:val="000000"/>
          <w:sz w:val="28"/>
          <w:szCs w:val="28"/>
        </w:rPr>
        <w:tab/>
      </w:r>
    </w:p>
    <w:p w:rsidR="000033D1" w:rsidRPr="00407A55" w:rsidRDefault="000033D1" w:rsidP="00D71649">
      <w:pPr>
        <w:autoSpaceDE w:val="0"/>
        <w:ind w:firstLine="709"/>
        <w:jc w:val="both"/>
        <w:rPr>
          <w:color w:val="000000"/>
          <w:sz w:val="28"/>
          <w:szCs w:val="28"/>
        </w:rPr>
      </w:pPr>
      <w:r w:rsidRPr="00407A55">
        <w:rPr>
          <w:color w:val="000000"/>
          <w:sz w:val="28"/>
          <w:szCs w:val="28"/>
        </w:rPr>
        <w:t>16. Articolul 53:</w:t>
      </w:r>
    </w:p>
    <w:p w:rsidR="000033D1" w:rsidRPr="00407A55" w:rsidRDefault="000033D1" w:rsidP="00D71649">
      <w:pPr>
        <w:autoSpaceDE w:val="0"/>
        <w:ind w:firstLine="709"/>
        <w:jc w:val="both"/>
        <w:rPr>
          <w:color w:val="000000"/>
          <w:sz w:val="28"/>
          <w:szCs w:val="28"/>
        </w:rPr>
      </w:pPr>
      <w:r w:rsidRPr="00407A55">
        <w:rPr>
          <w:color w:val="000000"/>
          <w:sz w:val="28"/>
          <w:szCs w:val="28"/>
        </w:rPr>
        <w:t>la alineatul (1), punctul 1) va avea următorul cuprins;</w:t>
      </w:r>
    </w:p>
    <w:p w:rsidR="000033D1" w:rsidRPr="00407A55" w:rsidRDefault="000033D1" w:rsidP="00D71649">
      <w:pPr>
        <w:autoSpaceDE w:val="0"/>
        <w:ind w:firstLine="709"/>
        <w:jc w:val="both"/>
        <w:rPr>
          <w:color w:val="000000"/>
          <w:sz w:val="28"/>
          <w:szCs w:val="28"/>
        </w:rPr>
      </w:pPr>
      <w:r w:rsidRPr="00407A55">
        <w:rPr>
          <w:color w:val="000000"/>
          <w:sz w:val="28"/>
          <w:szCs w:val="28"/>
        </w:rPr>
        <w:t xml:space="preserve">„1) </w:t>
      </w:r>
      <w:r w:rsidRPr="00407A55">
        <w:rPr>
          <w:sz w:val="28"/>
          <w:szCs w:val="28"/>
        </w:rPr>
        <w:t>reprezintă acuzarea în numele statului şi prezintă în şedinţa de judecată probele respective.</w:t>
      </w:r>
      <w:r w:rsidRPr="00407A55">
        <w:rPr>
          <w:color w:val="000000"/>
          <w:sz w:val="28"/>
          <w:szCs w:val="28"/>
        </w:rPr>
        <w:t>”;</w:t>
      </w:r>
    </w:p>
    <w:p w:rsidR="000033D1" w:rsidRPr="00407A55" w:rsidRDefault="000033D1" w:rsidP="00D71649">
      <w:pPr>
        <w:autoSpaceDE w:val="0"/>
        <w:ind w:firstLine="709"/>
        <w:jc w:val="both"/>
        <w:rPr>
          <w:color w:val="000000"/>
          <w:sz w:val="28"/>
          <w:szCs w:val="28"/>
        </w:rPr>
      </w:pPr>
      <w:r w:rsidRPr="00407A55">
        <w:rPr>
          <w:color w:val="000000"/>
          <w:sz w:val="28"/>
          <w:szCs w:val="28"/>
        </w:rPr>
        <w:t>la alineatul (2), cuvintele „ la examinarea cauzei penale” se substituie cu cuvintele „la judecarea cauzei penale”, iar după cuvintele „</w:t>
      </w:r>
      <w:r w:rsidRPr="00407A55">
        <w:rPr>
          <w:sz w:val="28"/>
          <w:szCs w:val="28"/>
        </w:rPr>
        <w:t>cauzei penale</w:t>
      </w:r>
      <w:r w:rsidRPr="00407A55">
        <w:rPr>
          <w:color w:val="000000"/>
          <w:sz w:val="28"/>
          <w:szCs w:val="28"/>
        </w:rPr>
        <w:t>” se completează cu cuvintele „</w:t>
      </w:r>
      <w:r w:rsidRPr="00407A55">
        <w:rPr>
          <w:sz w:val="28"/>
          <w:szCs w:val="28"/>
        </w:rPr>
        <w:t>în instanţa de judecată</w:t>
      </w:r>
      <w:r w:rsidRPr="00407A55">
        <w:rPr>
          <w:color w:val="000000"/>
          <w:sz w:val="28"/>
          <w:szCs w:val="28"/>
        </w:rPr>
        <w:t>”.</w:t>
      </w:r>
    </w:p>
    <w:p w:rsidR="000033D1" w:rsidRPr="00407A55" w:rsidRDefault="000033D1" w:rsidP="00D71649">
      <w:pPr>
        <w:autoSpaceDE w:val="0"/>
        <w:ind w:firstLine="709"/>
        <w:jc w:val="both"/>
        <w:rPr>
          <w:color w:val="000000"/>
          <w:sz w:val="28"/>
          <w:szCs w:val="28"/>
        </w:rPr>
      </w:pPr>
      <w:r w:rsidRPr="00407A55">
        <w:rPr>
          <w:color w:val="000000"/>
          <w:sz w:val="28"/>
          <w:szCs w:val="28"/>
        </w:rPr>
        <w:tab/>
      </w:r>
    </w:p>
    <w:p w:rsidR="000033D1" w:rsidRPr="00407A55" w:rsidRDefault="000033D1" w:rsidP="00D71649">
      <w:pPr>
        <w:autoSpaceDE w:val="0"/>
        <w:ind w:firstLine="709"/>
        <w:jc w:val="both"/>
        <w:rPr>
          <w:color w:val="000000"/>
          <w:sz w:val="28"/>
          <w:szCs w:val="28"/>
        </w:rPr>
      </w:pPr>
      <w:r w:rsidRPr="00407A55">
        <w:rPr>
          <w:color w:val="000000"/>
          <w:sz w:val="28"/>
          <w:szCs w:val="28"/>
        </w:rPr>
        <w:t>17. Articolul 54</w:t>
      </w:r>
      <w:r w:rsidRPr="00407A55">
        <w:rPr>
          <w:color w:val="000000"/>
          <w:sz w:val="28"/>
          <w:szCs w:val="28"/>
          <w:vertAlign w:val="superscript"/>
        </w:rPr>
        <w:t xml:space="preserve">1  </w:t>
      </w:r>
      <w:r w:rsidRPr="00407A55">
        <w:rPr>
          <w:color w:val="000000"/>
          <w:sz w:val="28"/>
          <w:szCs w:val="28"/>
        </w:rPr>
        <w:t>alineatul (2):</w:t>
      </w:r>
    </w:p>
    <w:p w:rsidR="000033D1" w:rsidRPr="00407A55" w:rsidRDefault="000033D1" w:rsidP="00D71649">
      <w:pPr>
        <w:autoSpaceDE w:val="0"/>
        <w:ind w:firstLine="709"/>
        <w:jc w:val="both"/>
        <w:rPr>
          <w:color w:val="000000"/>
          <w:sz w:val="28"/>
          <w:szCs w:val="28"/>
        </w:rPr>
      </w:pPr>
      <w:r w:rsidRPr="00407A55">
        <w:rPr>
          <w:color w:val="000000"/>
          <w:sz w:val="28"/>
          <w:szCs w:val="28"/>
        </w:rPr>
        <w:t>litera a) va avea următorul cuprins;</w:t>
      </w:r>
    </w:p>
    <w:p w:rsidR="000033D1" w:rsidRPr="00407A55" w:rsidRDefault="000033D1" w:rsidP="00D71649">
      <w:pPr>
        <w:autoSpaceDE w:val="0"/>
        <w:ind w:firstLine="709"/>
        <w:jc w:val="both"/>
        <w:rPr>
          <w:color w:val="000000"/>
          <w:sz w:val="28"/>
          <w:szCs w:val="28"/>
        </w:rPr>
      </w:pPr>
      <w:r w:rsidRPr="00407A55">
        <w:rPr>
          <w:color w:val="000000"/>
          <w:sz w:val="28"/>
          <w:szCs w:val="28"/>
        </w:rPr>
        <w:t>„a</w:t>
      </w:r>
      <w:r w:rsidRPr="00407A55">
        <w:rPr>
          <w:sz w:val="28"/>
          <w:szCs w:val="28"/>
        </w:rPr>
        <w:t>) acordă asistenţă tehnică procurorului  la efectuarea acţiunilor procesuale;</w:t>
      </w:r>
      <w:r w:rsidRPr="00407A55">
        <w:rPr>
          <w:color w:val="000000"/>
          <w:sz w:val="28"/>
          <w:szCs w:val="28"/>
        </w:rPr>
        <w:t>”;</w:t>
      </w:r>
    </w:p>
    <w:p w:rsidR="000033D1" w:rsidRPr="00407A55" w:rsidRDefault="000033D1" w:rsidP="00D71649">
      <w:pPr>
        <w:autoSpaceDE w:val="0"/>
        <w:ind w:firstLine="709"/>
        <w:jc w:val="both"/>
        <w:rPr>
          <w:color w:val="000000"/>
          <w:sz w:val="28"/>
          <w:szCs w:val="28"/>
        </w:rPr>
      </w:pPr>
      <w:r w:rsidRPr="00407A55">
        <w:rPr>
          <w:color w:val="000000"/>
          <w:sz w:val="28"/>
          <w:szCs w:val="28"/>
        </w:rPr>
        <w:t>literele b) şi c) se exclud.</w:t>
      </w:r>
    </w:p>
    <w:p w:rsidR="000033D1" w:rsidRPr="00407A55" w:rsidRDefault="000033D1" w:rsidP="00D71649">
      <w:pPr>
        <w:autoSpaceDE w:val="0"/>
        <w:ind w:firstLine="709"/>
        <w:jc w:val="both"/>
        <w:rPr>
          <w:color w:val="000000"/>
          <w:sz w:val="28"/>
          <w:szCs w:val="28"/>
        </w:rPr>
      </w:pPr>
    </w:p>
    <w:p w:rsidR="000033D1" w:rsidRPr="00407A55" w:rsidRDefault="000033D1" w:rsidP="00D71649">
      <w:pPr>
        <w:ind w:firstLine="709"/>
        <w:jc w:val="both"/>
        <w:rPr>
          <w:sz w:val="28"/>
          <w:szCs w:val="28"/>
        </w:rPr>
      </w:pPr>
      <w:r w:rsidRPr="00407A55">
        <w:rPr>
          <w:sz w:val="28"/>
          <w:szCs w:val="28"/>
        </w:rPr>
        <w:t>18. Articolul 55;</w:t>
      </w:r>
    </w:p>
    <w:p w:rsidR="000033D1" w:rsidRPr="00407A55" w:rsidRDefault="000033D1" w:rsidP="00D71649">
      <w:pPr>
        <w:ind w:firstLine="709"/>
        <w:jc w:val="both"/>
        <w:rPr>
          <w:sz w:val="28"/>
          <w:szCs w:val="28"/>
        </w:rPr>
      </w:pPr>
      <w:r w:rsidRPr="00407A55">
        <w:rPr>
          <w:sz w:val="28"/>
          <w:szCs w:val="28"/>
        </w:rPr>
        <w:t>alineatul (1), după cuvintele „ofiţerii de urmărire penală” se completează cu cuvîntul „desemnaţi”;</w:t>
      </w:r>
    </w:p>
    <w:p w:rsidR="000033D1" w:rsidRPr="00407A55" w:rsidRDefault="000033D1" w:rsidP="00D71649">
      <w:pPr>
        <w:ind w:firstLine="709"/>
        <w:jc w:val="both"/>
        <w:rPr>
          <w:sz w:val="28"/>
          <w:szCs w:val="28"/>
        </w:rPr>
      </w:pPr>
      <w:r w:rsidRPr="00407A55">
        <w:rPr>
          <w:sz w:val="28"/>
          <w:szCs w:val="28"/>
        </w:rPr>
        <w:t>alineatul (2) va avea următorul cuprins;</w:t>
      </w:r>
    </w:p>
    <w:p w:rsidR="000033D1" w:rsidRPr="00407A55" w:rsidRDefault="000033D1" w:rsidP="00D71649">
      <w:pPr>
        <w:ind w:firstLine="709"/>
        <w:jc w:val="both"/>
        <w:rPr>
          <w:sz w:val="28"/>
          <w:szCs w:val="28"/>
        </w:rPr>
      </w:pPr>
      <w:r w:rsidRPr="00407A55">
        <w:rPr>
          <w:sz w:val="28"/>
          <w:szCs w:val="28"/>
        </w:rPr>
        <w:t>„(2) Organele de urmărire penală, în condiţiile prezentului cod, efectuează sau dispun acţiuni de urmărire penală.”.</w:t>
      </w:r>
    </w:p>
    <w:p w:rsidR="000033D1" w:rsidRPr="00407A55" w:rsidRDefault="000033D1" w:rsidP="00D71649">
      <w:pPr>
        <w:ind w:firstLine="709"/>
        <w:jc w:val="both"/>
        <w:rPr>
          <w:sz w:val="28"/>
          <w:szCs w:val="28"/>
        </w:rPr>
      </w:pP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19. Articolul 56:</w:t>
      </w:r>
    </w:p>
    <w:p w:rsidR="000033D1" w:rsidRPr="00407A55" w:rsidRDefault="000033D1" w:rsidP="00D71649">
      <w:pPr>
        <w:ind w:firstLine="709"/>
        <w:jc w:val="both"/>
        <w:rPr>
          <w:sz w:val="28"/>
          <w:szCs w:val="28"/>
        </w:rPr>
      </w:pPr>
      <w:r w:rsidRPr="00407A55">
        <w:rPr>
          <w:sz w:val="28"/>
          <w:szCs w:val="28"/>
        </w:rPr>
        <w:t>la alineatul (2), sintagma „ia măsuri pentru a asigura efectuarea sub toate aspectele, complet şi obiectiv, a urmăririi penale” se exclude;</w:t>
      </w:r>
    </w:p>
    <w:p w:rsidR="000033D1" w:rsidRPr="00407A55" w:rsidRDefault="000033D1" w:rsidP="00D71649">
      <w:pPr>
        <w:ind w:firstLine="709"/>
        <w:jc w:val="both"/>
        <w:rPr>
          <w:sz w:val="28"/>
          <w:szCs w:val="28"/>
        </w:rPr>
      </w:pPr>
      <w:r w:rsidRPr="00407A55">
        <w:rPr>
          <w:sz w:val="28"/>
          <w:szCs w:val="28"/>
        </w:rPr>
        <w:t>alineatul (2</w:t>
      </w:r>
      <w:r w:rsidRPr="00407A55">
        <w:rPr>
          <w:sz w:val="28"/>
          <w:szCs w:val="28"/>
          <w:vertAlign w:val="superscript"/>
        </w:rPr>
        <w:t>1</w:t>
      </w:r>
      <w:r w:rsidRPr="00407A55">
        <w:rPr>
          <w:sz w:val="28"/>
          <w:szCs w:val="28"/>
        </w:rPr>
        <w:t>) ;</w:t>
      </w:r>
    </w:p>
    <w:p w:rsidR="000033D1" w:rsidRPr="00407A55" w:rsidRDefault="000033D1" w:rsidP="00D71649">
      <w:pPr>
        <w:ind w:firstLine="709"/>
        <w:jc w:val="both"/>
        <w:rPr>
          <w:sz w:val="28"/>
          <w:szCs w:val="28"/>
        </w:rPr>
      </w:pPr>
      <w:r w:rsidRPr="00407A55">
        <w:rPr>
          <w:sz w:val="28"/>
          <w:szCs w:val="28"/>
        </w:rPr>
        <w:t>litera c) va avea următorul cuprins:</w:t>
      </w:r>
    </w:p>
    <w:p w:rsidR="000033D1" w:rsidRPr="00407A55" w:rsidRDefault="000033D1" w:rsidP="00D71649">
      <w:pPr>
        <w:ind w:firstLine="709"/>
        <w:jc w:val="both"/>
        <w:rPr>
          <w:sz w:val="28"/>
          <w:szCs w:val="28"/>
        </w:rPr>
      </w:pPr>
      <w:r w:rsidRPr="00407A55">
        <w:rPr>
          <w:sz w:val="28"/>
          <w:szCs w:val="28"/>
        </w:rPr>
        <w:t>„c) repartizează ofiţerilor de urmărire penală prin rezoluţie sesizările pentru examinarea sau efectuarea urmăririi penale sau cauzele penale pentru efectuarea urmăririi penale. Repartizarea sesizărilor şi a cauzelor penale pentru examinare este obligatorie pentru ofiţerul de urmărire penală.”;</w:t>
      </w:r>
    </w:p>
    <w:p w:rsidR="000033D1" w:rsidRPr="00407A55" w:rsidRDefault="000033D1" w:rsidP="00D71649">
      <w:pPr>
        <w:ind w:firstLine="709"/>
        <w:jc w:val="both"/>
        <w:rPr>
          <w:sz w:val="28"/>
          <w:szCs w:val="28"/>
        </w:rPr>
      </w:pPr>
      <w:r w:rsidRPr="00407A55">
        <w:rPr>
          <w:sz w:val="28"/>
          <w:szCs w:val="28"/>
        </w:rPr>
        <w:t xml:space="preserve">literele e) şi f) vor avea următorul cuprins: </w:t>
      </w:r>
    </w:p>
    <w:p w:rsidR="000033D1" w:rsidRPr="00407A55" w:rsidRDefault="000033D1" w:rsidP="00D71649">
      <w:pPr>
        <w:ind w:firstLine="709"/>
        <w:jc w:val="both"/>
        <w:rPr>
          <w:sz w:val="28"/>
          <w:szCs w:val="28"/>
        </w:rPr>
      </w:pPr>
      <w:r w:rsidRPr="00407A55">
        <w:rPr>
          <w:sz w:val="28"/>
          <w:szCs w:val="28"/>
        </w:rPr>
        <w:t>„e) dispune motivat transmiterea cauzei penale de la un ofiţer de urmărire penală ce efectuează urmărirea penală la altul, în cazul în care ofiţerul nu a efectuat nici o acţiune pe cauza dată timp de 30 de zile, este suspendat din funcţie, se află în concediu de boală mai mult de 30 de zile, sau asupra ofiţerului este intentată o cauză disciplinară, contravenţională, penală în legătură cu încălcările efectuate pe cauza ce urmează a fi transmisă;.</w:t>
      </w:r>
    </w:p>
    <w:p w:rsidR="000033D1" w:rsidRPr="00407A55" w:rsidRDefault="000033D1" w:rsidP="00D71649">
      <w:pPr>
        <w:ind w:firstLine="709"/>
        <w:jc w:val="both"/>
        <w:rPr>
          <w:sz w:val="28"/>
          <w:szCs w:val="28"/>
        </w:rPr>
      </w:pPr>
      <w:r w:rsidRPr="00407A55">
        <w:rPr>
          <w:sz w:val="28"/>
          <w:szCs w:val="28"/>
        </w:rPr>
        <w:t>„f) este în drept să-şi reţină sesizările, cauzele penale pentru efectuarea urmăririi penale personal, adoptînd o ordonanţă de primire a cauzei în gestiunea sa, revenindu-i, în acest caz, atribuţiile de ofiţer de urmărire penală;”;</w:t>
      </w:r>
    </w:p>
    <w:p w:rsidR="000033D1" w:rsidRPr="00407A55" w:rsidRDefault="000033D1" w:rsidP="00D71649">
      <w:pPr>
        <w:ind w:firstLine="709"/>
        <w:jc w:val="both"/>
        <w:rPr>
          <w:sz w:val="28"/>
          <w:szCs w:val="28"/>
        </w:rPr>
      </w:pPr>
      <w:r w:rsidRPr="00407A55">
        <w:rPr>
          <w:sz w:val="28"/>
          <w:szCs w:val="28"/>
        </w:rPr>
        <w:t>litera g) se exclude;</w:t>
      </w:r>
    </w:p>
    <w:p w:rsidR="000033D1" w:rsidRPr="00407A55" w:rsidRDefault="000033D1" w:rsidP="00D71649">
      <w:pPr>
        <w:ind w:firstLine="709"/>
        <w:jc w:val="both"/>
        <w:rPr>
          <w:sz w:val="28"/>
          <w:szCs w:val="28"/>
        </w:rPr>
      </w:pPr>
      <w:r w:rsidRPr="00407A55">
        <w:rPr>
          <w:sz w:val="28"/>
          <w:szCs w:val="28"/>
        </w:rPr>
        <w:t>alineatul (2</w:t>
      </w:r>
      <w:r w:rsidRPr="00407A55">
        <w:rPr>
          <w:sz w:val="28"/>
          <w:szCs w:val="28"/>
          <w:vertAlign w:val="superscript"/>
        </w:rPr>
        <w:t>2</w:t>
      </w:r>
      <w:r w:rsidRPr="00407A55">
        <w:rPr>
          <w:sz w:val="28"/>
          <w:szCs w:val="28"/>
        </w:rPr>
        <w:t>) se exclude;</w:t>
      </w:r>
    </w:p>
    <w:p w:rsidR="000033D1" w:rsidRPr="00407A55" w:rsidRDefault="000033D1" w:rsidP="00D71649">
      <w:pPr>
        <w:ind w:firstLine="709"/>
        <w:jc w:val="both"/>
        <w:rPr>
          <w:sz w:val="28"/>
          <w:szCs w:val="28"/>
        </w:rPr>
      </w:pPr>
      <w:r w:rsidRPr="00407A55">
        <w:rPr>
          <w:sz w:val="28"/>
          <w:szCs w:val="28"/>
        </w:rPr>
        <w:t>la alineatul (2</w:t>
      </w:r>
      <w:r w:rsidRPr="00407A55">
        <w:rPr>
          <w:sz w:val="28"/>
          <w:szCs w:val="28"/>
          <w:vertAlign w:val="superscript"/>
        </w:rPr>
        <w:t>3</w:t>
      </w:r>
      <w:r w:rsidRPr="00407A55">
        <w:rPr>
          <w:sz w:val="28"/>
          <w:szCs w:val="28"/>
        </w:rPr>
        <w:t>), sintagma „este responsabil de calitatea actelor procedurale întocmite de aceştia şi prezentate procurorului în condiţiile legii” se exclude;</w:t>
      </w:r>
    </w:p>
    <w:p w:rsidR="000033D1" w:rsidRPr="00407A55" w:rsidRDefault="000033D1" w:rsidP="00D71649">
      <w:pPr>
        <w:ind w:firstLine="709"/>
        <w:jc w:val="both"/>
        <w:rPr>
          <w:sz w:val="28"/>
          <w:szCs w:val="28"/>
        </w:rPr>
      </w:pPr>
      <w:r w:rsidRPr="00407A55">
        <w:rPr>
          <w:sz w:val="28"/>
          <w:szCs w:val="28"/>
        </w:rPr>
        <w:t>alineatele (2</w:t>
      </w:r>
      <w:r w:rsidRPr="00407A55">
        <w:rPr>
          <w:sz w:val="28"/>
          <w:szCs w:val="28"/>
          <w:vertAlign w:val="superscript"/>
        </w:rPr>
        <w:t>4</w:t>
      </w:r>
      <w:r w:rsidRPr="00407A55">
        <w:rPr>
          <w:sz w:val="28"/>
          <w:szCs w:val="28"/>
        </w:rPr>
        <w:t>) şi (2</w:t>
      </w:r>
      <w:r w:rsidRPr="00407A55">
        <w:rPr>
          <w:sz w:val="28"/>
          <w:szCs w:val="28"/>
          <w:vertAlign w:val="superscript"/>
        </w:rPr>
        <w:t>5</w:t>
      </w:r>
      <w:r w:rsidRPr="00407A55">
        <w:rPr>
          <w:sz w:val="28"/>
          <w:szCs w:val="28"/>
        </w:rPr>
        <w:t>)  se exclud.</w:t>
      </w:r>
    </w:p>
    <w:p w:rsidR="000033D1" w:rsidRPr="00407A55" w:rsidRDefault="000033D1" w:rsidP="00D71649">
      <w:pPr>
        <w:ind w:firstLine="709"/>
        <w:jc w:val="both"/>
        <w:rPr>
          <w:sz w:val="28"/>
          <w:szCs w:val="28"/>
        </w:rPr>
      </w:pP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20. Articolul 57:</w:t>
      </w:r>
    </w:p>
    <w:p w:rsidR="000033D1" w:rsidRPr="00407A55" w:rsidRDefault="000033D1" w:rsidP="00D71649">
      <w:pPr>
        <w:ind w:firstLine="709"/>
        <w:jc w:val="both"/>
        <w:rPr>
          <w:sz w:val="28"/>
          <w:szCs w:val="28"/>
        </w:rPr>
      </w:pPr>
      <w:r w:rsidRPr="00407A55">
        <w:rPr>
          <w:sz w:val="28"/>
          <w:szCs w:val="28"/>
        </w:rPr>
        <w:t xml:space="preserve">la alineatul (1), cuvintele „cu funcţie de răspundere” se exclud, </w:t>
      </w:r>
      <w:r>
        <w:rPr>
          <w:sz w:val="28"/>
          <w:szCs w:val="28"/>
        </w:rPr>
        <w:t xml:space="preserve">iar </w:t>
      </w:r>
      <w:r w:rsidRPr="00407A55">
        <w:rPr>
          <w:sz w:val="28"/>
          <w:szCs w:val="28"/>
        </w:rPr>
        <w:t>după cuvintele „în cauze penale” se completează cu cuvintele „şi exercită alte acţiuni expres prevăzute de lege”;</w:t>
      </w:r>
    </w:p>
    <w:p w:rsidR="000033D1" w:rsidRPr="00407A55" w:rsidRDefault="000033D1" w:rsidP="00D71649">
      <w:pPr>
        <w:ind w:firstLine="709"/>
        <w:jc w:val="both"/>
        <w:rPr>
          <w:sz w:val="28"/>
          <w:szCs w:val="28"/>
        </w:rPr>
      </w:pPr>
      <w:r w:rsidRPr="00407A55">
        <w:rPr>
          <w:sz w:val="28"/>
          <w:szCs w:val="28"/>
        </w:rPr>
        <w:t>alineatul (2):</w:t>
      </w:r>
    </w:p>
    <w:p w:rsidR="000033D1" w:rsidRPr="00407A55" w:rsidRDefault="000033D1" w:rsidP="00D71649">
      <w:pPr>
        <w:ind w:firstLine="709"/>
        <w:jc w:val="both"/>
        <w:rPr>
          <w:sz w:val="28"/>
          <w:szCs w:val="28"/>
        </w:rPr>
      </w:pPr>
      <w:r w:rsidRPr="00407A55">
        <w:rPr>
          <w:sz w:val="28"/>
          <w:szCs w:val="28"/>
        </w:rPr>
        <w:t>punctul 4) va avea următorul cuprins;</w:t>
      </w:r>
    </w:p>
    <w:p w:rsidR="000033D1" w:rsidRPr="00407A55" w:rsidRDefault="000033D1" w:rsidP="00D71649">
      <w:pPr>
        <w:ind w:firstLine="709"/>
        <w:jc w:val="both"/>
        <w:rPr>
          <w:sz w:val="28"/>
          <w:szCs w:val="28"/>
        </w:rPr>
      </w:pPr>
      <w:r w:rsidRPr="00407A55">
        <w:rPr>
          <w:sz w:val="28"/>
          <w:szCs w:val="28"/>
        </w:rPr>
        <w:t>„4) propune procurorului înaintarea în instanţa de judecată a demersurilor în vederea obţinerii autorizaţiei de efectuare a acţiunilor procesuale penale, sau aplicarea măsurilor procesuale de constrîngere, care se efectuează doar cu autorizarea judecătorului de instrucţie;”;</w:t>
      </w:r>
    </w:p>
    <w:p w:rsidR="000033D1" w:rsidRPr="00407A55" w:rsidRDefault="000033D1" w:rsidP="00D71649">
      <w:pPr>
        <w:ind w:firstLine="709"/>
        <w:jc w:val="both"/>
        <w:rPr>
          <w:sz w:val="28"/>
          <w:szCs w:val="28"/>
        </w:rPr>
      </w:pPr>
      <w:r w:rsidRPr="00407A55">
        <w:rPr>
          <w:sz w:val="28"/>
          <w:szCs w:val="28"/>
        </w:rPr>
        <w:t>punctul 6) va avea următorul cuprins:</w:t>
      </w:r>
    </w:p>
    <w:p w:rsidR="000033D1" w:rsidRPr="00407A55" w:rsidRDefault="000033D1" w:rsidP="00D71649">
      <w:pPr>
        <w:ind w:firstLine="709"/>
        <w:jc w:val="both"/>
        <w:rPr>
          <w:sz w:val="28"/>
          <w:szCs w:val="28"/>
        </w:rPr>
      </w:pPr>
      <w:r w:rsidRPr="00407A55">
        <w:rPr>
          <w:sz w:val="28"/>
          <w:szCs w:val="28"/>
        </w:rPr>
        <w:t>„6) cercetează şi fixează, în modul stabilit, locul săvîrşirii infracţiunii, efectuează percheziţii, ridică obiecte şi documente, realizează, conform legii, alte acţiuni procesuale;”;</w:t>
      </w:r>
    </w:p>
    <w:p w:rsidR="000033D1" w:rsidRPr="00407A55" w:rsidRDefault="000033D1" w:rsidP="00D71649">
      <w:pPr>
        <w:ind w:firstLine="709"/>
        <w:jc w:val="both"/>
        <w:rPr>
          <w:sz w:val="28"/>
          <w:szCs w:val="28"/>
        </w:rPr>
      </w:pPr>
      <w:r w:rsidRPr="00407A55">
        <w:rPr>
          <w:sz w:val="28"/>
          <w:szCs w:val="28"/>
        </w:rPr>
        <w:t>la punctul 7), cuvintele „despre infracţiune şi despre persoanele care au săvîrşit-o” se substituie cu cuvintele „relevante pentru cauza penală”;</w:t>
      </w:r>
    </w:p>
    <w:p w:rsidR="000033D1" w:rsidRPr="00407A55" w:rsidRDefault="000033D1" w:rsidP="00D71649">
      <w:pPr>
        <w:ind w:firstLine="709"/>
        <w:jc w:val="both"/>
        <w:rPr>
          <w:sz w:val="28"/>
          <w:szCs w:val="28"/>
        </w:rPr>
      </w:pPr>
      <w:r w:rsidRPr="00407A55">
        <w:rPr>
          <w:sz w:val="28"/>
          <w:szCs w:val="28"/>
        </w:rPr>
        <w:t>la punctul 9), cuvintele „măsurile operative de investigaţii” se substituie prin cuvintele „măsurile speciale de investigaţie”;</w:t>
      </w:r>
    </w:p>
    <w:p w:rsidR="000033D1" w:rsidRPr="00407A55" w:rsidRDefault="000033D1" w:rsidP="00D71649">
      <w:pPr>
        <w:ind w:firstLine="709"/>
        <w:jc w:val="both"/>
        <w:rPr>
          <w:sz w:val="28"/>
          <w:szCs w:val="28"/>
        </w:rPr>
      </w:pPr>
      <w:r w:rsidRPr="00407A55">
        <w:rPr>
          <w:sz w:val="28"/>
          <w:szCs w:val="28"/>
        </w:rPr>
        <w:t>la punctul 11), după cuvintele „organelor de poliţie” se completează cu cuvintele „sau altor organe competente”;</w:t>
      </w:r>
    </w:p>
    <w:p w:rsidR="000033D1" w:rsidRPr="00407A55" w:rsidRDefault="000033D1" w:rsidP="00D71649">
      <w:pPr>
        <w:ind w:firstLine="709"/>
        <w:jc w:val="both"/>
        <w:rPr>
          <w:sz w:val="28"/>
          <w:szCs w:val="28"/>
        </w:rPr>
      </w:pPr>
      <w:r w:rsidRPr="00407A55">
        <w:rPr>
          <w:sz w:val="28"/>
          <w:szCs w:val="28"/>
        </w:rPr>
        <w:t>punctul 19) va avea următorul cuprins:</w:t>
      </w:r>
    </w:p>
    <w:p w:rsidR="000033D1" w:rsidRPr="00407A55" w:rsidRDefault="000033D1" w:rsidP="00D71649">
      <w:pPr>
        <w:ind w:firstLine="709"/>
        <w:jc w:val="both"/>
        <w:rPr>
          <w:sz w:val="28"/>
          <w:szCs w:val="28"/>
        </w:rPr>
      </w:pPr>
      <w:r w:rsidRPr="00407A55">
        <w:rPr>
          <w:sz w:val="28"/>
          <w:szCs w:val="28"/>
        </w:rPr>
        <w:t xml:space="preserve">„19) contestă, în caz de dezacord, la procurorul ierarhic superior, indicaţiile procurorului cu </w:t>
      </w:r>
      <w:r w:rsidRPr="00407A55">
        <w:rPr>
          <w:color w:val="000000"/>
          <w:sz w:val="28"/>
          <w:szCs w:val="28"/>
        </w:rPr>
        <w:t xml:space="preserve">privire la efectuarea unor acţiuni </w:t>
      </w:r>
      <w:r w:rsidRPr="00407A55">
        <w:rPr>
          <w:sz w:val="28"/>
          <w:szCs w:val="28"/>
        </w:rPr>
        <w:t>procesuale;”;</w:t>
      </w:r>
    </w:p>
    <w:p w:rsidR="000033D1" w:rsidRPr="00407A55" w:rsidRDefault="000033D1" w:rsidP="00D71649">
      <w:pPr>
        <w:ind w:firstLine="709"/>
        <w:jc w:val="both"/>
        <w:rPr>
          <w:sz w:val="28"/>
          <w:szCs w:val="28"/>
        </w:rPr>
      </w:pPr>
      <w:r w:rsidRPr="00407A55">
        <w:rPr>
          <w:sz w:val="28"/>
          <w:szCs w:val="28"/>
        </w:rPr>
        <w:t>alineatul (4) va avea următorul cuprins;</w:t>
      </w:r>
    </w:p>
    <w:p w:rsidR="000033D1" w:rsidRPr="00407A55" w:rsidRDefault="000033D1" w:rsidP="00D71649">
      <w:pPr>
        <w:ind w:firstLine="709"/>
        <w:jc w:val="both"/>
        <w:rPr>
          <w:sz w:val="28"/>
          <w:szCs w:val="28"/>
        </w:rPr>
      </w:pPr>
      <w:r w:rsidRPr="00407A55">
        <w:rPr>
          <w:sz w:val="28"/>
          <w:szCs w:val="28"/>
        </w:rPr>
        <w:t>„(4) În exercitarea atribuţiilor sale procesuale, ofiţerul de urmărire penală decide, în mod independent, cu privire la orientarea urmăririi penale şi efectuarea acţiunilor de urmărire penală, cu excepţia cazurilor cînd legea prevede încuviinţarea, autorizarea sau confirmarea de către procuror ori, după caz, de judecătorul de instrucţie. Ofiţerul de urmărire penală se supune prevederilor prezentului cod şi indicaţiilor scrise ale procurorului. Orice imixtiune în activitatea ofiţerului de urmărire penală este interzisă.”;</w:t>
      </w:r>
    </w:p>
    <w:p w:rsidR="000033D1" w:rsidRPr="00407A55" w:rsidRDefault="000033D1" w:rsidP="00D71649">
      <w:pPr>
        <w:ind w:firstLine="709"/>
        <w:jc w:val="both"/>
        <w:rPr>
          <w:sz w:val="28"/>
          <w:szCs w:val="28"/>
        </w:rPr>
      </w:pPr>
      <w:r w:rsidRPr="00407A55">
        <w:rPr>
          <w:sz w:val="28"/>
          <w:szCs w:val="28"/>
        </w:rPr>
        <w:t>alineatul (6)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b/>
          <w:bCs/>
          <w:sz w:val="28"/>
          <w:szCs w:val="28"/>
        </w:rPr>
      </w:pPr>
      <w:r w:rsidRPr="00407A55">
        <w:rPr>
          <w:sz w:val="28"/>
          <w:szCs w:val="28"/>
        </w:rPr>
        <w:t>21. Se completează cu articolul 57</w:t>
      </w:r>
      <w:r w:rsidRPr="00407A55">
        <w:rPr>
          <w:sz w:val="28"/>
          <w:szCs w:val="28"/>
          <w:vertAlign w:val="superscript"/>
        </w:rPr>
        <w:t>1</w:t>
      </w:r>
      <w:r w:rsidRPr="00407A55">
        <w:rPr>
          <w:b/>
          <w:sz w:val="28"/>
          <w:szCs w:val="28"/>
        </w:rPr>
        <w:t xml:space="preserve"> </w:t>
      </w:r>
      <w:r w:rsidRPr="00407A55">
        <w:rPr>
          <w:sz w:val="28"/>
          <w:szCs w:val="28"/>
        </w:rPr>
        <w:t>cu următorul cuprins:</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„Articolul 57</w:t>
      </w:r>
      <w:r w:rsidRPr="00407A55">
        <w:rPr>
          <w:rFonts w:ascii="Times New Roman" w:hAnsi="Times New Roman" w:cs="Times New Roman"/>
          <w:sz w:val="28"/>
          <w:szCs w:val="28"/>
          <w:vertAlign w:val="superscript"/>
        </w:rPr>
        <w:t>1</w:t>
      </w:r>
      <w:r w:rsidRPr="00407A55">
        <w:rPr>
          <w:rFonts w:ascii="Times New Roman" w:hAnsi="Times New Roman" w:cs="Times New Roman"/>
          <w:sz w:val="28"/>
          <w:szCs w:val="28"/>
        </w:rPr>
        <w:t>. Abţinerea sau recuzarea ofiţerului de urmărire penală</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(1) Ofiţerul de urmărire penală nu poate efectua acţiuni de urmărire penală în caz dacă există cel puţin una din circumstanţele indicate la alin. (2) art. 33 din prezentul cod. Nu constituie temei de recuzare efectuarea de către ofiţerul de urmărire penală a acţiunilor de urmărire penală pe cauza dată.</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(2) Dacă există motive de recuzare, ofiţerul de urmărire penală este obligat să întocmească declaraţia de abţinere de la efectuarea urmăririi penale. Pentru aceleaşi motive, ofiţerul de urmărire penală poate fi recuzat şi de ceilalţi participanţi la proces în cauza respectivă, învestiţi cu asemenea drept prin prezentul cod.</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(3) Ofiţerul de urmărire penală, fără a întrerupe activitatea procesuală, în decurs de 24 de ore trimite declaraţia de abţinere sau cererea de recuzare procurorului ierarhic superior al procuraturii din circumscripţia teritorială căreia îi revine conducerea urmăririi penale.  Procurorul ierarhic superior va repartiza spre examinare declaraţia de abţinere sau cererea de recuzare unui procuror, care, în condiţiile legii, va decide  prin ordonanţă asupra recuzării/abţinerii în decurs de 24 de ore. Ordonanţa de recuzare sau abţinere a ofiţerului de urmărire penală este irevocabilă.</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(4) În caz de admitere a abţinerii sau a recuzării, procurorul care a examinat declaraţia de abţinere sau cererea de recuzare stabileşte în ce măsură actele îndeplinite ori măsurile dispuse se menţin. Ordonanţa se remite conducătorului organului de urmărire penală care desemnează un alt ofiţer de urmărire penală pentru efectuarea urmării penale.”.</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ab/>
      </w:r>
    </w:p>
    <w:p w:rsidR="000033D1" w:rsidRPr="00407A55" w:rsidRDefault="000033D1" w:rsidP="00D71649">
      <w:pPr>
        <w:ind w:firstLine="709"/>
        <w:jc w:val="both"/>
        <w:rPr>
          <w:sz w:val="28"/>
          <w:szCs w:val="28"/>
        </w:rPr>
      </w:pPr>
      <w:r w:rsidRPr="00407A55">
        <w:rPr>
          <w:sz w:val="28"/>
          <w:szCs w:val="28"/>
        </w:rPr>
        <w:t>22. Articolul 58 alineatul (3):</w:t>
      </w:r>
    </w:p>
    <w:p w:rsidR="000033D1" w:rsidRPr="00407A55" w:rsidRDefault="000033D1" w:rsidP="00D71649">
      <w:pPr>
        <w:ind w:firstLine="709"/>
        <w:jc w:val="both"/>
        <w:rPr>
          <w:sz w:val="28"/>
          <w:szCs w:val="28"/>
        </w:rPr>
      </w:pPr>
      <w:r w:rsidRPr="00407A55">
        <w:rPr>
          <w:sz w:val="28"/>
          <w:szCs w:val="28"/>
        </w:rPr>
        <w:t>punctul 6</w:t>
      </w:r>
      <w:r w:rsidRPr="00407A55">
        <w:rPr>
          <w:sz w:val="28"/>
          <w:szCs w:val="28"/>
          <w:vertAlign w:val="superscript"/>
        </w:rPr>
        <w:t>1</w:t>
      </w:r>
      <w:r w:rsidRPr="00407A55">
        <w:rPr>
          <w:sz w:val="28"/>
          <w:szCs w:val="28"/>
        </w:rPr>
        <w:t>) se exclude;</w:t>
      </w:r>
    </w:p>
    <w:p w:rsidR="000033D1" w:rsidRPr="00407A55" w:rsidRDefault="000033D1" w:rsidP="00D71649">
      <w:pPr>
        <w:ind w:firstLine="709"/>
        <w:jc w:val="both"/>
        <w:rPr>
          <w:sz w:val="28"/>
          <w:szCs w:val="28"/>
        </w:rPr>
      </w:pPr>
      <w:r w:rsidRPr="00407A55">
        <w:rPr>
          <w:sz w:val="28"/>
          <w:szCs w:val="28"/>
        </w:rPr>
        <w:t>la punctul 11), cuvîntul „apărător” se substituie prin cuvîntul „avocat”;</w:t>
      </w:r>
    </w:p>
    <w:p w:rsidR="000033D1" w:rsidRPr="00407A55" w:rsidRDefault="000033D1" w:rsidP="00D71649">
      <w:pPr>
        <w:ind w:firstLine="709"/>
        <w:jc w:val="both"/>
        <w:rPr>
          <w:sz w:val="28"/>
          <w:szCs w:val="28"/>
        </w:rPr>
      </w:pPr>
      <w:r w:rsidRPr="00407A55">
        <w:rPr>
          <w:sz w:val="28"/>
          <w:szCs w:val="28"/>
        </w:rPr>
        <w:t>la alineatul (4) punctul 1), cuvîntul „apărător” se exclude;</w:t>
      </w:r>
    </w:p>
    <w:p w:rsidR="000033D1" w:rsidRPr="00407A55" w:rsidRDefault="000033D1" w:rsidP="00D71649">
      <w:pPr>
        <w:ind w:firstLine="709"/>
        <w:jc w:val="both"/>
        <w:rPr>
          <w:sz w:val="28"/>
          <w:szCs w:val="28"/>
        </w:rPr>
      </w:pPr>
      <w:r w:rsidRPr="00407A55">
        <w:rPr>
          <w:sz w:val="28"/>
          <w:szCs w:val="28"/>
        </w:rPr>
        <w:t>alineatul (5) va avea următorul cuprins;</w:t>
      </w:r>
    </w:p>
    <w:p w:rsidR="000033D1" w:rsidRPr="00407A55" w:rsidRDefault="000033D1" w:rsidP="00D71649">
      <w:pPr>
        <w:ind w:firstLine="709"/>
        <w:jc w:val="both"/>
        <w:rPr>
          <w:sz w:val="28"/>
          <w:szCs w:val="28"/>
        </w:rPr>
      </w:pPr>
      <w:r w:rsidRPr="00407A55">
        <w:rPr>
          <w:sz w:val="28"/>
          <w:szCs w:val="28"/>
        </w:rPr>
        <w:t>„(5) Victima beneficiază în condiţiile legii</w:t>
      </w:r>
      <w:r w:rsidRPr="00407A55">
        <w:rPr>
          <w:b/>
          <w:color w:val="FF0000"/>
          <w:sz w:val="28"/>
          <w:szCs w:val="28"/>
        </w:rPr>
        <w:t xml:space="preserve"> </w:t>
      </w:r>
      <w:r w:rsidRPr="00407A55">
        <w:rPr>
          <w:sz w:val="28"/>
          <w:szCs w:val="28"/>
        </w:rPr>
        <w:t>de dreptul la protecţie şi compensare de îndată ce ea a fost identificată, precum şi de dreptul să se adreseze cu o cerere privind aplicarea măsurilor de protecţie în cazurile de violenţă în familie.”;</w:t>
      </w:r>
    </w:p>
    <w:p w:rsidR="000033D1" w:rsidRPr="00407A55" w:rsidRDefault="000033D1" w:rsidP="00D71649">
      <w:pPr>
        <w:ind w:firstLine="709"/>
        <w:jc w:val="both"/>
        <w:rPr>
          <w:sz w:val="28"/>
          <w:szCs w:val="28"/>
        </w:rPr>
      </w:pPr>
      <w:r w:rsidRPr="00407A55">
        <w:rPr>
          <w:sz w:val="28"/>
          <w:szCs w:val="28"/>
        </w:rPr>
        <w:t>la alineatul (6), după cuvintele „organizaţie de stat” virgula se exclude şi se completează cu cuvintele „sau în care statul deţine cota parte”;</w:t>
      </w:r>
    </w:p>
    <w:p w:rsidR="000033D1" w:rsidRPr="00407A55" w:rsidRDefault="000033D1" w:rsidP="00D71649">
      <w:pPr>
        <w:ind w:firstLine="709"/>
        <w:jc w:val="both"/>
        <w:rPr>
          <w:sz w:val="28"/>
          <w:szCs w:val="28"/>
        </w:rPr>
      </w:pPr>
      <w:r w:rsidRPr="00407A55">
        <w:rPr>
          <w:sz w:val="28"/>
          <w:szCs w:val="28"/>
        </w:rPr>
        <w:t>alineatul (7) se exclude;</w:t>
      </w:r>
    </w:p>
    <w:p w:rsidR="000033D1" w:rsidRPr="00407A55" w:rsidRDefault="000033D1" w:rsidP="00D71649">
      <w:pPr>
        <w:ind w:firstLine="709"/>
        <w:jc w:val="both"/>
        <w:rPr>
          <w:sz w:val="28"/>
          <w:szCs w:val="28"/>
        </w:rPr>
      </w:pPr>
      <w:r w:rsidRPr="00407A55">
        <w:rPr>
          <w:sz w:val="28"/>
          <w:szCs w:val="28"/>
        </w:rPr>
        <w:t>alineatul (10) se completează cu propoziţia „Drepturile victimei decedate sînt preluate de succesorii părţii vătămate.”;</w:t>
      </w:r>
    </w:p>
    <w:p w:rsidR="000033D1" w:rsidRPr="00407A55" w:rsidRDefault="000033D1" w:rsidP="00D71649">
      <w:pPr>
        <w:ind w:firstLine="709"/>
        <w:jc w:val="both"/>
        <w:rPr>
          <w:sz w:val="28"/>
          <w:szCs w:val="28"/>
        </w:rPr>
      </w:pPr>
      <w:r w:rsidRPr="00407A55">
        <w:rPr>
          <w:sz w:val="28"/>
          <w:szCs w:val="28"/>
        </w:rPr>
        <w:t>alineatul (11) va avea următorul cuprins;</w:t>
      </w:r>
    </w:p>
    <w:p w:rsidR="000033D1" w:rsidRPr="00407A55" w:rsidRDefault="000033D1" w:rsidP="00D71649">
      <w:pPr>
        <w:ind w:firstLine="709"/>
        <w:jc w:val="both"/>
        <w:rPr>
          <w:sz w:val="28"/>
          <w:szCs w:val="28"/>
        </w:rPr>
      </w:pPr>
      <w:r w:rsidRPr="00407A55">
        <w:rPr>
          <w:sz w:val="28"/>
          <w:szCs w:val="28"/>
        </w:rPr>
        <w:t>„(11) Victima minoră în vîrsta de pînă la 14 ani urmează să fie audiată în cauzele penale privind infracţiunile cu caracterul sexual, trafic de copii sau violenţa în familie, precum şi în alte cazuri în care interesele justiţiei şi a minorului o cer, de către judecătorul de instrucţie în condiţiile art. 110</w:t>
      </w:r>
      <w:r w:rsidRPr="00407A55">
        <w:rPr>
          <w:sz w:val="28"/>
          <w:szCs w:val="28"/>
          <w:vertAlign w:val="superscript"/>
        </w:rPr>
        <w:t>1</w:t>
      </w:r>
      <w:r w:rsidRPr="00407A55">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23. La articolul 60 alineatul (1): </w:t>
      </w:r>
    </w:p>
    <w:p w:rsidR="000033D1" w:rsidRPr="00407A55" w:rsidRDefault="000033D1" w:rsidP="00D71649">
      <w:pPr>
        <w:ind w:firstLine="709"/>
        <w:jc w:val="both"/>
        <w:rPr>
          <w:sz w:val="28"/>
          <w:szCs w:val="28"/>
        </w:rPr>
      </w:pPr>
      <w:r w:rsidRPr="00407A55">
        <w:rPr>
          <w:sz w:val="28"/>
          <w:szCs w:val="28"/>
        </w:rPr>
        <w:t>la punctul 10), cuvintele „organul de urmărire penală” se substituie prin cuvintele „ofiţerul de urmărire penală sau procuror”;</w:t>
      </w:r>
    </w:p>
    <w:p w:rsidR="000033D1" w:rsidRPr="00407A55" w:rsidRDefault="000033D1" w:rsidP="00D71649">
      <w:pPr>
        <w:ind w:firstLine="709"/>
        <w:jc w:val="both"/>
        <w:rPr>
          <w:sz w:val="28"/>
          <w:szCs w:val="28"/>
        </w:rPr>
      </w:pPr>
      <w:r w:rsidRPr="00407A55">
        <w:rPr>
          <w:sz w:val="28"/>
          <w:szCs w:val="28"/>
        </w:rPr>
        <w:t>se completează cu un nou punct, 19), cu următorul cuprins:</w:t>
      </w:r>
    </w:p>
    <w:p w:rsidR="000033D1" w:rsidRPr="00407A55" w:rsidRDefault="000033D1" w:rsidP="00D71649">
      <w:pPr>
        <w:ind w:firstLine="709"/>
        <w:jc w:val="both"/>
        <w:rPr>
          <w:sz w:val="28"/>
          <w:szCs w:val="28"/>
        </w:rPr>
      </w:pPr>
      <w:r w:rsidRPr="00407A55">
        <w:rPr>
          <w:sz w:val="28"/>
          <w:szCs w:val="28"/>
        </w:rPr>
        <w:t>„19) să sesizeze procurorul ierarhic superior sau, după caz, instanţa de judecată despre încălcarea termenului rezonabil.”;</w:t>
      </w:r>
    </w:p>
    <w:p w:rsidR="000033D1" w:rsidRPr="00407A55" w:rsidRDefault="000033D1" w:rsidP="00D71649">
      <w:pPr>
        <w:ind w:firstLine="709"/>
        <w:jc w:val="both"/>
        <w:rPr>
          <w:sz w:val="28"/>
          <w:szCs w:val="28"/>
        </w:rPr>
      </w:pPr>
      <w:r w:rsidRPr="00407A55">
        <w:rPr>
          <w:sz w:val="28"/>
          <w:szCs w:val="28"/>
        </w:rPr>
        <w:t>se completează cu un nou alineat, (4</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sz w:val="28"/>
          <w:szCs w:val="28"/>
        </w:rPr>
      </w:pPr>
      <w:r w:rsidRPr="00407A55">
        <w:rPr>
          <w:sz w:val="28"/>
          <w:szCs w:val="28"/>
        </w:rPr>
        <w:t>„(4</w:t>
      </w:r>
      <w:r w:rsidRPr="00407A55">
        <w:rPr>
          <w:sz w:val="28"/>
          <w:szCs w:val="28"/>
          <w:vertAlign w:val="superscript"/>
        </w:rPr>
        <w:t>1</w:t>
      </w:r>
      <w:r w:rsidRPr="00407A55">
        <w:rPr>
          <w:sz w:val="28"/>
          <w:szCs w:val="28"/>
        </w:rPr>
        <w:t>) Examinarea corporală, prelevarea eliminărilor de corp sau a altor mostre biologice de la partea vătămată fără acordul ei poate fi efectuată doar cu autorizarea judecătorului de instrucţie.”;</w:t>
      </w:r>
    </w:p>
    <w:p w:rsidR="000033D1" w:rsidRPr="00407A55" w:rsidRDefault="000033D1" w:rsidP="00D71649">
      <w:pPr>
        <w:ind w:firstLine="709"/>
        <w:jc w:val="both"/>
        <w:rPr>
          <w:sz w:val="28"/>
          <w:szCs w:val="28"/>
        </w:rPr>
      </w:pPr>
      <w:r w:rsidRPr="00407A55">
        <w:rPr>
          <w:sz w:val="28"/>
          <w:szCs w:val="28"/>
        </w:rPr>
        <w:t>la alineatul (5), propoziţia a doua se exclude.</w:t>
      </w:r>
    </w:p>
    <w:p w:rsidR="000033D1" w:rsidRPr="00407A55" w:rsidRDefault="000033D1" w:rsidP="00D71649">
      <w:pPr>
        <w:ind w:firstLine="709"/>
        <w:jc w:val="both"/>
        <w:rPr>
          <w:sz w:val="28"/>
          <w:szCs w:val="28"/>
        </w:rPr>
      </w:pPr>
      <w:r w:rsidRPr="00407A55">
        <w:rPr>
          <w:sz w:val="28"/>
          <w:szCs w:val="28"/>
        </w:rPr>
        <w:t>se completează cu un nou alineat, (6), cu următorul cuprins:</w:t>
      </w:r>
    </w:p>
    <w:p w:rsidR="000033D1" w:rsidRPr="00407A55" w:rsidRDefault="000033D1" w:rsidP="00D71649">
      <w:pPr>
        <w:ind w:firstLine="709"/>
        <w:jc w:val="both"/>
        <w:rPr>
          <w:sz w:val="28"/>
          <w:szCs w:val="28"/>
        </w:rPr>
      </w:pPr>
      <w:r w:rsidRPr="00407A55">
        <w:rPr>
          <w:sz w:val="28"/>
          <w:szCs w:val="28"/>
        </w:rPr>
        <w:t>„(6) Partea vătămată minoră în vîrsta de pînă la 14 ani urmează să fie audiat în cauzele penale privind infracţiunile cu caracter sexual, trafic de copii sau violenţa în familie, precum şi în alte cazuri în care interesele justiţiei şi a minorului o cer, de către judecătorul de instrucţie în condiţiile art. 110</w:t>
      </w:r>
      <w:r w:rsidRPr="00407A55">
        <w:rPr>
          <w:sz w:val="28"/>
          <w:szCs w:val="28"/>
          <w:vertAlign w:val="superscript"/>
        </w:rPr>
        <w:t>1</w:t>
      </w:r>
      <w:r w:rsidRPr="00407A55">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24. La articolul 63, alineatul (3) se completează cu o propoziţia cu următorul cuprins „În caz de prelungire a termenului de menţinere în calitate de bănuit mai mult de trei luni, ofiţerul de urmărire penală este obligat sa informeze imediat bănuitul.”.</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25. Articolul 64: </w:t>
      </w:r>
    </w:p>
    <w:p w:rsidR="000033D1" w:rsidRPr="00407A55" w:rsidRDefault="000033D1" w:rsidP="00D71649">
      <w:pPr>
        <w:ind w:firstLine="709"/>
        <w:jc w:val="both"/>
        <w:rPr>
          <w:sz w:val="28"/>
          <w:szCs w:val="28"/>
        </w:rPr>
      </w:pPr>
      <w:r w:rsidRPr="00407A55">
        <w:rPr>
          <w:sz w:val="28"/>
          <w:szCs w:val="28"/>
        </w:rPr>
        <w:t>alineatul (2):</w:t>
      </w:r>
    </w:p>
    <w:p w:rsidR="000033D1" w:rsidRPr="00407A55" w:rsidRDefault="000033D1" w:rsidP="00D71649">
      <w:pPr>
        <w:ind w:firstLine="709"/>
        <w:jc w:val="both"/>
        <w:rPr>
          <w:sz w:val="28"/>
          <w:szCs w:val="28"/>
        </w:rPr>
      </w:pPr>
      <w:r w:rsidRPr="00407A55">
        <w:rPr>
          <w:sz w:val="28"/>
          <w:szCs w:val="28"/>
        </w:rPr>
        <w:t>la punctul 12), sintagma „dar nu mai tîrziu de 6 ore”  se exclude;</w:t>
      </w:r>
    </w:p>
    <w:p w:rsidR="000033D1" w:rsidRPr="00407A55" w:rsidRDefault="000033D1" w:rsidP="00D71649">
      <w:pPr>
        <w:ind w:firstLine="709"/>
        <w:jc w:val="both"/>
        <w:rPr>
          <w:sz w:val="28"/>
          <w:szCs w:val="28"/>
        </w:rPr>
      </w:pPr>
      <w:r w:rsidRPr="00407A55">
        <w:rPr>
          <w:sz w:val="28"/>
          <w:szCs w:val="28"/>
        </w:rPr>
        <w:t>se completează cu un nou punct, 15</w:t>
      </w:r>
      <w:r w:rsidRPr="00407A55">
        <w:rPr>
          <w:sz w:val="28"/>
          <w:szCs w:val="28"/>
          <w:vertAlign w:val="superscript"/>
        </w:rPr>
        <w:t>1</w:t>
      </w:r>
      <w:r w:rsidRPr="00407A55">
        <w:rPr>
          <w:sz w:val="28"/>
          <w:szCs w:val="28"/>
        </w:rPr>
        <w:t>),</w:t>
      </w:r>
      <w:r w:rsidRPr="00407A55">
        <w:rPr>
          <w:sz w:val="28"/>
          <w:szCs w:val="28"/>
          <w:vertAlign w:val="superscript"/>
        </w:rPr>
        <w:t xml:space="preserve"> </w:t>
      </w:r>
      <w:r w:rsidRPr="00407A55">
        <w:rPr>
          <w:sz w:val="28"/>
          <w:szCs w:val="28"/>
        </w:rPr>
        <w:t>cu următorul cuprins;</w:t>
      </w:r>
    </w:p>
    <w:p w:rsidR="000033D1" w:rsidRPr="00407A55" w:rsidRDefault="000033D1" w:rsidP="00D71649">
      <w:pPr>
        <w:ind w:firstLine="709"/>
        <w:jc w:val="both"/>
        <w:rPr>
          <w:sz w:val="28"/>
          <w:szCs w:val="28"/>
        </w:rPr>
      </w:pPr>
      <w:r w:rsidRPr="00407A55">
        <w:rPr>
          <w:sz w:val="28"/>
          <w:szCs w:val="28"/>
        </w:rPr>
        <w:t>„15</w:t>
      </w:r>
      <w:r w:rsidRPr="00407A55">
        <w:rPr>
          <w:sz w:val="28"/>
          <w:szCs w:val="28"/>
          <w:vertAlign w:val="superscript"/>
        </w:rPr>
        <w:t>1</w:t>
      </w:r>
      <w:r w:rsidRPr="00407A55">
        <w:rPr>
          <w:sz w:val="28"/>
          <w:szCs w:val="28"/>
        </w:rPr>
        <w:t xml:space="preserve">) </w:t>
      </w:r>
      <w:r w:rsidRPr="00407A55">
        <w:rPr>
          <w:sz w:val="28"/>
          <w:szCs w:val="28"/>
          <w:lang w:eastAsia="en-US"/>
        </w:rPr>
        <w:t>imediat după reţinere sau după ce i s-a adus la cunoştinţă hotărîrea de aplicare a măsurii preventive să aibă acces la asistenţă medicală independentă, inclusiv pe cont propriu</w:t>
      </w:r>
      <w:r w:rsidRPr="00407A55">
        <w:rPr>
          <w:sz w:val="28"/>
          <w:szCs w:val="28"/>
        </w:rPr>
        <w:t>;”;</w:t>
      </w:r>
    </w:p>
    <w:p w:rsidR="000033D1" w:rsidRPr="00407A55" w:rsidRDefault="000033D1" w:rsidP="00D71649">
      <w:pPr>
        <w:ind w:firstLine="709"/>
        <w:jc w:val="both"/>
        <w:rPr>
          <w:sz w:val="28"/>
          <w:szCs w:val="28"/>
        </w:rPr>
      </w:pPr>
      <w:r w:rsidRPr="00407A55">
        <w:rPr>
          <w:sz w:val="28"/>
          <w:szCs w:val="28"/>
        </w:rPr>
        <w:t>la punctul 20), după cuvîntul „plîngere” se completează cu cuvintele „sau cerere”;</w:t>
      </w:r>
    </w:p>
    <w:p w:rsidR="000033D1" w:rsidRPr="00407A55" w:rsidRDefault="000033D1" w:rsidP="00D71649">
      <w:pPr>
        <w:ind w:firstLine="709"/>
        <w:jc w:val="both"/>
        <w:rPr>
          <w:sz w:val="28"/>
          <w:szCs w:val="28"/>
        </w:rPr>
      </w:pPr>
      <w:r w:rsidRPr="00407A55">
        <w:rPr>
          <w:sz w:val="28"/>
          <w:szCs w:val="28"/>
        </w:rPr>
        <w:t>la punctul 22), după cuvintele „organului de urmărire penală” se completează cu cuvîntul „procurorului”;</w:t>
      </w:r>
    </w:p>
    <w:p w:rsidR="000033D1" w:rsidRPr="00407A55" w:rsidRDefault="000033D1" w:rsidP="00D71649">
      <w:pPr>
        <w:ind w:firstLine="709"/>
        <w:jc w:val="both"/>
        <w:rPr>
          <w:sz w:val="28"/>
          <w:szCs w:val="28"/>
        </w:rPr>
      </w:pPr>
      <w:r w:rsidRPr="00407A55">
        <w:rPr>
          <w:sz w:val="28"/>
          <w:szCs w:val="28"/>
        </w:rPr>
        <w:t>se completează cu</w:t>
      </w:r>
      <w:r>
        <w:rPr>
          <w:sz w:val="28"/>
          <w:szCs w:val="28"/>
        </w:rPr>
        <w:t xml:space="preserve"> un nou </w:t>
      </w:r>
      <w:r w:rsidRPr="00407A55">
        <w:rPr>
          <w:sz w:val="28"/>
          <w:szCs w:val="28"/>
        </w:rPr>
        <w:t xml:space="preserve"> alineat</w:t>
      </w:r>
      <w:r>
        <w:rPr>
          <w:sz w:val="28"/>
          <w:szCs w:val="28"/>
        </w:rPr>
        <w:t>,</w:t>
      </w:r>
      <w:r w:rsidRPr="00407A55">
        <w:rPr>
          <w:sz w:val="28"/>
          <w:szCs w:val="28"/>
        </w:rPr>
        <w:t xml:space="preserve"> (3</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1</w:t>
      </w:r>
      <w:r w:rsidRPr="00407A55">
        <w:rPr>
          <w:sz w:val="28"/>
          <w:szCs w:val="28"/>
        </w:rPr>
        <w:t>) Examinarea corporală, precum şi prelevarea eliminărilor de corp sau a altor mostre biologice de la bănuit fără acordul acestuia poate fi efectuată doar cu autorizarea judecătorului de instrucţie.”.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26. Articolul 66:</w:t>
      </w:r>
    </w:p>
    <w:p w:rsidR="000033D1" w:rsidRPr="00407A55" w:rsidRDefault="000033D1" w:rsidP="00D71649">
      <w:pPr>
        <w:ind w:firstLine="709"/>
        <w:jc w:val="both"/>
        <w:rPr>
          <w:sz w:val="28"/>
          <w:szCs w:val="28"/>
        </w:rPr>
      </w:pPr>
      <w:r w:rsidRPr="00407A55">
        <w:rPr>
          <w:sz w:val="28"/>
          <w:szCs w:val="28"/>
        </w:rPr>
        <w:t xml:space="preserve">alineatul (2): </w:t>
      </w:r>
    </w:p>
    <w:p w:rsidR="000033D1" w:rsidRPr="00407A55" w:rsidRDefault="000033D1" w:rsidP="00D71649">
      <w:pPr>
        <w:ind w:firstLine="709"/>
        <w:jc w:val="both"/>
        <w:rPr>
          <w:sz w:val="28"/>
          <w:szCs w:val="28"/>
        </w:rPr>
      </w:pPr>
      <w:r w:rsidRPr="00407A55">
        <w:rPr>
          <w:sz w:val="28"/>
          <w:szCs w:val="28"/>
        </w:rPr>
        <w:t>punctul 8) se completează</w:t>
      </w:r>
      <w:r w:rsidRPr="00407A55">
        <w:rPr>
          <w:i/>
          <w:sz w:val="28"/>
          <w:szCs w:val="28"/>
        </w:rPr>
        <w:t xml:space="preserve"> </w:t>
      </w:r>
      <w:r w:rsidRPr="00407A55">
        <w:rPr>
          <w:sz w:val="28"/>
          <w:szCs w:val="28"/>
        </w:rPr>
        <w:t>cu sintagma „ , atrăgîndu-i-se atenţia că dacă refuză să dea declaraţii nu va suferi nici o consecinţă defavorabilă, iar dacă va da declaraţii acestea vor putea fi folosite ca mijloace de probă împotriva sa;”;</w:t>
      </w:r>
    </w:p>
    <w:p w:rsidR="000033D1" w:rsidRPr="00407A55" w:rsidRDefault="000033D1" w:rsidP="00D71649">
      <w:pPr>
        <w:ind w:firstLine="709"/>
        <w:jc w:val="both"/>
        <w:rPr>
          <w:sz w:val="28"/>
          <w:szCs w:val="28"/>
        </w:rPr>
      </w:pPr>
      <w:r w:rsidRPr="00407A55">
        <w:rPr>
          <w:sz w:val="28"/>
          <w:szCs w:val="28"/>
        </w:rPr>
        <w:t>se completează cu un nou punct</w:t>
      </w:r>
      <w:r>
        <w:rPr>
          <w:sz w:val="28"/>
          <w:szCs w:val="28"/>
        </w:rPr>
        <w:t>,</w:t>
      </w:r>
      <w:r w:rsidRPr="00407A55">
        <w:rPr>
          <w:sz w:val="28"/>
          <w:szCs w:val="28"/>
        </w:rPr>
        <w:t xml:space="preserve"> 18</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sz w:val="28"/>
          <w:szCs w:val="28"/>
          <w:lang w:eastAsia="en-US"/>
        </w:rPr>
      </w:pPr>
      <w:r w:rsidRPr="00407A55">
        <w:rPr>
          <w:sz w:val="28"/>
          <w:szCs w:val="28"/>
        </w:rPr>
        <w:t>„18</w:t>
      </w:r>
      <w:r w:rsidRPr="00407A55">
        <w:rPr>
          <w:sz w:val="28"/>
          <w:szCs w:val="28"/>
          <w:vertAlign w:val="superscript"/>
        </w:rPr>
        <w:t>1</w:t>
      </w:r>
      <w:r w:rsidRPr="00407A55">
        <w:rPr>
          <w:sz w:val="28"/>
          <w:szCs w:val="28"/>
        </w:rPr>
        <w:t xml:space="preserve">) </w:t>
      </w:r>
      <w:r w:rsidRPr="00407A55">
        <w:rPr>
          <w:sz w:val="28"/>
          <w:szCs w:val="28"/>
          <w:lang w:eastAsia="en-US"/>
        </w:rPr>
        <w:t>imediat după reţinere sau după ce i s-a adus la cunoştinţă hotărîrea de aplicare a măsurii preventive să aibă acces la asistenţă medicală independentă, inclusiv pe cont propriu;”;</w:t>
      </w:r>
    </w:p>
    <w:p w:rsidR="000033D1" w:rsidRPr="00407A55" w:rsidRDefault="000033D1" w:rsidP="00D71649">
      <w:pPr>
        <w:ind w:firstLine="709"/>
        <w:jc w:val="both"/>
        <w:rPr>
          <w:sz w:val="28"/>
          <w:szCs w:val="28"/>
          <w:lang w:eastAsia="en-US"/>
        </w:rPr>
      </w:pPr>
      <w:r w:rsidRPr="00407A55">
        <w:rPr>
          <w:sz w:val="28"/>
          <w:szCs w:val="28"/>
          <w:lang w:eastAsia="en-US"/>
        </w:rPr>
        <w:t>se completează cu un nou punctul, 35), cu următorul cuprins:</w:t>
      </w:r>
    </w:p>
    <w:p w:rsidR="000033D1" w:rsidRPr="00407A55" w:rsidRDefault="000033D1" w:rsidP="00D71649">
      <w:pPr>
        <w:ind w:firstLine="709"/>
        <w:jc w:val="both"/>
        <w:rPr>
          <w:sz w:val="28"/>
          <w:szCs w:val="28"/>
        </w:rPr>
      </w:pPr>
      <w:r w:rsidRPr="00407A55">
        <w:rPr>
          <w:sz w:val="28"/>
          <w:szCs w:val="28"/>
        </w:rPr>
        <w:t>„35) să sesizeze procurorul ierarhic superior sau, după caz, instanţa de judecată despre încălcarea termenului rezonabil.”;</w:t>
      </w:r>
    </w:p>
    <w:p w:rsidR="000033D1" w:rsidRPr="00407A55" w:rsidRDefault="000033D1" w:rsidP="00D71649">
      <w:pPr>
        <w:ind w:firstLine="709"/>
        <w:jc w:val="both"/>
        <w:rPr>
          <w:sz w:val="28"/>
          <w:szCs w:val="28"/>
        </w:rPr>
      </w:pPr>
      <w:r w:rsidRPr="00407A55">
        <w:rPr>
          <w:sz w:val="28"/>
          <w:szCs w:val="28"/>
        </w:rPr>
        <w:t>se completează cu un nou alineat, (2</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sz w:val="28"/>
          <w:szCs w:val="28"/>
        </w:rPr>
      </w:pPr>
      <w:r w:rsidRPr="00407A55">
        <w:rPr>
          <w:sz w:val="28"/>
          <w:szCs w:val="28"/>
        </w:rPr>
        <w:t>„(2</w:t>
      </w:r>
      <w:r w:rsidRPr="00407A55">
        <w:rPr>
          <w:sz w:val="28"/>
          <w:szCs w:val="28"/>
          <w:vertAlign w:val="superscript"/>
        </w:rPr>
        <w:t>1</w:t>
      </w:r>
      <w:r w:rsidRPr="00407A55">
        <w:rPr>
          <w:sz w:val="28"/>
          <w:szCs w:val="28"/>
        </w:rPr>
        <w:t>) Examinarea corporală, cu participarea persoanei, precum şi prelevarea eliminărilor de corp sau a altor mostre biologice de la învinuit/inculpat fără acordul ei se efectuează doar cu autorizarea judecătorului de instrucţie</w:t>
      </w:r>
      <w:r w:rsidRPr="00407A55">
        <w:rPr>
          <w:b/>
          <w:sz w:val="28"/>
          <w:szCs w:val="28"/>
        </w:rPr>
        <w:t>.</w:t>
      </w:r>
      <w:r w:rsidRPr="00407A55">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27. Articolul 68 alineatul (6):</w:t>
      </w:r>
    </w:p>
    <w:p w:rsidR="000033D1" w:rsidRPr="00407A55" w:rsidRDefault="000033D1" w:rsidP="00D71649">
      <w:pPr>
        <w:ind w:firstLine="709"/>
        <w:jc w:val="both"/>
        <w:rPr>
          <w:sz w:val="28"/>
          <w:szCs w:val="28"/>
        </w:rPr>
      </w:pPr>
      <w:r w:rsidRPr="00407A55">
        <w:rPr>
          <w:sz w:val="28"/>
          <w:szCs w:val="28"/>
        </w:rPr>
        <w:t>punctul 3) se completează cu sintagma „sau locul de efectuarea a acţiunii de urmărire penală fără permisiunea persoanei care efectuează acţiunea.”;</w:t>
      </w:r>
    </w:p>
    <w:p w:rsidR="000033D1" w:rsidRPr="00407A55" w:rsidRDefault="000033D1" w:rsidP="00D71649">
      <w:pPr>
        <w:ind w:firstLine="709"/>
        <w:jc w:val="both"/>
        <w:rPr>
          <w:sz w:val="28"/>
          <w:szCs w:val="28"/>
        </w:rPr>
      </w:pPr>
      <w:r w:rsidRPr="00407A55">
        <w:rPr>
          <w:sz w:val="28"/>
          <w:szCs w:val="28"/>
        </w:rPr>
        <w:t>punctul 4), după cuvintele „ordinea stabilită” se completează cu cuvintele „la efectuarea acţiunilor de urmărire penală şi”.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 28. La articolul 77 alineatul (3), după cuvintele „</w:t>
      </w:r>
      <w:r w:rsidRPr="00407A55">
        <w:rPr>
          <w:color w:val="000000"/>
          <w:sz w:val="28"/>
          <w:szCs w:val="28"/>
        </w:rPr>
        <w:t>este susţinută de toţi ceilalţi reprezentanţi legali</w:t>
      </w:r>
      <w:r w:rsidRPr="00407A55">
        <w:rPr>
          <w:sz w:val="28"/>
          <w:szCs w:val="28"/>
        </w:rPr>
        <w:t>” se completează cu cuvintele „şi de către minor”.</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29. La articolul 81 alineatul (2), cuvintele „procurorul care conduce urmărirea penală” se substituie cu cuvintele „ofiţerul de urmărire penală care efectuează urmărirea penală”;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30. La articolul 88, alineatul (1) va avea următorul cuprins:</w:t>
      </w:r>
    </w:p>
    <w:p w:rsidR="000033D1" w:rsidRPr="00407A55" w:rsidRDefault="000033D1" w:rsidP="00D71649">
      <w:pPr>
        <w:ind w:firstLine="709"/>
        <w:jc w:val="both"/>
        <w:rPr>
          <w:sz w:val="28"/>
          <w:szCs w:val="28"/>
        </w:rPr>
      </w:pPr>
      <w:r w:rsidRPr="00407A55">
        <w:rPr>
          <w:sz w:val="28"/>
          <w:szCs w:val="28"/>
        </w:rPr>
        <w:t xml:space="preserve">„(1) Expertul este persoana dezinteresată în rezultatele cauzei penale, care deţine cunoştinţe specializate necesare pentru constatarea, clarificarea sau evaluarea unor fapte sau împrejurări ce prezintă importanţă pentru aflarea adevărului în cauza  penală.”.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31. Articolul 90: </w:t>
      </w:r>
    </w:p>
    <w:p w:rsidR="000033D1" w:rsidRPr="00407A55" w:rsidRDefault="000033D1" w:rsidP="00D71649">
      <w:pPr>
        <w:ind w:firstLine="709"/>
        <w:jc w:val="both"/>
        <w:rPr>
          <w:sz w:val="28"/>
          <w:szCs w:val="28"/>
        </w:rPr>
      </w:pPr>
      <w:r w:rsidRPr="00407A55">
        <w:rPr>
          <w:sz w:val="28"/>
          <w:szCs w:val="28"/>
        </w:rPr>
        <w:t>alineatul (3) se completează cu un nou punct, 8), cu următorul cuprins:</w:t>
      </w:r>
    </w:p>
    <w:p w:rsidR="000033D1" w:rsidRPr="00407A55" w:rsidRDefault="000033D1" w:rsidP="00D71649">
      <w:pPr>
        <w:ind w:firstLine="709"/>
        <w:jc w:val="both"/>
        <w:rPr>
          <w:sz w:val="28"/>
          <w:szCs w:val="28"/>
        </w:rPr>
      </w:pPr>
      <w:r w:rsidRPr="00407A55">
        <w:rPr>
          <w:sz w:val="28"/>
          <w:szCs w:val="28"/>
        </w:rPr>
        <w:t xml:space="preserve">„8) </w:t>
      </w:r>
      <w:r w:rsidRPr="00407A55">
        <w:rPr>
          <w:sz w:val="28"/>
          <w:szCs w:val="28"/>
          <w:lang w:eastAsia="en-US"/>
        </w:rPr>
        <w:t>persoana faţă de care există anumite probe că a săvîrşit infracţiunea.</w:t>
      </w:r>
      <w:r w:rsidRPr="00407A55">
        <w:rPr>
          <w:sz w:val="28"/>
          <w:szCs w:val="28"/>
        </w:rPr>
        <w:t>”.</w:t>
      </w:r>
    </w:p>
    <w:p w:rsidR="000033D1" w:rsidRPr="00407A55" w:rsidRDefault="000033D1" w:rsidP="00D71649">
      <w:pPr>
        <w:ind w:firstLine="709"/>
        <w:jc w:val="both"/>
        <w:rPr>
          <w:sz w:val="28"/>
          <w:szCs w:val="28"/>
        </w:rPr>
      </w:pPr>
      <w:r w:rsidRPr="00407A55">
        <w:rPr>
          <w:sz w:val="28"/>
          <w:szCs w:val="28"/>
        </w:rPr>
        <w:t>alineatul (11), după cuvîntul „logodnica” se completează cu cuvintele „concubinul, concubina”.</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32. La articolul 92 alineatul (1), cuvîntul „procesuale” se substituie prin cuvîntele „de urmărire penală”.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33. Articolul 93:</w:t>
      </w:r>
    </w:p>
    <w:p w:rsidR="000033D1" w:rsidRPr="00407A55" w:rsidRDefault="000033D1" w:rsidP="00D71649">
      <w:pPr>
        <w:ind w:firstLine="709"/>
        <w:jc w:val="both"/>
        <w:rPr>
          <w:sz w:val="28"/>
          <w:szCs w:val="28"/>
        </w:rPr>
      </w:pPr>
      <w:r w:rsidRPr="00407A55">
        <w:rPr>
          <w:sz w:val="28"/>
          <w:szCs w:val="28"/>
        </w:rPr>
        <w:t>alineatul (2) se completează cu un nou punct, 8), cu următorul cuprins;</w:t>
      </w:r>
    </w:p>
    <w:p w:rsidR="000033D1" w:rsidRPr="00407A55" w:rsidRDefault="000033D1" w:rsidP="00D71649">
      <w:pPr>
        <w:pStyle w:val="NormalWeb"/>
        <w:ind w:firstLine="709"/>
        <w:rPr>
          <w:sz w:val="28"/>
          <w:szCs w:val="28"/>
        </w:rPr>
      </w:pPr>
      <w:r w:rsidRPr="00407A55">
        <w:rPr>
          <w:sz w:val="28"/>
          <w:szCs w:val="28"/>
        </w:rPr>
        <w:t>„8) rezultatele măsurilor speciale de investigaţii.”;</w:t>
      </w:r>
    </w:p>
    <w:p w:rsidR="000033D1" w:rsidRPr="00407A55" w:rsidRDefault="000033D1" w:rsidP="00D71649">
      <w:pPr>
        <w:pStyle w:val="NormalWeb"/>
        <w:ind w:firstLine="709"/>
        <w:rPr>
          <w:sz w:val="28"/>
          <w:szCs w:val="28"/>
        </w:rPr>
      </w:pPr>
      <w:r w:rsidRPr="00407A55">
        <w:rPr>
          <w:sz w:val="28"/>
          <w:szCs w:val="28"/>
        </w:rPr>
        <w:t>alineatul (4) se exclude.</w:t>
      </w:r>
    </w:p>
    <w:p w:rsidR="000033D1" w:rsidRPr="00407A55" w:rsidRDefault="000033D1" w:rsidP="00D71649">
      <w:pPr>
        <w:pStyle w:val="NormalWeb"/>
        <w:ind w:firstLine="709"/>
        <w:rPr>
          <w:sz w:val="28"/>
          <w:szCs w:val="28"/>
        </w:rPr>
      </w:pPr>
    </w:p>
    <w:p w:rsidR="000033D1" w:rsidRPr="00407A55" w:rsidRDefault="000033D1" w:rsidP="00D71649">
      <w:pPr>
        <w:pStyle w:val="NormalWeb"/>
        <w:ind w:firstLine="709"/>
        <w:rPr>
          <w:sz w:val="28"/>
          <w:szCs w:val="28"/>
        </w:rPr>
      </w:pPr>
      <w:r w:rsidRPr="00407A55">
        <w:rPr>
          <w:sz w:val="28"/>
          <w:szCs w:val="28"/>
        </w:rPr>
        <w:t>34. La articolul 94, alineatul (1) se completează cu punctele 11) şi 12) cu următorul cuprins:</w:t>
      </w:r>
    </w:p>
    <w:p w:rsidR="000033D1" w:rsidRPr="00407A55" w:rsidRDefault="000033D1" w:rsidP="00D71649">
      <w:pPr>
        <w:pStyle w:val="NormalWeb"/>
        <w:ind w:firstLine="709"/>
        <w:rPr>
          <w:rStyle w:val="apple-style-span"/>
          <w:sz w:val="28"/>
          <w:szCs w:val="28"/>
        </w:rPr>
      </w:pPr>
      <w:r w:rsidRPr="00407A55">
        <w:rPr>
          <w:sz w:val="28"/>
          <w:szCs w:val="28"/>
        </w:rPr>
        <w:t>„11) prin provocarea, facilitarea sau încurajarea persoanei la</w:t>
      </w:r>
      <w:r w:rsidRPr="00407A55">
        <w:rPr>
          <w:rStyle w:val="apple-style-span"/>
          <w:sz w:val="28"/>
          <w:szCs w:val="28"/>
        </w:rPr>
        <w:t xml:space="preserve"> savîrşirea</w:t>
      </w:r>
      <w:r w:rsidRPr="00407A55">
        <w:rPr>
          <w:rStyle w:val="FontStyle61"/>
          <w:rFonts w:ascii="Times New Roman" w:hAnsi="Times New Roman" w:cs="Times New Roman"/>
          <w:sz w:val="28"/>
          <w:szCs w:val="28"/>
          <w:lang w:eastAsia="ro-RO"/>
        </w:rPr>
        <w:t xml:space="preserve"> </w:t>
      </w:r>
      <w:r w:rsidRPr="00407A55">
        <w:rPr>
          <w:rStyle w:val="apple-style-span"/>
          <w:sz w:val="28"/>
          <w:szCs w:val="28"/>
        </w:rPr>
        <w:t>infracţiunii;</w:t>
      </w:r>
    </w:p>
    <w:p w:rsidR="000033D1" w:rsidRPr="00407A55" w:rsidRDefault="000033D1" w:rsidP="00803576">
      <w:pPr>
        <w:pStyle w:val="NormalWeb"/>
        <w:numPr>
          <w:ilvl w:val="0"/>
          <w:numId w:val="19"/>
        </w:numPr>
        <w:tabs>
          <w:tab w:val="clear" w:pos="1002"/>
          <w:tab w:val="left" w:pos="1080"/>
          <w:tab w:val="left" w:pos="1260"/>
        </w:tabs>
        <w:ind w:left="0" w:firstLine="709"/>
        <w:rPr>
          <w:sz w:val="28"/>
          <w:szCs w:val="28"/>
        </w:rPr>
      </w:pPr>
      <w:r w:rsidRPr="00407A55">
        <w:rPr>
          <w:rStyle w:val="apple-style-span"/>
          <w:sz w:val="28"/>
          <w:szCs w:val="28"/>
        </w:rPr>
        <w:t>prin promisiunea sau acordarea unui avantaj nepermis de lege.</w:t>
      </w:r>
      <w:r w:rsidRPr="00407A55">
        <w:rPr>
          <w:sz w:val="28"/>
          <w:szCs w:val="28"/>
        </w:rPr>
        <w:t>”.</w:t>
      </w:r>
    </w:p>
    <w:p w:rsidR="000033D1" w:rsidRPr="00407A55" w:rsidRDefault="000033D1" w:rsidP="00D71649">
      <w:pPr>
        <w:pStyle w:val="NormalWeb"/>
        <w:ind w:firstLine="709"/>
        <w:rPr>
          <w:sz w:val="28"/>
          <w:szCs w:val="28"/>
        </w:rPr>
      </w:pPr>
    </w:p>
    <w:p w:rsidR="000033D1" w:rsidRPr="00407A55" w:rsidRDefault="000033D1" w:rsidP="00D71649">
      <w:pPr>
        <w:pStyle w:val="NormalWeb"/>
        <w:ind w:firstLine="709"/>
        <w:rPr>
          <w:sz w:val="28"/>
          <w:szCs w:val="28"/>
        </w:rPr>
      </w:pPr>
      <w:r w:rsidRPr="00407A55">
        <w:rPr>
          <w:sz w:val="28"/>
          <w:szCs w:val="28"/>
        </w:rPr>
        <w:t>35. La articolul 97 punctul 2) va avea următorul cuprins:</w:t>
      </w:r>
    </w:p>
    <w:p w:rsidR="000033D1" w:rsidRPr="00407A55" w:rsidRDefault="000033D1" w:rsidP="00D71649">
      <w:pPr>
        <w:pStyle w:val="NormalWeb"/>
        <w:ind w:firstLine="709"/>
        <w:rPr>
          <w:b/>
          <w:color w:val="FF0000"/>
          <w:sz w:val="28"/>
          <w:szCs w:val="28"/>
          <w:u w:val="single"/>
        </w:rPr>
      </w:pPr>
      <w:r w:rsidRPr="00407A55">
        <w:rPr>
          <w:sz w:val="28"/>
          <w:szCs w:val="28"/>
        </w:rPr>
        <w:t>„2) existenţa, caracterul şi gradul leziunilor corporale în cauzele penale prin raportul expertizei medico-legale;”.</w:t>
      </w:r>
    </w:p>
    <w:p w:rsidR="000033D1" w:rsidRPr="00407A55" w:rsidRDefault="000033D1" w:rsidP="00D71649">
      <w:pPr>
        <w:pStyle w:val="NormalWeb"/>
        <w:ind w:firstLine="709"/>
        <w:rPr>
          <w:sz w:val="28"/>
          <w:szCs w:val="28"/>
        </w:rPr>
      </w:pPr>
    </w:p>
    <w:p w:rsidR="000033D1" w:rsidRPr="00407A55" w:rsidRDefault="000033D1" w:rsidP="00D71649">
      <w:pPr>
        <w:ind w:firstLine="709"/>
        <w:jc w:val="both"/>
        <w:rPr>
          <w:sz w:val="28"/>
          <w:szCs w:val="28"/>
        </w:rPr>
      </w:pPr>
      <w:r w:rsidRPr="00407A55">
        <w:rPr>
          <w:sz w:val="28"/>
          <w:szCs w:val="28"/>
        </w:rPr>
        <w:t>36. La articolul 100 alineatul (2) punctul 2), cuvintele „care pot să le elibereze” se substituie cu cuvîntul ”competente”.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37. Articolului  101:</w:t>
      </w:r>
    </w:p>
    <w:p w:rsidR="000033D1" w:rsidRPr="00407A55" w:rsidRDefault="000033D1" w:rsidP="00D71649">
      <w:pPr>
        <w:ind w:firstLine="709"/>
        <w:jc w:val="both"/>
        <w:rPr>
          <w:sz w:val="28"/>
          <w:szCs w:val="28"/>
        </w:rPr>
      </w:pPr>
      <w:r w:rsidRPr="00407A55">
        <w:rPr>
          <w:sz w:val="28"/>
          <w:szCs w:val="28"/>
        </w:rPr>
        <w:t xml:space="preserve">alineatul (4) </w:t>
      </w:r>
      <w:r w:rsidRPr="00407A55">
        <w:rPr>
          <w:color w:val="000000"/>
          <w:sz w:val="28"/>
          <w:szCs w:val="28"/>
        </w:rPr>
        <w:t>va avea următorul cuprins</w:t>
      </w:r>
      <w:r w:rsidRPr="00407A55">
        <w:rPr>
          <w:sz w:val="28"/>
          <w:szCs w:val="28"/>
        </w:rPr>
        <w:t>:</w:t>
      </w:r>
    </w:p>
    <w:p w:rsidR="000033D1" w:rsidRPr="00407A55" w:rsidRDefault="000033D1" w:rsidP="00D71649">
      <w:pPr>
        <w:ind w:firstLine="709"/>
        <w:jc w:val="both"/>
        <w:rPr>
          <w:sz w:val="28"/>
          <w:szCs w:val="28"/>
        </w:rPr>
      </w:pPr>
      <w:r w:rsidRPr="00407A55">
        <w:rPr>
          <w:sz w:val="28"/>
          <w:szCs w:val="28"/>
        </w:rPr>
        <w:t>„(4) Instanţa de judecată este obligată să pună la baza hotărîrii sale numai acele  probe, la cercetarea cărora au avut acces toate părţile în egală măsură şi să motiveze în hotărîre admisibilitatea sau inadmisibilitatea tuturor probelor administrate.”;</w:t>
      </w:r>
    </w:p>
    <w:p w:rsidR="000033D1" w:rsidRPr="00407A55" w:rsidRDefault="000033D1" w:rsidP="00D71649">
      <w:pPr>
        <w:ind w:firstLine="709"/>
        <w:jc w:val="both"/>
        <w:rPr>
          <w:sz w:val="28"/>
          <w:szCs w:val="28"/>
        </w:rPr>
      </w:pPr>
      <w:r w:rsidRPr="00407A55">
        <w:rPr>
          <w:sz w:val="28"/>
          <w:szCs w:val="28"/>
        </w:rPr>
        <w:t>se completează cu un nou alineat, (5), cu următorul cuprins:</w:t>
      </w:r>
    </w:p>
    <w:p w:rsidR="000033D1" w:rsidRPr="00407A55" w:rsidRDefault="000033D1" w:rsidP="00D71649">
      <w:pPr>
        <w:ind w:firstLine="709"/>
        <w:jc w:val="both"/>
        <w:rPr>
          <w:sz w:val="28"/>
          <w:szCs w:val="28"/>
        </w:rPr>
      </w:pPr>
      <w:r w:rsidRPr="00407A55">
        <w:rPr>
          <w:sz w:val="28"/>
          <w:szCs w:val="28"/>
        </w:rPr>
        <w:t>„(5) Hotărîrea instanţei nu se poate întemeia, în măsura determinantă, pe mărturia investigatorului sub acoperire sau pe declaraţiile martorului protejat.”.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38. Articolul 104:</w:t>
      </w:r>
    </w:p>
    <w:p w:rsidR="000033D1" w:rsidRPr="00407A55" w:rsidRDefault="000033D1" w:rsidP="00D71649">
      <w:pPr>
        <w:ind w:firstLine="709"/>
        <w:jc w:val="both"/>
        <w:rPr>
          <w:sz w:val="28"/>
          <w:szCs w:val="28"/>
        </w:rPr>
      </w:pPr>
      <w:r w:rsidRPr="00407A55">
        <w:rPr>
          <w:sz w:val="28"/>
          <w:szCs w:val="28"/>
        </w:rPr>
        <w:t>la alineatul (2), după cuvintele „cauza respectivă” se completează cu cuvintele „îi explică esenţa  bănuirii, învinuirii şi dreptul de a tăcea şi de a nu da mărturii în defavoarea sa”;</w:t>
      </w:r>
    </w:p>
    <w:p w:rsidR="000033D1" w:rsidRPr="00407A55" w:rsidRDefault="000033D1" w:rsidP="00D71649">
      <w:pPr>
        <w:ind w:firstLine="709"/>
        <w:jc w:val="both"/>
        <w:rPr>
          <w:sz w:val="28"/>
          <w:szCs w:val="28"/>
        </w:rPr>
      </w:pPr>
      <w:r w:rsidRPr="00407A55">
        <w:rPr>
          <w:sz w:val="28"/>
          <w:szCs w:val="28"/>
        </w:rPr>
        <w:t>se completează cu un nou alineat, (3</w:t>
      </w:r>
      <w:r w:rsidRPr="00407A55">
        <w:rPr>
          <w:sz w:val="28"/>
          <w:szCs w:val="28"/>
          <w:vertAlign w:val="superscript"/>
        </w:rPr>
        <w:t>1</w:t>
      </w:r>
      <w:r w:rsidRPr="00407A55">
        <w:rPr>
          <w:sz w:val="28"/>
          <w:szCs w:val="28"/>
        </w:rPr>
        <w:t xml:space="preserve">), </w:t>
      </w:r>
      <w:r w:rsidRPr="00407A55">
        <w:rPr>
          <w:color w:val="000000"/>
          <w:sz w:val="28"/>
          <w:szCs w:val="28"/>
        </w:rPr>
        <w:t>cu următorul cuprins</w:t>
      </w:r>
      <w:r w:rsidRPr="00407A55">
        <w:rPr>
          <w:sz w:val="28"/>
          <w:szCs w:val="28"/>
        </w:rPr>
        <w:t>:</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1</w:t>
      </w:r>
      <w:r w:rsidRPr="00407A55">
        <w:rPr>
          <w:sz w:val="28"/>
          <w:szCs w:val="28"/>
        </w:rPr>
        <w:t>) Durata audierii neîntrerupte a bănuitului, învinuitului, inculpatului, nu poate depăşi 4 ore, iar în aceeaşi zi, nu poate depăşi 8 ore. Bănuitul, învinuitul, inculpatul are dreptul la o pauză de cel puţin 10 minute pe durata audierii de 4 ore.”.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39. Articolul 107 se completează cu un nou alineat, (3), </w:t>
      </w:r>
      <w:r w:rsidRPr="00407A55">
        <w:rPr>
          <w:color w:val="000000"/>
          <w:sz w:val="28"/>
          <w:szCs w:val="28"/>
        </w:rPr>
        <w:t>cu următorul cuprins</w:t>
      </w: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„(3) Martorul poate solicita o pauză de maximum 10 minute pe durata audierii de 4 ore.”.</w:t>
      </w:r>
    </w:p>
    <w:p w:rsidR="000033D1" w:rsidRPr="00407A55" w:rsidRDefault="000033D1" w:rsidP="00D71649">
      <w:pPr>
        <w:ind w:firstLine="709"/>
        <w:jc w:val="both"/>
        <w:rPr>
          <w:b/>
          <w:sz w:val="28"/>
          <w:szCs w:val="28"/>
        </w:rPr>
      </w:pPr>
    </w:p>
    <w:p w:rsidR="000033D1" w:rsidRPr="00407A55" w:rsidRDefault="000033D1" w:rsidP="00D71649">
      <w:pPr>
        <w:ind w:firstLine="709"/>
        <w:jc w:val="both"/>
        <w:rPr>
          <w:sz w:val="28"/>
          <w:szCs w:val="28"/>
        </w:rPr>
      </w:pPr>
      <w:r w:rsidRPr="00407A55">
        <w:rPr>
          <w:sz w:val="28"/>
          <w:szCs w:val="28"/>
        </w:rPr>
        <w:t>40. La articolul 108, alineatul (3)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41. Articolul 109 </w:t>
      </w:r>
    </w:p>
    <w:p w:rsidR="000033D1" w:rsidRPr="00407A55" w:rsidRDefault="000033D1" w:rsidP="00D71649">
      <w:pPr>
        <w:pStyle w:val="NormalWeb"/>
        <w:ind w:firstLine="709"/>
        <w:rPr>
          <w:sz w:val="28"/>
          <w:szCs w:val="28"/>
        </w:rPr>
      </w:pPr>
      <w:r w:rsidRPr="00407A55">
        <w:rPr>
          <w:sz w:val="28"/>
          <w:szCs w:val="28"/>
        </w:rPr>
        <w:t>la alineatul (2), propoziţia  a doua va avea următorul cuprins „Nu se admite punerea întrebărilor care nu se referă la premiza probelor şi care, în mod evident, urmăresc scopul insultării şi umilirii martorului.”;</w:t>
      </w:r>
    </w:p>
    <w:p w:rsidR="000033D1" w:rsidRPr="00407A55" w:rsidRDefault="000033D1" w:rsidP="00D71649">
      <w:pPr>
        <w:pStyle w:val="NormalWeb"/>
        <w:ind w:firstLine="709"/>
        <w:rPr>
          <w:sz w:val="28"/>
          <w:szCs w:val="28"/>
        </w:rPr>
      </w:pPr>
      <w:r w:rsidRPr="00407A55">
        <w:rPr>
          <w:sz w:val="28"/>
          <w:szCs w:val="28"/>
        </w:rPr>
        <w:t>se completează cu un nou alineat, (3</w:t>
      </w:r>
      <w:r w:rsidRPr="00407A55">
        <w:rPr>
          <w:sz w:val="28"/>
          <w:szCs w:val="28"/>
          <w:vertAlign w:val="superscript"/>
        </w:rPr>
        <w:t>1</w:t>
      </w:r>
      <w:r w:rsidRPr="00407A55">
        <w:rPr>
          <w:sz w:val="28"/>
          <w:szCs w:val="28"/>
        </w:rPr>
        <w:t>),  cu următorul cuprins:</w:t>
      </w:r>
    </w:p>
    <w:p w:rsidR="000033D1" w:rsidRPr="00407A55" w:rsidRDefault="000033D1" w:rsidP="00D71649">
      <w:pPr>
        <w:pStyle w:val="NormalWeb"/>
        <w:ind w:firstLine="709"/>
        <w:rPr>
          <w:sz w:val="28"/>
          <w:szCs w:val="28"/>
        </w:rPr>
      </w:pPr>
      <w:r w:rsidRPr="00407A55">
        <w:rPr>
          <w:sz w:val="28"/>
          <w:szCs w:val="28"/>
        </w:rPr>
        <w:t>„(3</w:t>
      </w:r>
      <w:r w:rsidRPr="00407A55">
        <w:rPr>
          <w:sz w:val="28"/>
          <w:szCs w:val="28"/>
          <w:vertAlign w:val="superscript"/>
        </w:rPr>
        <w:t>1</w:t>
      </w:r>
      <w:r w:rsidRPr="00407A55">
        <w:rPr>
          <w:sz w:val="28"/>
          <w:szCs w:val="28"/>
        </w:rPr>
        <w:t>) Bănuitul, învinuitul sau partea vătămată poate solicita procurorului audierea martorului în condiţiile alin. (3). În cazul refuzului procurorului de a audia martorul, acesta se contestă la judecătorul de instrucţie, care în cazul constatării temeiniciei plîngerii, va audia martorul în condiţiile alin. (3).”;</w:t>
      </w:r>
    </w:p>
    <w:p w:rsidR="000033D1" w:rsidRPr="00407A55" w:rsidRDefault="000033D1" w:rsidP="00D71649">
      <w:pPr>
        <w:pStyle w:val="NormalWeb"/>
        <w:ind w:firstLine="709"/>
        <w:rPr>
          <w:sz w:val="28"/>
          <w:szCs w:val="28"/>
        </w:rPr>
      </w:pPr>
      <w:r w:rsidRPr="00407A55">
        <w:rPr>
          <w:sz w:val="28"/>
          <w:szCs w:val="28"/>
        </w:rPr>
        <w:t>se completează cu un nou alineat, (4</w:t>
      </w:r>
      <w:r w:rsidRPr="00407A55">
        <w:rPr>
          <w:sz w:val="28"/>
          <w:szCs w:val="28"/>
          <w:vertAlign w:val="superscript"/>
        </w:rPr>
        <w:t>1</w:t>
      </w:r>
      <w:r w:rsidRPr="00407A55">
        <w:rPr>
          <w:sz w:val="28"/>
          <w:szCs w:val="28"/>
        </w:rPr>
        <w:t xml:space="preserve">), cu următorul cuprins: </w:t>
      </w:r>
    </w:p>
    <w:p w:rsidR="000033D1" w:rsidRPr="00407A55" w:rsidRDefault="000033D1" w:rsidP="00D71649">
      <w:pPr>
        <w:pStyle w:val="NormalWeb"/>
        <w:ind w:firstLine="709"/>
        <w:rPr>
          <w:sz w:val="28"/>
          <w:szCs w:val="28"/>
        </w:rPr>
      </w:pPr>
      <w:r w:rsidRPr="00407A55">
        <w:rPr>
          <w:sz w:val="28"/>
          <w:szCs w:val="28"/>
        </w:rPr>
        <w:t>„(4</w:t>
      </w:r>
      <w:r w:rsidRPr="00407A55">
        <w:rPr>
          <w:sz w:val="28"/>
          <w:szCs w:val="28"/>
          <w:vertAlign w:val="superscript"/>
        </w:rPr>
        <w:t>1</w:t>
      </w:r>
      <w:r w:rsidRPr="00407A55">
        <w:rPr>
          <w:sz w:val="28"/>
          <w:szCs w:val="28"/>
        </w:rPr>
        <w:t>) În cazul în care martorul minor în vîrsta de pînă la 14 ani urmează să fie audiat în cauzele penale privind infracţiunile cu caracter sexual, trafic de copii sau violenţa în familie, precum şi în alte cazuri în care interesele justiţiei şi a minorului o cer, procurorul dispunînd de spaţii special amenajate solicită audierea acestuia de către judecătorul de instrucţie în condiţiile art. 110</w:t>
      </w:r>
      <w:r w:rsidRPr="00407A55">
        <w:rPr>
          <w:sz w:val="28"/>
          <w:szCs w:val="28"/>
          <w:vertAlign w:val="superscript"/>
        </w:rPr>
        <w:t>1)</w:t>
      </w:r>
      <w:r w:rsidRPr="00407A55">
        <w:rPr>
          <w:sz w:val="28"/>
          <w:szCs w:val="28"/>
        </w:rPr>
        <w:t xml:space="preserve"> al prezentului Cod.”.</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42. Articolul 110:</w:t>
      </w:r>
    </w:p>
    <w:p w:rsidR="000033D1" w:rsidRPr="00407A55" w:rsidRDefault="000033D1" w:rsidP="00D71649">
      <w:pPr>
        <w:ind w:firstLine="709"/>
        <w:jc w:val="both"/>
        <w:rPr>
          <w:sz w:val="28"/>
          <w:szCs w:val="28"/>
        </w:rPr>
      </w:pPr>
      <w:r w:rsidRPr="00407A55">
        <w:rPr>
          <w:sz w:val="28"/>
          <w:szCs w:val="28"/>
        </w:rPr>
        <w:t>alineatul (3), după cuvintele „</w:t>
      </w:r>
      <w:r w:rsidRPr="00407A55">
        <w:rPr>
          <w:color w:val="000000"/>
          <w:sz w:val="28"/>
          <w:szCs w:val="28"/>
        </w:rPr>
        <w:t>identitatea reală a</w:t>
      </w:r>
      <w:r w:rsidRPr="00407A55">
        <w:rPr>
          <w:sz w:val="28"/>
          <w:szCs w:val="28"/>
        </w:rPr>
        <w:t xml:space="preserve"> martorului” se completează cu  cuvintele „şi alte date relevante care exprimă legătura cauzală dintre fapta săvîrşită şi martor”.</w:t>
      </w:r>
    </w:p>
    <w:p w:rsidR="000033D1" w:rsidRPr="00407A55" w:rsidRDefault="000033D1" w:rsidP="00D71649">
      <w:pPr>
        <w:ind w:firstLine="709"/>
        <w:jc w:val="both"/>
        <w:rPr>
          <w:sz w:val="28"/>
          <w:szCs w:val="28"/>
        </w:rPr>
      </w:pPr>
      <w:r w:rsidRPr="00407A55">
        <w:rPr>
          <w:sz w:val="28"/>
          <w:szCs w:val="28"/>
        </w:rPr>
        <w:t>la alineatul (9), cuvintele „ , care sînt persoane civile” se exclud.</w:t>
      </w:r>
    </w:p>
    <w:p w:rsidR="000033D1" w:rsidRPr="00407A55" w:rsidRDefault="000033D1" w:rsidP="00D71649">
      <w:pPr>
        <w:ind w:firstLine="709"/>
        <w:jc w:val="both"/>
        <w:rPr>
          <w:sz w:val="28"/>
          <w:szCs w:val="28"/>
        </w:rPr>
      </w:pPr>
    </w:p>
    <w:p w:rsidR="000033D1" w:rsidRPr="00407A55" w:rsidRDefault="000033D1" w:rsidP="00D71649">
      <w:pPr>
        <w:ind w:firstLine="709"/>
        <w:jc w:val="both"/>
        <w:rPr>
          <w:b/>
          <w:sz w:val="28"/>
          <w:szCs w:val="28"/>
        </w:rPr>
      </w:pPr>
      <w:r w:rsidRPr="00407A55">
        <w:rPr>
          <w:sz w:val="28"/>
          <w:szCs w:val="28"/>
        </w:rPr>
        <w:t>43. Se completează cu un nou articol, 110</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b/>
          <w:sz w:val="28"/>
          <w:szCs w:val="28"/>
        </w:rPr>
      </w:pPr>
      <w:r w:rsidRPr="00407A55">
        <w:rPr>
          <w:sz w:val="28"/>
          <w:szCs w:val="28"/>
        </w:rPr>
        <w:t>„Articolul 110</w:t>
      </w:r>
      <w:r w:rsidRPr="00407A55">
        <w:rPr>
          <w:sz w:val="28"/>
          <w:szCs w:val="28"/>
          <w:vertAlign w:val="superscript"/>
        </w:rPr>
        <w:t>1</w:t>
      </w:r>
      <w:r w:rsidRPr="00407A55">
        <w:rPr>
          <w:sz w:val="28"/>
          <w:szCs w:val="28"/>
        </w:rPr>
        <w:t>. Cazuri speciale de audiere a martorului minor</w:t>
      </w:r>
      <w:r w:rsidRPr="00407A55">
        <w:rPr>
          <w:b/>
          <w:sz w:val="28"/>
          <w:szCs w:val="28"/>
        </w:rPr>
        <w:t xml:space="preserve"> </w:t>
      </w:r>
    </w:p>
    <w:p w:rsidR="000033D1" w:rsidRPr="00407A55" w:rsidRDefault="000033D1" w:rsidP="00D71649">
      <w:pPr>
        <w:pStyle w:val="ListParagraph"/>
        <w:spacing w:after="0" w:line="240" w:lineRule="auto"/>
        <w:ind w:left="0"/>
        <w:rPr>
          <w:rFonts w:ascii="Times New Roman" w:hAnsi="Times New Roman"/>
          <w:sz w:val="28"/>
          <w:szCs w:val="28"/>
        </w:rPr>
      </w:pPr>
      <w:r w:rsidRPr="00407A55">
        <w:rPr>
          <w:rFonts w:ascii="Times New Roman" w:hAnsi="Times New Roman"/>
          <w:sz w:val="28"/>
          <w:szCs w:val="28"/>
        </w:rPr>
        <w:t>(1) Audierea martorul minor în vîrsta de pînă la 14 ani, în cauzele penale privind infracţiunile cu caracter sexual, trafic de copii sau violenţa în familie în condiţiile alin. (4</w:t>
      </w:r>
      <w:r w:rsidRPr="00407A55">
        <w:rPr>
          <w:rFonts w:ascii="Times New Roman" w:hAnsi="Times New Roman"/>
          <w:sz w:val="28"/>
          <w:szCs w:val="28"/>
          <w:vertAlign w:val="superscript"/>
        </w:rPr>
        <w:t>1</w:t>
      </w:r>
      <w:r w:rsidRPr="00407A55">
        <w:rPr>
          <w:rFonts w:ascii="Times New Roman" w:hAnsi="Times New Roman"/>
          <w:sz w:val="28"/>
          <w:szCs w:val="28"/>
        </w:rPr>
        <w:t>) art. 109 din prezentul cod se va efectua de către judecătorul de instrucţie în spaţii special amenajate, dotate cu mijloace de înregistrare audio-vidio, prin intermediul unui specialist psiholog (psiho-pedagog).</w:t>
      </w:r>
    </w:p>
    <w:p w:rsidR="000033D1" w:rsidRPr="00407A55" w:rsidRDefault="000033D1" w:rsidP="00D71649">
      <w:pPr>
        <w:pStyle w:val="ListParagraph"/>
        <w:spacing w:after="0" w:line="240" w:lineRule="auto"/>
        <w:ind w:left="0"/>
        <w:rPr>
          <w:rFonts w:ascii="Times New Roman" w:hAnsi="Times New Roman"/>
          <w:sz w:val="28"/>
          <w:szCs w:val="28"/>
        </w:rPr>
      </w:pPr>
      <w:r w:rsidRPr="00407A55">
        <w:rPr>
          <w:rFonts w:ascii="Times New Roman" w:hAnsi="Times New Roman"/>
          <w:sz w:val="28"/>
          <w:szCs w:val="28"/>
        </w:rPr>
        <w:t xml:space="preserve">(2) Martorul minor şi specialistul se află într-o cameră separată de judecătorul de instrucţie şi celelalte  părţi care participă la această acţiune procesuală. </w:t>
      </w:r>
    </w:p>
    <w:p w:rsidR="000033D1" w:rsidRPr="00407A55" w:rsidRDefault="000033D1" w:rsidP="00D71649">
      <w:pPr>
        <w:pStyle w:val="ListParagraph"/>
        <w:spacing w:after="0" w:line="240" w:lineRule="auto"/>
        <w:ind w:left="0"/>
        <w:rPr>
          <w:rFonts w:ascii="Times New Roman" w:hAnsi="Times New Roman"/>
          <w:sz w:val="28"/>
          <w:szCs w:val="28"/>
        </w:rPr>
      </w:pPr>
      <w:r w:rsidRPr="00407A55">
        <w:rPr>
          <w:rFonts w:ascii="Times New Roman" w:hAnsi="Times New Roman"/>
          <w:sz w:val="28"/>
          <w:szCs w:val="28"/>
        </w:rPr>
        <w:t>(3) Bănuitul, învinuitul, apărătorul acestora, partea vătămată şi procurorul adresează întrebările judecătorului de instrucţie, care prin intermediul mijloacelor audio-vidio le transmite specialistului care se află într-o cameră separată cu martorul minor.</w:t>
      </w:r>
    </w:p>
    <w:p w:rsidR="000033D1" w:rsidRPr="00407A55" w:rsidRDefault="000033D1" w:rsidP="00D71649">
      <w:pPr>
        <w:pStyle w:val="ListParagraph"/>
        <w:spacing w:after="0" w:line="240" w:lineRule="auto"/>
        <w:ind w:left="0"/>
        <w:rPr>
          <w:rFonts w:ascii="Times New Roman" w:hAnsi="Times New Roman"/>
          <w:sz w:val="28"/>
          <w:szCs w:val="28"/>
        </w:rPr>
      </w:pPr>
      <w:r w:rsidRPr="00407A55">
        <w:rPr>
          <w:rFonts w:ascii="Times New Roman" w:hAnsi="Times New Roman"/>
          <w:sz w:val="28"/>
          <w:szCs w:val="28"/>
        </w:rPr>
        <w:t>(4) În caz de necesitate, specialistul îşi rezervă dreptul la reformularea întrebărilor, dacă întrebarea a fost formulată în felul în care poate să traumatizează martorul minor.</w:t>
      </w:r>
    </w:p>
    <w:p w:rsidR="000033D1" w:rsidRPr="00407A55" w:rsidRDefault="000033D1" w:rsidP="00D71649">
      <w:pPr>
        <w:pStyle w:val="ListParagraph"/>
        <w:spacing w:after="0" w:line="240" w:lineRule="auto"/>
        <w:ind w:left="0"/>
        <w:rPr>
          <w:rFonts w:ascii="Times New Roman" w:hAnsi="Times New Roman"/>
          <w:sz w:val="28"/>
          <w:szCs w:val="28"/>
        </w:rPr>
      </w:pPr>
      <w:r w:rsidRPr="00407A55">
        <w:rPr>
          <w:rFonts w:ascii="Times New Roman" w:hAnsi="Times New Roman"/>
          <w:sz w:val="28"/>
          <w:szCs w:val="28"/>
        </w:rPr>
        <w:t>(5) Ascultarea martorului minor trebuie să evite producerea oricărui efect negativ asupra stării psihice a acestuia.</w:t>
      </w:r>
    </w:p>
    <w:p w:rsidR="000033D1" w:rsidRPr="00407A55" w:rsidRDefault="000033D1" w:rsidP="00D71649">
      <w:pPr>
        <w:pStyle w:val="ListParagraph"/>
        <w:spacing w:after="0" w:line="240" w:lineRule="auto"/>
        <w:ind w:left="0"/>
        <w:rPr>
          <w:rFonts w:ascii="Times New Roman" w:hAnsi="Times New Roman"/>
          <w:sz w:val="28"/>
          <w:szCs w:val="28"/>
        </w:rPr>
      </w:pPr>
      <w:r w:rsidRPr="00407A55">
        <w:rPr>
          <w:rFonts w:ascii="Times New Roman" w:hAnsi="Times New Roman"/>
          <w:sz w:val="28"/>
          <w:szCs w:val="28"/>
        </w:rPr>
        <w:t>(6) Martorului minor, care la data audierii nu a împlinit vîrsta de 14 ani, i se atrage atenţia că urmează să spună adevărul.</w:t>
      </w:r>
    </w:p>
    <w:p w:rsidR="000033D1" w:rsidRPr="00407A55" w:rsidRDefault="000033D1" w:rsidP="00D71649">
      <w:pPr>
        <w:pStyle w:val="NormalWeb"/>
        <w:ind w:firstLine="709"/>
        <w:rPr>
          <w:sz w:val="28"/>
          <w:szCs w:val="28"/>
        </w:rPr>
      </w:pPr>
      <w:r w:rsidRPr="00407A55">
        <w:rPr>
          <w:sz w:val="28"/>
          <w:szCs w:val="28"/>
        </w:rPr>
        <w:t>(7) Declaraţiile martorului, audiat în condiţiile prezentului articol, se înregistrează prin mijloace tehnice audio-video şi se consemnează integral în procesul-verbal întocmit în conformitate cu art.260 şi 261 din prezentul Cod. Suportul informaţional pe care a fost înregistrată declaraţia martorului se sigilează de către instanţa de judecată şi se păstrează în original la instanţă de judecată împreună cu copia procesului-verbal al declaraţiei.</w:t>
      </w:r>
      <w:r>
        <w:rPr>
          <w:sz w:val="28"/>
          <w:szCs w:val="28"/>
        </w:rPr>
        <w:t>”</w:t>
      </w:r>
      <w:r w:rsidRPr="00407A55">
        <w:rPr>
          <w:sz w:val="28"/>
          <w:szCs w:val="28"/>
        </w:rPr>
        <w:t>.</w:t>
      </w: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 xml:space="preserve"> </w:t>
      </w: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44.  Articolul 118:</w:t>
      </w: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 xml:space="preserve">alineatul (1), după cuvintele “În scopul descoperirii” se completează cu cuvîntele </w:t>
      </w:r>
      <w:r>
        <w:rPr>
          <w:rFonts w:ascii="Times New Roman" w:hAnsi="Times New Roman"/>
          <w:sz w:val="28"/>
          <w:szCs w:val="28"/>
        </w:rPr>
        <w:t>„</w:t>
      </w:r>
      <w:r w:rsidRPr="00407A55">
        <w:rPr>
          <w:rFonts w:ascii="Times New Roman" w:hAnsi="Times New Roman"/>
          <w:sz w:val="28"/>
          <w:szCs w:val="28"/>
        </w:rPr>
        <w:t>şi ridicării”;</w:t>
      </w: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alineatul (2) va avea următorul cuprins:</w:t>
      </w:r>
    </w:p>
    <w:p w:rsidR="000033D1" w:rsidRPr="00407A55" w:rsidRDefault="000033D1" w:rsidP="00D71649">
      <w:pPr>
        <w:pStyle w:val="ListParagraph1"/>
        <w:spacing w:after="0" w:line="240" w:lineRule="auto"/>
        <w:ind w:left="0"/>
        <w:rPr>
          <w:rFonts w:ascii="Times New Roman" w:hAnsi="Times New Roman"/>
          <w:sz w:val="28"/>
          <w:szCs w:val="28"/>
        </w:rPr>
      </w:pPr>
      <w:r>
        <w:rPr>
          <w:rFonts w:ascii="Times New Roman" w:hAnsi="Times New Roman"/>
          <w:sz w:val="28"/>
          <w:szCs w:val="28"/>
        </w:rPr>
        <w:t>„</w:t>
      </w:r>
      <w:r w:rsidRPr="00407A55">
        <w:rPr>
          <w:rFonts w:ascii="Times New Roman" w:hAnsi="Times New Roman"/>
          <w:sz w:val="28"/>
          <w:szCs w:val="28"/>
        </w:rPr>
        <w:t>(2) Se interzice cercetarea la faţa locului a încăperii sau a domiciliului fără acordul scris a</w:t>
      </w:r>
      <w:r>
        <w:rPr>
          <w:rFonts w:ascii="Times New Roman" w:hAnsi="Times New Roman"/>
          <w:sz w:val="28"/>
          <w:szCs w:val="28"/>
        </w:rPr>
        <w:t>l</w:t>
      </w:r>
      <w:r w:rsidRPr="00407A55">
        <w:rPr>
          <w:rFonts w:ascii="Times New Roman" w:hAnsi="Times New Roman"/>
          <w:sz w:val="28"/>
          <w:szCs w:val="28"/>
        </w:rPr>
        <w:t xml:space="preserve"> proprietarului sau a posesorului acestuia.”.</w:t>
      </w:r>
    </w:p>
    <w:p w:rsidR="000033D1" w:rsidRPr="00407A55" w:rsidRDefault="000033D1" w:rsidP="00D71649">
      <w:pPr>
        <w:pStyle w:val="ListParagraph1"/>
        <w:spacing w:after="0" w:line="240" w:lineRule="auto"/>
        <w:ind w:left="0"/>
        <w:rPr>
          <w:rFonts w:ascii="Times New Roman" w:hAnsi="Times New Roman"/>
          <w:sz w:val="28"/>
          <w:szCs w:val="28"/>
        </w:rPr>
      </w:pPr>
      <w:r>
        <w:rPr>
          <w:rFonts w:ascii="Times New Roman" w:hAnsi="Times New Roman"/>
          <w:sz w:val="28"/>
          <w:szCs w:val="28"/>
        </w:rPr>
        <w:t xml:space="preserve">la </w:t>
      </w:r>
      <w:r w:rsidRPr="00407A55">
        <w:rPr>
          <w:rFonts w:ascii="Times New Roman" w:hAnsi="Times New Roman"/>
          <w:sz w:val="28"/>
          <w:szCs w:val="28"/>
        </w:rPr>
        <w:t>alineatul (4)</w:t>
      </w:r>
      <w:r>
        <w:rPr>
          <w:rFonts w:ascii="Times New Roman" w:hAnsi="Times New Roman"/>
          <w:sz w:val="28"/>
          <w:szCs w:val="28"/>
        </w:rPr>
        <w:t>,</w:t>
      </w:r>
      <w:r w:rsidRPr="00407A55">
        <w:rPr>
          <w:rFonts w:ascii="Times New Roman" w:hAnsi="Times New Roman"/>
          <w:sz w:val="28"/>
          <w:szCs w:val="28"/>
        </w:rPr>
        <w:t xml:space="preserve"> cuvintele “le examinează” se substituie cu cuvintele “le poate ridica pentru a le examina”.</w:t>
      </w:r>
    </w:p>
    <w:p w:rsidR="000033D1" w:rsidRPr="00407A55" w:rsidRDefault="000033D1" w:rsidP="00D71649">
      <w:pPr>
        <w:pStyle w:val="ListParagraph1"/>
        <w:spacing w:after="0" w:line="240" w:lineRule="auto"/>
        <w:ind w:left="0"/>
        <w:rPr>
          <w:rFonts w:ascii="Times New Roman" w:hAnsi="Times New Roman"/>
          <w:sz w:val="28"/>
          <w:szCs w:val="28"/>
        </w:rPr>
      </w:pP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45. Articolul 125:</w:t>
      </w:r>
    </w:p>
    <w:p w:rsidR="000033D1" w:rsidRPr="00407A55" w:rsidRDefault="000033D1" w:rsidP="00D71649">
      <w:pPr>
        <w:pStyle w:val="ListParagraph1"/>
        <w:spacing w:after="0" w:line="240" w:lineRule="auto"/>
        <w:ind w:left="0"/>
        <w:rPr>
          <w:rFonts w:ascii="Times New Roman" w:hAnsi="Times New Roman"/>
          <w:sz w:val="28"/>
          <w:szCs w:val="28"/>
        </w:rPr>
      </w:pPr>
      <w:r>
        <w:rPr>
          <w:rFonts w:ascii="Times New Roman" w:hAnsi="Times New Roman"/>
          <w:sz w:val="28"/>
          <w:szCs w:val="28"/>
        </w:rPr>
        <w:t xml:space="preserve">la </w:t>
      </w:r>
      <w:r w:rsidRPr="00407A55">
        <w:rPr>
          <w:rFonts w:ascii="Times New Roman" w:hAnsi="Times New Roman"/>
          <w:sz w:val="28"/>
          <w:szCs w:val="28"/>
        </w:rPr>
        <w:t>alineatul (1)</w:t>
      </w:r>
      <w:r>
        <w:rPr>
          <w:rFonts w:ascii="Times New Roman" w:hAnsi="Times New Roman"/>
          <w:sz w:val="28"/>
          <w:szCs w:val="28"/>
        </w:rPr>
        <w:t>,</w:t>
      </w:r>
      <w:r w:rsidRPr="00407A55">
        <w:rPr>
          <w:rFonts w:ascii="Times New Roman" w:hAnsi="Times New Roman"/>
          <w:sz w:val="28"/>
          <w:szCs w:val="28"/>
        </w:rPr>
        <w:t xml:space="preserve">  cuvintele </w:t>
      </w:r>
      <w:r>
        <w:rPr>
          <w:rFonts w:ascii="Times New Roman" w:hAnsi="Times New Roman"/>
          <w:sz w:val="28"/>
          <w:szCs w:val="28"/>
        </w:rPr>
        <w:t>„</w:t>
      </w:r>
      <w:r w:rsidRPr="00407A55">
        <w:rPr>
          <w:rFonts w:ascii="Times New Roman" w:hAnsi="Times New Roman"/>
          <w:sz w:val="28"/>
          <w:szCs w:val="28"/>
        </w:rPr>
        <w:t>sau din materialele de investigaţie operative</w:t>
      </w:r>
      <w:r>
        <w:rPr>
          <w:rFonts w:ascii="Times New Roman" w:hAnsi="Times New Roman"/>
          <w:sz w:val="28"/>
          <w:szCs w:val="28"/>
        </w:rPr>
        <w:t>” se substituie prin cuvintele „</w:t>
      </w:r>
      <w:r w:rsidRPr="00407A55">
        <w:rPr>
          <w:rFonts w:ascii="Times New Roman" w:hAnsi="Times New Roman"/>
          <w:sz w:val="28"/>
          <w:szCs w:val="28"/>
        </w:rPr>
        <w:t>sau din materialele activităţii speciale de investigaţi</w:t>
      </w:r>
      <w:r>
        <w:rPr>
          <w:rFonts w:ascii="Times New Roman" w:hAnsi="Times New Roman"/>
          <w:sz w:val="28"/>
          <w:szCs w:val="28"/>
        </w:rPr>
        <w:t>i</w:t>
      </w:r>
      <w:r w:rsidRPr="00407A55">
        <w:rPr>
          <w:rFonts w:ascii="Times New Roman" w:hAnsi="Times New Roman"/>
          <w:sz w:val="28"/>
          <w:szCs w:val="28"/>
        </w:rPr>
        <w:t>”;</w:t>
      </w:r>
    </w:p>
    <w:p w:rsidR="000033D1" w:rsidRPr="00407A55" w:rsidRDefault="000033D1" w:rsidP="00D71649">
      <w:pPr>
        <w:pStyle w:val="ListParagraph1"/>
        <w:spacing w:after="0" w:line="240" w:lineRule="auto"/>
        <w:ind w:left="0"/>
        <w:rPr>
          <w:rFonts w:ascii="Times New Roman" w:hAnsi="Times New Roman"/>
          <w:sz w:val="28"/>
          <w:szCs w:val="28"/>
        </w:rPr>
      </w:pPr>
      <w:r>
        <w:rPr>
          <w:rFonts w:ascii="Times New Roman" w:hAnsi="Times New Roman"/>
          <w:sz w:val="28"/>
          <w:szCs w:val="28"/>
        </w:rPr>
        <w:t xml:space="preserve">la </w:t>
      </w:r>
      <w:r w:rsidRPr="00407A55">
        <w:rPr>
          <w:rFonts w:ascii="Times New Roman" w:hAnsi="Times New Roman"/>
          <w:sz w:val="28"/>
          <w:szCs w:val="28"/>
        </w:rPr>
        <w:t>alineatul (2)</w:t>
      </w:r>
      <w:r>
        <w:rPr>
          <w:rFonts w:ascii="Times New Roman" w:hAnsi="Times New Roman"/>
          <w:sz w:val="28"/>
          <w:szCs w:val="28"/>
        </w:rPr>
        <w:t>,</w:t>
      </w:r>
      <w:r w:rsidRPr="00407A55">
        <w:rPr>
          <w:rFonts w:ascii="Times New Roman" w:hAnsi="Times New Roman"/>
          <w:sz w:val="28"/>
          <w:szCs w:val="28"/>
        </w:rPr>
        <w:t xml:space="preserve"> cuvintele “umane sau de animale” se substituie prin cuvintele </w:t>
      </w:r>
      <w:r>
        <w:rPr>
          <w:rFonts w:ascii="Times New Roman" w:hAnsi="Times New Roman"/>
          <w:sz w:val="28"/>
          <w:szCs w:val="28"/>
        </w:rPr>
        <w:t>„</w:t>
      </w:r>
      <w:r w:rsidRPr="00407A55">
        <w:rPr>
          <w:rFonts w:ascii="Times New Roman" w:hAnsi="Times New Roman"/>
          <w:sz w:val="28"/>
          <w:szCs w:val="28"/>
        </w:rPr>
        <w:t>sau a altor date importante pentru cauza penala”;</w:t>
      </w: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alineatul (4) va avea următorul cuprins:</w:t>
      </w:r>
    </w:p>
    <w:p w:rsidR="000033D1" w:rsidRPr="00407A55" w:rsidRDefault="000033D1" w:rsidP="00D71649">
      <w:pPr>
        <w:pStyle w:val="ListParagraph1"/>
        <w:spacing w:after="0" w:line="240" w:lineRule="auto"/>
        <w:ind w:left="0"/>
        <w:rPr>
          <w:rFonts w:ascii="Times New Roman" w:hAnsi="Times New Roman"/>
          <w:sz w:val="28"/>
          <w:szCs w:val="28"/>
        </w:rPr>
      </w:pPr>
      <w:r>
        <w:rPr>
          <w:rFonts w:ascii="Times New Roman" w:hAnsi="Times New Roman"/>
          <w:sz w:val="28"/>
          <w:szCs w:val="28"/>
        </w:rPr>
        <w:t>„</w:t>
      </w:r>
      <w:r w:rsidRPr="00407A55">
        <w:rPr>
          <w:rFonts w:ascii="Times New Roman" w:hAnsi="Times New Roman"/>
          <w:sz w:val="28"/>
          <w:szCs w:val="28"/>
        </w:rPr>
        <w:t>(4) În cazurile ce nu suferă amînare sau de delict flagrant, percheziţia se poate efectua în baza unei ordonanţe motivate a procurorului, fără autorizaţia judecătorului de instrucţie, urmînd ca acestuia să i se prezinte imediat, dar nu mai tîrziu de 24 de ore de la terminarea percheziţiei, materialele obţinute în urma percheziţiei efectuate, indicîndu-se motivele efectuării ei. Judecătorul de instrucţie verifică legalitatea acestei acţiuni procesuale.”.</w:t>
      </w:r>
    </w:p>
    <w:p w:rsidR="000033D1" w:rsidRPr="00407A55" w:rsidRDefault="000033D1" w:rsidP="00D71649">
      <w:pPr>
        <w:pStyle w:val="ListParagraph1"/>
        <w:spacing w:after="0" w:line="240" w:lineRule="auto"/>
        <w:ind w:left="0"/>
        <w:rPr>
          <w:rFonts w:ascii="Times New Roman" w:hAnsi="Times New Roman"/>
          <w:sz w:val="28"/>
          <w:szCs w:val="28"/>
        </w:rPr>
      </w:pP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46. Articolul 126:</w:t>
      </w:r>
    </w:p>
    <w:p w:rsidR="000033D1" w:rsidRPr="00407A55" w:rsidRDefault="000033D1" w:rsidP="00D71649">
      <w:pPr>
        <w:pStyle w:val="ListParagraph1"/>
        <w:spacing w:after="0" w:line="240" w:lineRule="auto"/>
        <w:ind w:left="0"/>
        <w:rPr>
          <w:rFonts w:ascii="Times New Roman" w:hAnsi="Times New Roman"/>
          <w:sz w:val="28"/>
          <w:szCs w:val="28"/>
        </w:rPr>
      </w:pPr>
      <w:r>
        <w:rPr>
          <w:rFonts w:ascii="Times New Roman" w:hAnsi="Times New Roman"/>
          <w:sz w:val="28"/>
          <w:szCs w:val="28"/>
        </w:rPr>
        <w:t xml:space="preserve">la </w:t>
      </w:r>
      <w:r w:rsidRPr="00407A55">
        <w:rPr>
          <w:rFonts w:ascii="Times New Roman" w:hAnsi="Times New Roman"/>
          <w:sz w:val="28"/>
          <w:szCs w:val="28"/>
        </w:rPr>
        <w:t>alineatul (1)</w:t>
      </w:r>
      <w:r>
        <w:rPr>
          <w:rFonts w:ascii="Times New Roman" w:hAnsi="Times New Roman"/>
          <w:sz w:val="28"/>
          <w:szCs w:val="28"/>
        </w:rPr>
        <w:t>,</w:t>
      </w:r>
      <w:r w:rsidRPr="00407A55">
        <w:rPr>
          <w:rFonts w:ascii="Times New Roman" w:hAnsi="Times New Roman"/>
          <w:sz w:val="28"/>
          <w:szCs w:val="28"/>
        </w:rPr>
        <w:t xml:space="preserve"> după cuvintele </w:t>
      </w:r>
      <w:r>
        <w:rPr>
          <w:rFonts w:ascii="Times New Roman" w:hAnsi="Times New Roman"/>
          <w:sz w:val="28"/>
          <w:szCs w:val="28"/>
        </w:rPr>
        <w:t>„</w:t>
      </w:r>
      <w:r w:rsidRPr="00407A55">
        <w:rPr>
          <w:rFonts w:ascii="Times New Roman" w:hAnsi="Times New Roman"/>
          <w:sz w:val="28"/>
          <w:szCs w:val="28"/>
        </w:rPr>
        <w:t>Organul de urmărire penală”</w:t>
      </w:r>
      <w:r>
        <w:rPr>
          <w:rFonts w:ascii="Times New Roman" w:hAnsi="Times New Roman"/>
          <w:sz w:val="28"/>
          <w:szCs w:val="28"/>
        </w:rPr>
        <w:t xml:space="preserve">  se completează cu cuvintele „î</w:t>
      </w:r>
      <w:r w:rsidRPr="00407A55">
        <w:rPr>
          <w:rFonts w:ascii="Times New Roman" w:hAnsi="Times New Roman"/>
          <w:sz w:val="28"/>
          <w:szCs w:val="28"/>
        </w:rPr>
        <w:t xml:space="preserve">n baza ordonanţei motivate”, iar cuvintele </w:t>
      </w:r>
      <w:r>
        <w:rPr>
          <w:rFonts w:ascii="Times New Roman" w:hAnsi="Times New Roman"/>
          <w:sz w:val="28"/>
          <w:szCs w:val="28"/>
        </w:rPr>
        <w:t>„</w:t>
      </w:r>
      <w:r w:rsidRPr="00407A55">
        <w:rPr>
          <w:rFonts w:ascii="Times New Roman" w:hAnsi="Times New Roman"/>
          <w:sz w:val="28"/>
          <w:szCs w:val="28"/>
        </w:rPr>
        <w:t>materialele de investigaţie operativă” se substituie c</w:t>
      </w:r>
      <w:r>
        <w:rPr>
          <w:rFonts w:ascii="Times New Roman" w:hAnsi="Times New Roman"/>
          <w:sz w:val="28"/>
          <w:szCs w:val="28"/>
        </w:rPr>
        <w:t>u cuvintele „</w:t>
      </w:r>
      <w:r w:rsidRPr="00407A55">
        <w:rPr>
          <w:rFonts w:ascii="Times New Roman" w:hAnsi="Times New Roman"/>
          <w:sz w:val="28"/>
          <w:szCs w:val="28"/>
        </w:rPr>
        <w:t>materialele speciale de investigaţie”;</w:t>
      </w: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alineatul (3) se exclude.</w:t>
      </w:r>
    </w:p>
    <w:p w:rsidR="000033D1" w:rsidRPr="00407A55" w:rsidRDefault="000033D1" w:rsidP="00D71649">
      <w:pPr>
        <w:pStyle w:val="ListParagraph1"/>
        <w:spacing w:after="0" w:line="240" w:lineRule="auto"/>
        <w:ind w:left="0"/>
        <w:rPr>
          <w:rFonts w:ascii="Times New Roman" w:hAnsi="Times New Roman"/>
          <w:sz w:val="28"/>
          <w:szCs w:val="28"/>
        </w:rPr>
      </w:pPr>
    </w:p>
    <w:p w:rsidR="000033D1" w:rsidRPr="00407A55" w:rsidRDefault="000033D1" w:rsidP="00D71649">
      <w:pPr>
        <w:pStyle w:val="ListParagraph1"/>
        <w:spacing w:after="0" w:line="240" w:lineRule="auto"/>
        <w:ind w:left="0"/>
        <w:rPr>
          <w:rFonts w:ascii="Times New Roman" w:hAnsi="Times New Roman"/>
          <w:sz w:val="28"/>
          <w:szCs w:val="28"/>
        </w:rPr>
      </w:pPr>
      <w:r w:rsidRPr="00407A55">
        <w:rPr>
          <w:rFonts w:ascii="Times New Roman" w:hAnsi="Times New Roman"/>
          <w:sz w:val="28"/>
          <w:szCs w:val="28"/>
        </w:rPr>
        <w:t>47. Articolul 127 se completează cu alineatele (5), (6) şi (7) cu următorul cuprins:</w:t>
      </w:r>
    </w:p>
    <w:p w:rsidR="000033D1" w:rsidRPr="00407A55" w:rsidRDefault="000033D1" w:rsidP="00D71649">
      <w:pPr>
        <w:pStyle w:val="NormalWeb"/>
        <w:ind w:firstLine="709"/>
        <w:rPr>
          <w:sz w:val="28"/>
          <w:szCs w:val="28"/>
        </w:rPr>
      </w:pPr>
      <w:r>
        <w:rPr>
          <w:sz w:val="28"/>
          <w:szCs w:val="28"/>
        </w:rPr>
        <w:t>„</w:t>
      </w:r>
      <w:r w:rsidRPr="00407A55">
        <w:rPr>
          <w:sz w:val="28"/>
          <w:szCs w:val="28"/>
        </w:rPr>
        <w:t>(5) Organele de urmărire penală pot antrena subdiviziunile instituţiilor prevăzute la art. 56 sau alte instituţii</w:t>
      </w:r>
      <w:r>
        <w:rPr>
          <w:sz w:val="28"/>
          <w:szCs w:val="28"/>
        </w:rPr>
        <w:t>,</w:t>
      </w:r>
      <w:r w:rsidRPr="00407A55">
        <w:rPr>
          <w:sz w:val="28"/>
          <w:szCs w:val="28"/>
        </w:rPr>
        <w:t xml:space="preserve"> în scopul asigurării securităţii. Identitatea persoanelor antrenate de organele de urmărire penală pentru asigurarea securităţii poate fi  ascunsă sau/şi deghizată, fapt despre care se menţionează în procesul verbal. </w:t>
      </w:r>
    </w:p>
    <w:p w:rsidR="000033D1" w:rsidRPr="00407A55" w:rsidRDefault="000033D1" w:rsidP="00D71649">
      <w:pPr>
        <w:pStyle w:val="NormalWeb"/>
        <w:ind w:firstLine="709"/>
        <w:rPr>
          <w:sz w:val="28"/>
          <w:szCs w:val="28"/>
        </w:rPr>
      </w:pPr>
      <w:r w:rsidRPr="00407A55">
        <w:rPr>
          <w:sz w:val="28"/>
          <w:szCs w:val="28"/>
        </w:rPr>
        <w:t>(6) Persoana la care se efectuează percheziţia sau ridicarea de obiecte şi documente are dreptul să efectueze înregistrarea audio, video a acestei acţiuni</w:t>
      </w:r>
      <w:r>
        <w:rPr>
          <w:sz w:val="28"/>
          <w:szCs w:val="28"/>
        </w:rPr>
        <w:t>,</w:t>
      </w:r>
      <w:r w:rsidRPr="00407A55">
        <w:rPr>
          <w:sz w:val="28"/>
          <w:szCs w:val="28"/>
        </w:rPr>
        <w:t xml:space="preserve"> informînd despre acest fapt organul de urmărire penală. </w:t>
      </w:r>
    </w:p>
    <w:p w:rsidR="000033D1" w:rsidRPr="00407A55" w:rsidRDefault="000033D1" w:rsidP="00D71649">
      <w:pPr>
        <w:pStyle w:val="NormalWeb"/>
        <w:ind w:firstLine="709"/>
        <w:rPr>
          <w:sz w:val="28"/>
          <w:szCs w:val="28"/>
        </w:rPr>
      </w:pPr>
      <w:r w:rsidRPr="00407A55">
        <w:rPr>
          <w:sz w:val="28"/>
          <w:szCs w:val="28"/>
        </w:rPr>
        <w:t>(7) Dacă persoana căr</w:t>
      </w:r>
      <w:r>
        <w:rPr>
          <w:sz w:val="28"/>
          <w:szCs w:val="28"/>
        </w:rPr>
        <w:t>e</w:t>
      </w:r>
      <w:r w:rsidRPr="00407A55">
        <w:rPr>
          <w:sz w:val="28"/>
          <w:szCs w:val="28"/>
        </w:rPr>
        <w:t>ia i se efectuează perchezi</w:t>
      </w:r>
      <w:r>
        <w:rPr>
          <w:sz w:val="28"/>
          <w:szCs w:val="28"/>
        </w:rPr>
        <w:t>ţ</w:t>
      </w:r>
      <w:r w:rsidRPr="00407A55">
        <w:rPr>
          <w:sz w:val="28"/>
          <w:szCs w:val="28"/>
        </w:rPr>
        <w:t>ia solicită prezenţa avocatului, efectuarea percheziţiei se suspendă pîna la prezentarea avocatului</w:t>
      </w:r>
      <w:r>
        <w:rPr>
          <w:sz w:val="28"/>
          <w:szCs w:val="28"/>
        </w:rPr>
        <w:t>,</w:t>
      </w:r>
      <w:r w:rsidRPr="00407A55">
        <w:rPr>
          <w:sz w:val="28"/>
          <w:szCs w:val="28"/>
        </w:rPr>
        <w:t xml:space="preserve"> dar nu mai mult de 2 ore.”.</w:t>
      </w:r>
    </w:p>
    <w:p w:rsidR="000033D1" w:rsidRPr="00407A55" w:rsidRDefault="000033D1" w:rsidP="00D71649">
      <w:pPr>
        <w:pStyle w:val="NormalWeb"/>
        <w:ind w:firstLine="709"/>
        <w:rPr>
          <w:sz w:val="28"/>
          <w:szCs w:val="28"/>
        </w:rPr>
      </w:pPr>
    </w:p>
    <w:p w:rsidR="000033D1" w:rsidRPr="00407A55" w:rsidRDefault="000033D1" w:rsidP="00D71649">
      <w:pPr>
        <w:pStyle w:val="NormalWeb"/>
        <w:ind w:firstLine="709"/>
        <w:rPr>
          <w:sz w:val="28"/>
          <w:szCs w:val="28"/>
        </w:rPr>
      </w:pPr>
      <w:r w:rsidRPr="00407A55">
        <w:rPr>
          <w:sz w:val="28"/>
          <w:szCs w:val="28"/>
        </w:rPr>
        <w:t xml:space="preserve">48. </w:t>
      </w:r>
      <w:r>
        <w:rPr>
          <w:sz w:val="28"/>
          <w:szCs w:val="28"/>
        </w:rPr>
        <w:t>La a</w:t>
      </w:r>
      <w:r w:rsidRPr="00407A55">
        <w:rPr>
          <w:sz w:val="28"/>
          <w:szCs w:val="28"/>
        </w:rPr>
        <w:t>rticolul 128</w:t>
      </w:r>
      <w:r>
        <w:rPr>
          <w:sz w:val="28"/>
          <w:szCs w:val="28"/>
        </w:rPr>
        <w:t>,</w:t>
      </w:r>
      <w:r w:rsidRPr="00407A55">
        <w:rPr>
          <w:sz w:val="28"/>
          <w:szCs w:val="28"/>
        </w:rPr>
        <w:t xml:space="preserve"> alineatul (3) se completează cu propoziţia </w:t>
      </w:r>
      <w:r>
        <w:rPr>
          <w:sz w:val="28"/>
          <w:szCs w:val="28"/>
        </w:rPr>
        <w:t>„</w:t>
      </w:r>
      <w:r w:rsidRPr="00407A55">
        <w:rPr>
          <w:sz w:val="28"/>
          <w:szCs w:val="28"/>
        </w:rPr>
        <w:t>Ordonanţa pe lîngă prevederile art. 255 trebuie să conţină date cu privire la obiectele sau documentele căutate.”.</w:t>
      </w:r>
    </w:p>
    <w:p w:rsidR="000033D1" w:rsidRPr="00407A55" w:rsidRDefault="000033D1" w:rsidP="00D71649">
      <w:pPr>
        <w:pStyle w:val="NormalWeb"/>
        <w:ind w:firstLine="709"/>
        <w:rPr>
          <w:sz w:val="28"/>
          <w:szCs w:val="28"/>
        </w:rPr>
      </w:pPr>
    </w:p>
    <w:p w:rsidR="000033D1" w:rsidRPr="00407A55" w:rsidRDefault="000033D1" w:rsidP="00D71649">
      <w:pPr>
        <w:pStyle w:val="NormalWeb"/>
        <w:ind w:firstLine="709"/>
        <w:rPr>
          <w:sz w:val="28"/>
          <w:szCs w:val="28"/>
        </w:rPr>
      </w:pPr>
      <w:r w:rsidRPr="00407A55">
        <w:rPr>
          <w:sz w:val="28"/>
          <w:szCs w:val="28"/>
        </w:rPr>
        <w:t>49. Articolul 131:</w:t>
      </w:r>
    </w:p>
    <w:p w:rsidR="000033D1" w:rsidRPr="00407A55" w:rsidRDefault="000033D1" w:rsidP="00D71649">
      <w:pPr>
        <w:pStyle w:val="NormalWeb"/>
        <w:ind w:firstLine="709"/>
        <w:rPr>
          <w:sz w:val="28"/>
          <w:szCs w:val="28"/>
        </w:rPr>
      </w:pPr>
      <w:r w:rsidRPr="00407A55">
        <w:rPr>
          <w:sz w:val="28"/>
          <w:szCs w:val="28"/>
        </w:rPr>
        <w:t>alineatul (4) se completează cu propoziţia „Persoanele antrenate de organele de urmărire penală pentru asigurarea securităţii nu se semnează în procesul</w:t>
      </w:r>
      <w:r>
        <w:rPr>
          <w:sz w:val="28"/>
          <w:szCs w:val="28"/>
        </w:rPr>
        <w:t>-</w:t>
      </w:r>
      <w:r w:rsidRPr="00407A55">
        <w:rPr>
          <w:sz w:val="28"/>
          <w:szCs w:val="28"/>
        </w:rPr>
        <w:t>verbal de efectuare a percheziţiei.”</w:t>
      </w:r>
      <w:r>
        <w:rPr>
          <w:sz w:val="28"/>
          <w:szCs w:val="28"/>
        </w:rPr>
        <w:t>;</w:t>
      </w:r>
    </w:p>
    <w:p w:rsidR="000033D1" w:rsidRPr="00407A55" w:rsidRDefault="000033D1" w:rsidP="00D71649">
      <w:pPr>
        <w:pStyle w:val="NormalWeb"/>
        <w:ind w:firstLine="709"/>
        <w:rPr>
          <w:sz w:val="28"/>
          <w:szCs w:val="28"/>
        </w:rPr>
      </w:pPr>
      <w:r w:rsidRPr="00407A55">
        <w:rPr>
          <w:sz w:val="28"/>
          <w:szCs w:val="28"/>
        </w:rPr>
        <w:t>la alineatul (5)</w:t>
      </w:r>
      <w:r>
        <w:rPr>
          <w:sz w:val="28"/>
          <w:szCs w:val="28"/>
        </w:rPr>
        <w:t>,</w:t>
      </w:r>
      <w:r w:rsidRPr="00407A55">
        <w:rPr>
          <w:sz w:val="28"/>
          <w:szCs w:val="28"/>
        </w:rPr>
        <w:t xml:space="preserve"> după cuvintele „pe cît e posibil” se completează cu cuvintele „şi necesar”.</w:t>
      </w:r>
    </w:p>
    <w:p w:rsidR="000033D1" w:rsidRPr="00407A55" w:rsidRDefault="000033D1" w:rsidP="00D71649">
      <w:pPr>
        <w:pStyle w:val="NormalWeb"/>
        <w:ind w:firstLine="709"/>
        <w:rPr>
          <w:sz w:val="28"/>
          <w:szCs w:val="28"/>
        </w:rPr>
      </w:pPr>
    </w:p>
    <w:p w:rsidR="000033D1" w:rsidRPr="00407A55" w:rsidRDefault="000033D1" w:rsidP="00D71649">
      <w:pPr>
        <w:ind w:firstLine="709"/>
        <w:jc w:val="both"/>
        <w:rPr>
          <w:sz w:val="28"/>
          <w:szCs w:val="28"/>
        </w:rPr>
      </w:pPr>
      <w:r w:rsidRPr="00407A55">
        <w:rPr>
          <w:sz w:val="28"/>
          <w:szCs w:val="28"/>
        </w:rPr>
        <w:t xml:space="preserve">50. </w:t>
      </w:r>
      <w:r>
        <w:rPr>
          <w:sz w:val="28"/>
          <w:szCs w:val="28"/>
        </w:rPr>
        <w:t xml:space="preserve">La </w:t>
      </w:r>
      <w:r w:rsidRPr="00407A55">
        <w:rPr>
          <w:sz w:val="28"/>
          <w:szCs w:val="28"/>
        </w:rPr>
        <w:t>secţiun</w:t>
      </w:r>
      <w:r>
        <w:rPr>
          <w:sz w:val="28"/>
          <w:szCs w:val="28"/>
        </w:rPr>
        <w:t>ea</w:t>
      </w:r>
      <w:r w:rsidRPr="00407A55">
        <w:rPr>
          <w:sz w:val="28"/>
          <w:szCs w:val="28"/>
        </w:rPr>
        <w:t xml:space="preserve"> a 5-a </w:t>
      </w:r>
      <w:r>
        <w:rPr>
          <w:sz w:val="28"/>
          <w:szCs w:val="28"/>
        </w:rPr>
        <w:t>t</w:t>
      </w:r>
      <w:r w:rsidRPr="00407A55">
        <w:rPr>
          <w:sz w:val="28"/>
          <w:szCs w:val="28"/>
        </w:rPr>
        <w:t>itlul va avea următorul cuprins:</w:t>
      </w:r>
    </w:p>
    <w:p w:rsidR="000033D1" w:rsidRPr="00407A55" w:rsidRDefault="000033D1" w:rsidP="00D71649">
      <w:pPr>
        <w:ind w:firstLine="709"/>
        <w:jc w:val="both"/>
        <w:rPr>
          <w:sz w:val="28"/>
          <w:szCs w:val="28"/>
        </w:rPr>
      </w:pPr>
      <w:r w:rsidRPr="00407A55">
        <w:rPr>
          <w:sz w:val="28"/>
          <w:szCs w:val="28"/>
        </w:rPr>
        <w:t>„Activitatea specială de investigaţie”</w:t>
      </w:r>
    </w:p>
    <w:p w:rsidR="000033D1" w:rsidRPr="00407A55" w:rsidRDefault="000033D1" w:rsidP="00D71649">
      <w:pPr>
        <w:ind w:firstLine="709"/>
        <w:jc w:val="both"/>
        <w:rPr>
          <w:sz w:val="28"/>
          <w:szCs w:val="28"/>
        </w:rPr>
      </w:pPr>
      <w:r w:rsidRPr="00407A55">
        <w:rPr>
          <w:sz w:val="28"/>
          <w:szCs w:val="28"/>
        </w:rPr>
        <w:t>51. Se completează cu art. 132</w:t>
      </w:r>
      <w:r w:rsidRPr="00407A55">
        <w:rPr>
          <w:sz w:val="28"/>
          <w:szCs w:val="28"/>
          <w:vertAlign w:val="superscript"/>
        </w:rPr>
        <w:t xml:space="preserve">1 </w:t>
      </w:r>
      <w:r w:rsidRPr="00407A55">
        <w:rPr>
          <w:sz w:val="28"/>
          <w:szCs w:val="28"/>
        </w:rPr>
        <w:t>– 132</w:t>
      </w:r>
      <w:r w:rsidRPr="00407A55">
        <w:rPr>
          <w:sz w:val="28"/>
          <w:szCs w:val="28"/>
          <w:vertAlign w:val="superscript"/>
        </w:rPr>
        <w:t xml:space="preserve">19 </w:t>
      </w:r>
      <w:r w:rsidRPr="00407A55">
        <w:rPr>
          <w:sz w:val="28"/>
          <w:szCs w:val="28"/>
        </w:rPr>
        <w:t>cu următorul cuprins:</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Pr>
          <w:b/>
          <w:sz w:val="28"/>
          <w:szCs w:val="28"/>
        </w:rPr>
        <w:t>„</w:t>
      </w:r>
      <w:r w:rsidRPr="00407A55">
        <w:rPr>
          <w:b/>
          <w:sz w:val="28"/>
          <w:szCs w:val="28"/>
        </w:rPr>
        <w:t>Articolul 132</w:t>
      </w:r>
      <w:r w:rsidRPr="00407A55">
        <w:rPr>
          <w:b/>
          <w:sz w:val="28"/>
          <w:szCs w:val="28"/>
          <w:vertAlign w:val="superscript"/>
        </w:rPr>
        <w:t>1</w:t>
      </w:r>
      <w:r w:rsidRPr="00407A55">
        <w:rPr>
          <w:b/>
          <w:sz w:val="28"/>
          <w:szCs w:val="28"/>
        </w:rPr>
        <w:t xml:space="preserve">. </w:t>
      </w:r>
      <w:r w:rsidRPr="00407A55">
        <w:rPr>
          <w:sz w:val="28"/>
          <w:szCs w:val="28"/>
        </w:rPr>
        <w:t xml:space="preserve">Dispoziţiile generale privind activitatea specială </w:t>
      </w:r>
      <w:r>
        <w:rPr>
          <w:sz w:val="28"/>
          <w:szCs w:val="28"/>
        </w:rPr>
        <w:t xml:space="preserve">de </w:t>
      </w:r>
      <w:r w:rsidRPr="00407A55">
        <w:rPr>
          <w:sz w:val="28"/>
          <w:szCs w:val="28"/>
        </w:rPr>
        <w:t>investigaţi</w:t>
      </w:r>
      <w:r>
        <w:rPr>
          <w:sz w:val="28"/>
          <w:szCs w:val="28"/>
        </w:rPr>
        <w:t>i</w:t>
      </w:r>
    </w:p>
    <w:p w:rsidR="000033D1" w:rsidRPr="00407A55" w:rsidRDefault="000033D1" w:rsidP="00D71649">
      <w:pPr>
        <w:ind w:firstLine="709"/>
        <w:jc w:val="both"/>
        <w:rPr>
          <w:sz w:val="28"/>
          <w:szCs w:val="28"/>
        </w:rPr>
      </w:pPr>
    </w:p>
    <w:p w:rsidR="000033D1" w:rsidRPr="005D1414" w:rsidRDefault="000033D1" w:rsidP="00D71649">
      <w:pPr>
        <w:pStyle w:val="ListParagraph1"/>
        <w:autoSpaceDE w:val="0"/>
        <w:autoSpaceDN w:val="0"/>
        <w:adjustRightInd w:val="0"/>
        <w:spacing w:after="0" w:line="240" w:lineRule="auto"/>
        <w:ind w:left="0"/>
        <w:rPr>
          <w:rFonts w:ascii="Times New Roman" w:hAnsi="Times New Roman"/>
          <w:sz w:val="28"/>
          <w:szCs w:val="28"/>
        </w:rPr>
      </w:pPr>
      <w:r w:rsidRPr="005D1414">
        <w:rPr>
          <w:rFonts w:ascii="Times New Roman" w:hAnsi="Times New Roman"/>
          <w:sz w:val="28"/>
          <w:szCs w:val="28"/>
        </w:rPr>
        <w:t xml:space="preserve">(1) </w:t>
      </w:r>
      <w:r w:rsidRPr="005D1414">
        <w:rPr>
          <w:rFonts w:ascii="Times New Roman" w:hAnsi="Times New Roman"/>
          <w:bCs/>
          <w:sz w:val="28"/>
          <w:szCs w:val="28"/>
        </w:rPr>
        <w:t>Activitatea specială de investigaţie</w:t>
      </w:r>
      <w:r w:rsidRPr="005D1414">
        <w:rPr>
          <w:rFonts w:ascii="Times New Roman" w:hAnsi="Times New Roman"/>
          <w:sz w:val="28"/>
          <w:szCs w:val="28"/>
        </w:rPr>
        <w:t xml:space="preserve"> reprezintă totalitatea de acţiuni de urmărire penală cu caracter public şi/sau secret efectuate de către ofiţerii de investigaţii în cadrul urmăririi  penale numai în condiţiile şi modul prevăzut de prezentul cod. </w:t>
      </w:r>
    </w:p>
    <w:p w:rsidR="000033D1" w:rsidRPr="00407A55" w:rsidRDefault="000033D1" w:rsidP="00D71649">
      <w:pPr>
        <w:ind w:firstLine="709"/>
        <w:jc w:val="both"/>
        <w:rPr>
          <w:sz w:val="28"/>
          <w:szCs w:val="28"/>
        </w:rPr>
      </w:pPr>
      <w:r w:rsidRPr="00407A55">
        <w:rPr>
          <w:sz w:val="28"/>
          <w:szCs w:val="28"/>
        </w:rPr>
        <w:t xml:space="preserve"> (2) Activitatea specială de investigaţii se dispune şi se înfăptuieşte cînd sînt îndeplinite cumulativ următoarele condiţii:</w:t>
      </w:r>
    </w:p>
    <w:p w:rsidR="000033D1" w:rsidRPr="00407A55" w:rsidRDefault="000033D1" w:rsidP="00D71649">
      <w:pPr>
        <w:ind w:firstLine="709"/>
        <w:jc w:val="both"/>
        <w:rPr>
          <w:sz w:val="28"/>
          <w:szCs w:val="28"/>
        </w:rPr>
      </w:pPr>
      <w:r w:rsidRPr="00407A55">
        <w:rPr>
          <w:sz w:val="28"/>
          <w:szCs w:val="28"/>
        </w:rPr>
        <w:t>a) pe altă cale este imposibilă realizarea scopului procesului penal şi/sau poate prejudicia considerabil activitatea de administrare a probelor ori există un pericol pentru siguranţa persoanelor sau a unor bunuri de valoare;</w:t>
      </w:r>
    </w:p>
    <w:p w:rsidR="000033D1" w:rsidRPr="00407A55" w:rsidRDefault="000033D1" w:rsidP="00D71649">
      <w:pPr>
        <w:ind w:firstLine="709"/>
        <w:jc w:val="both"/>
        <w:rPr>
          <w:sz w:val="28"/>
          <w:szCs w:val="28"/>
        </w:rPr>
      </w:pPr>
      <w:r w:rsidRPr="00407A55">
        <w:rPr>
          <w:sz w:val="28"/>
          <w:szCs w:val="28"/>
        </w:rPr>
        <w:t>b) există o bănuială rezonabilă cu privire la pregătirea sau săvîrşirea unei infracţiuni grave, deosebit de grave sau excepţional de grave;</w:t>
      </w:r>
    </w:p>
    <w:p w:rsidR="000033D1" w:rsidRPr="00407A55" w:rsidRDefault="000033D1" w:rsidP="00D71649">
      <w:pPr>
        <w:ind w:firstLine="709"/>
        <w:jc w:val="both"/>
        <w:rPr>
          <w:sz w:val="28"/>
          <w:szCs w:val="28"/>
        </w:rPr>
      </w:pPr>
      <w:r w:rsidRPr="00407A55">
        <w:rPr>
          <w:sz w:val="28"/>
          <w:szCs w:val="28"/>
        </w:rPr>
        <w:t>c) acţiunea este necesară şi proporţională cu restrîngerea drepturilor şi libertăţilor fundamentale ale omului.</w:t>
      </w:r>
    </w:p>
    <w:p w:rsidR="000033D1" w:rsidRPr="00407A55" w:rsidRDefault="000033D1" w:rsidP="00D71649">
      <w:pPr>
        <w:ind w:firstLine="709"/>
        <w:jc w:val="both"/>
        <w:rPr>
          <w:sz w:val="28"/>
          <w:szCs w:val="28"/>
        </w:rPr>
      </w:pPr>
      <w:r w:rsidRPr="00407A55">
        <w:rPr>
          <w:sz w:val="28"/>
          <w:szCs w:val="28"/>
        </w:rPr>
        <w:t>(3) Sarcin</w:t>
      </w:r>
      <w:r>
        <w:rPr>
          <w:sz w:val="28"/>
          <w:szCs w:val="28"/>
        </w:rPr>
        <w:t>i</w:t>
      </w:r>
      <w:r w:rsidRPr="00407A55">
        <w:rPr>
          <w:sz w:val="28"/>
          <w:szCs w:val="28"/>
        </w:rPr>
        <w:t>le activităţii speciale de investigaţi</w:t>
      </w:r>
      <w:r>
        <w:rPr>
          <w:sz w:val="28"/>
          <w:szCs w:val="28"/>
        </w:rPr>
        <w:t>i</w:t>
      </w:r>
      <w:r w:rsidRPr="00407A55">
        <w:rPr>
          <w:sz w:val="28"/>
          <w:szCs w:val="28"/>
        </w:rPr>
        <w:t xml:space="preserve"> este de a acumula informaţii</w:t>
      </w:r>
      <w:r>
        <w:rPr>
          <w:sz w:val="28"/>
          <w:szCs w:val="28"/>
        </w:rPr>
        <w:t>,</w:t>
      </w:r>
      <w:r w:rsidRPr="00407A55">
        <w:rPr>
          <w:sz w:val="28"/>
          <w:szCs w:val="28"/>
        </w:rPr>
        <w:t xml:space="preserve"> precum şi de a efectua alte acţiuni prevăzute de prezentul cod care vor constitui probe în următoare</w:t>
      </w:r>
      <w:r>
        <w:rPr>
          <w:sz w:val="28"/>
          <w:szCs w:val="28"/>
        </w:rPr>
        <w:t>le</w:t>
      </w:r>
      <w:r w:rsidRPr="00407A55">
        <w:rPr>
          <w:sz w:val="28"/>
          <w:szCs w:val="28"/>
        </w:rPr>
        <w:t xml:space="preserve"> cazuri;</w:t>
      </w:r>
    </w:p>
    <w:p w:rsidR="000033D1" w:rsidRPr="00407A55" w:rsidRDefault="000033D1" w:rsidP="005D1414">
      <w:pPr>
        <w:numPr>
          <w:ilvl w:val="0"/>
          <w:numId w:val="20"/>
        </w:numPr>
        <w:tabs>
          <w:tab w:val="clear" w:pos="1428"/>
          <w:tab w:val="left" w:pos="1080"/>
        </w:tabs>
        <w:ind w:left="0" w:firstLine="709"/>
        <w:jc w:val="both"/>
        <w:rPr>
          <w:sz w:val="28"/>
          <w:szCs w:val="28"/>
        </w:rPr>
      </w:pPr>
      <w:r w:rsidRPr="00407A55">
        <w:rPr>
          <w:sz w:val="28"/>
          <w:szCs w:val="28"/>
        </w:rPr>
        <w:t>descoperirea şi cercetarea infracţiunilor</w:t>
      </w:r>
      <w:r>
        <w:rPr>
          <w:sz w:val="28"/>
          <w:szCs w:val="28"/>
        </w:rPr>
        <w:t>,</w:t>
      </w:r>
      <w:r w:rsidRPr="00407A55">
        <w:rPr>
          <w:sz w:val="28"/>
          <w:szCs w:val="28"/>
        </w:rPr>
        <w:t xml:space="preserve"> precum şi asigurarea compensării daunei cauzate de infracţiune;</w:t>
      </w:r>
    </w:p>
    <w:p w:rsidR="000033D1" w:rsidRPr="00407A55" w:rsidRDefault="000033D1" w:rsidP="005D1414">
      <w:pPr>
        <w:numPr>
          <w:ilvl w:val="0"/>
          <w:numId w:val="20"/>
        </w:numPr>
        <w:tabs>
          <w:tab w:val="clear" w:pos="1428"/>
          <w:tab w:val="left" w:pos="1080"/>
        </w:tabs>
        <w:ind w:left="0" w:firstLine="709"/>
        <w:jc w:val="both"/>
        <w:rPr>
          <w:sz w:val="28"/>
          <w:szCs w:val="28"/>
        </w:rPr>
      </w:pPr>
      <w:r w:rsidRPr="00407A55">
        <w:rPr>
          <w:sz w:val="28"/>
          <w:szCs w:val="28"/>
        </w:rPr>
        <w:t>constatarea datelor faptice, fixarea procesuală a acţiunilor care pot fi folosite în calitate de probe în cauză penală</w:t>
      </w:r>
      <w:r>
        <w:rPr>
          <w:sz w:val="28"/>
          <w:szCs w:val="28"/>
        </w:rPr>
        <w:t>,</w:t>
      </w:r>
      <w:r w:rsidRPr="00407A55">
        <w:rPr>
          <w:sz w:val="28"/>
          <w:szCs w:val="28"/>
        </w:rPr>
        <w:t xml:space="preserve"> în conformitate cu prezentul cod;</w:t>
      </w:r>
    </w:p>
    <w:p w:rsidR="000033D1" w:rsidRPr="00407A55" w:rsidRDefault="000033D1" w:rsidP="005D1414">
      <w:pPr>
        <w:numPr>
          <w:ilvl w:val="0"/>
          <w:numId w:val="20"/>
        </w:numPr>
        <w:tabs>
          <w:tab w:val="clear" w:pos="1428"/>
          <w:tab w:val="left" w:pos="1080"/>
        </w:tabs>
        <w:ind w:left="0" w:firstLine="709"/>
        <w:jc w:val="both"/>
        <w:rPr>
          <w:sz w:val="28"/>
          <w:szCs w:val="28"/>
        </w:rPr>
      </w:pPr>
      <w:r w:rsidRPr="00407A55">
        <w:rPr>
          <w:sz w:val="28"/>
          <w:szCs w:val="28"/>
        </w:rPr>
        <w:t>căutarea  persoanelor care se ascund de organele de urmărire penală, procuror sau de instanţa de judecată.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sz w:val="28"/>
          <w:szCs w:val="28"/>
        </w:rPr>
        <w:t>Articolul 132</w:t>
      </w:r>
      <w:r w:rsidRPr="00407A55">
        <w:rPr>
          <w:b/>
          <w:sz w:val="28"/>
          <w:szCs w:val="28"/>
          <w:vertAlign w:val="superscript"/>
        </w:rPr>
        <w:t>2</w:t>
      </w:r>
      <w:r w:rsidRPr="00407A55">
        <w:rPr>
          <w:b/>
          <w:sz w:val="28"/>
          <w:szCs w:val="28"/>
        </w:rPr>
        <w:t xml:space="preserve">. </w:t>
      </w:r>
      <w:r w:rsidRPr="00407A55">
        <w:rPr>
          <w:sz w:val="28"/>
          <w:szCs w:val="28"/>
        </w:rPr>
        <w:t>Măsurile speciale de investigaţi</w:t>
      </w:r>
      <w:r>
        <w:rPr>
          <w:sz w:val="28"/>
          <w:szCs w:val="28"/>
        </w:rPr>
        <w:t>i</w:t>
      </w:r>
      <w:r w:rsidRPr="00407A55">
        <w:rPr>
          <w:sz w:val="28"/>
          <w:szCs w:val="28"/>
        </w:rPr>
        <w:t xml:space="preserve">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 În</w:t>
      </w:r>
      <w:r>
        <w:rPr>
          <w:sz w:val="28"/>
          <w:szCs w:val="28"/>
        </w:rPr>
        <w:t xml:space="preserve"> vederea</w:t>
      </w:r>
      <w:r w:rsidRPr="00407A55">
        <w:rPr>
          <w:sz w:val="28"/>
          <w:szCs w:val="28"/>
        </w:rPr>
        <w:t xml:space="preserve"> realiz</w:t>
      </w:r>
      <w:r>
        <w:rPr>
          <w:sz w:val="28"/>
          <w:szCs w:val="28"/>
        </w:rPr>
        <w:t>ării</w:t>
      </w:r>
      <w:r w:rsidRPr="00407A55">
        <w:rPr>
          <w:sz w:val="28"/>
          <w:szCs w:val="28"/>
        </w:rPr>
        <w:t xml:space="preserve"> scopului prevăzut la art. 132</w:t>
      </w:r>
      <w:r w:rsidRPr="00407A55">
        <w:rPr>
          <w:sz w:val="28"/>
          <w:szCs w:val="28"/>
          <w:vertAlign w:val="superscript"/>
        </w:rPr>
        <w:t>1</w:t>
      </w:r>
      <w:r w:rsidRPr="00407A55">
        <w:rPr>
          <w:sz w:val="28"/>
          <w:szCs w:val="28"/>
        </w:rPr>
        <w:t>, se efectuează următoarele măsuri speciale de investigaţie;</w:t>
      </w:r>
    </w:p>
    <w:p w:rsidR="000033D1" w:rsidRPr="00407A55" w:rsidRDefault="000033D1" w:rsidP="00D71649">
      <w:pPr>
        <w:ind w:firstLine="709"/>
        <w:jc w:val="both"/>
        <w:rPr>
          <w:sz w:val="28"/>
          <w:szCs w:val="28"/>
        </w:rPr>
      </w:pPr>
      <w:r w:rsidRPr="00407A55">
        <w:rPr>
          <w:sz w:val="28"/>
          <w:szCs w:val="28"/>
        </w:rPr>
        <w:t xml:space="preserve">1) cu autorizarea judecătorului de instrucţie: </w:t>
      </w:r>
    </w:p>
    <w:p w:rsidR="000033D1" w:rsidRPr="00407A55" w:rsidRDefault="000033D1" w:rsidP="00D71649">
      <w:pPr>
        <w:ind w:firstLine="709"/>
        <w:jc w:val="both"/>
        <w:rPr>
          <w:color w:val="000000"/>
          <w:sz w:val="28"/>
          <w:szCs w:val="28"/>
        </w:rPr>
      </w:pPr>
      <w:r w:rsidRPr="00407A55">
        <w:rPr>
          <w:sz w:val="28"/>
          <w:szCs w:val="28"/>
        </w:rPr>
        <w:t xml:space="preserve">a) </w:t>
      </w:r>
      <w:r w:rsidRPr="00407A55">
        <w:rPr>
          <w:color w:val="000000"/>
          <w:sz w:val="28"/>
          <w:szCs w:val="28"/>
        </w:rPr>
        <w:t>cercetarea domiciliului şi/sau</w:t>
      </w:r>
      <w:r>
        <w:rPr>
          <w:color w:val="000000"/>
          <w:sz w:val="28"/>
          <w:szCs w:val="28"/>
        </w:rPr>
        <w:t>,</w:t>
      </w:r>
      <w:r w:rsidRPr="00407A55">
        <w:rPr>
          <w:color w:val="000000"/>
          <w:sz w:val="28"/>
          <w:szCs w:val="28"/>
        </w:rPr>
        <w:t xml:space="preserve"> după caz</w:t>
      </w:r>
      <w:r>
        <w:rPr>
          <w:color w:val="000000"/>
          <w:sz w:val="28"/>
          <w:szCs w:val="28"/>
        </w:rPr>
        <w:t>,</w:t>
      </w:r>
      <w:r w:rsidRPr="00407A55">
        <w:rPr>
          <w:color w:val="000000"/>
          <w:sz w:val="28"/>
          <w:szCs w:val="28"/>
        </w:rPr>
        <w:t xml:space="preserve"> instalarea în el a aparatelor ce asigură supravegherea audio, video, de fotografiat, de filmat</w:t>
      </w:r>
      <w:r>
        <w:rPr>
          <w:color w:val="000000"/>
          <w:sz w:val="28"/>
          <w:szCs w:val="28"/>
        </w:rPr>
        <w:t>,</w:t>
      </w:r>
      <w:r w:rsidRPr="00407A55">
        <w:rPr>
          <w:color w:val="000000"/>
          <w:sz w:val="28"/>
          <w:szCs w:val="28"/>
        </w:rPr>
        <w:t xml:space="preserve"> cu sau fără efectuarea înregistrărilor;</w:t>
      </w:r>
    </w:p>
    <w:p w:rsidR="000033D1" w:rsidRPr="00407A55" w:rsidRDefault="000033D1" w:rsidP="00D71649">
      <w:pPr>
        <w:ind w:firstLine="709"/>
        <w:jc w:val="both"/>
        <w:rPr>
          <w:color w:val="000000"/>
          <w:sz w:val="28"/>
          <w:szCs w:val="28"/>
        </w:rPr>
      </w:pPr>
      <w:r w:rsidRPr="00407A55">
        <w:rPr>
          <w:color w:val="000000"/>
          <w:sz w:val="28"/>
          <w:szCs w:val="28"/>
        </w:rPr>
        <w:t>b) supravegherea domiciliului prin utilizarea mijloacelor tehnice;</w:t>
      </w:r>
    </w:p>
    <w:p w:rsidR="000033D1" w:rsidRPr="00407A55" w:rsidRDefault="000033D1" w:rsidP="00D71649">
      <w:pPr>
        <w:ind w:firstLine="709"/>
        <w:jc w:val="both"/>
        <w:rPr>
          <w:bCs/>
          <w:sz w:val="28"/>
          <w:szCs w:val="28"/>
        </w:rPr>
      </w:pPr>
      <w:r w:rsidRPr="00407A55">
        <w:rPr>
          <w:color w:val="000000"/>
          <w:sz w:val="28"/>
          <w:szCs w:val="28"/>
        </w:rPr>
        <w:t xml:space="preserve">c) </w:t>
      </w:r>
      <w:r w:rsidRPr="00407A55">
        <w:rPr>
          <w:bCs/>
          <w:sz w:val="28"/>
          <w:szCs w:val="28"/>
        </w:rPr>
        <w:t>interceptarea comunicărilor;</w:t>
      </w:r>
    </w:p>
    <w:p w:rsidR="000033D1" w:rsidRPr="00407A55" w:rsidRDefault="000033D1" w:rsidP="00D71649">
      <w:pPr>
        <w:ind w:firstLine="709"/>
        <w:jc w:val="both"/>
        <w:rPr>
          <w:sz w:val="28"/>
          <w:szCs w:val="28"/>
        </w:rPr>
      </w:pPr>
      <w:r w:rsidRPr="00407A55">
        <w:rPr>
          <w:bCs/>
          <w:sz w:val="28"/>
          <w:szCs w:val="28"/>
        </w:rPr>
        <w:t xml:space="preserve">d) </w:t>
      </w:r>
      <w:r w:rsidRPr="00407A55">
        <w:rPr>
          <w:sz w:val="28"/>
          <w:szCs w:val="28"/>
        </w:rPr>
        <w:t>monitorizarea conexiunilor comunicaţiilor telegrafice şi electronice;</w:t>
      </w:r>
    </w:p>
    <w:p w:rsidR="000033D1" w:rsidRPr="00407A55" w:rsidRDefault="000033D1" w:rsidP="00D71649">
      <w:pPr>
        <w:ind w:firstLine="709"/>
        <w:jc w:val="both"/>
        <w:rPr>
          <w:color w:val="000000"/>
          <w:sz w:val="28"/>
          <w:szCs w:val="28"/>
        </w:rPr>
      </w:pPr>
      <w:r w:rsidRPr="00407A55">
        <w:rPr>
          <w:sz w:val="28"/>
          <w:szCs w:val="28"/>
        </w:rPr>
        <w:t xml:space="preserve">e) </w:t>
      </w:r>
      <w:r w:rsidRPr="00407A55">
        <w:rPr>
          <w:rStyle w:val="docbody"/>
          <w:sz w:val="28"/>
          <w:szCs w:val="28"/>
        </w:rPr>
        <w:t xml:space="preserve">monitorizarea sau controlul tranzacţiilor financiare şi </w:t>
      </w:r>
      <w:r w:rsidRPr="00407A55">
        <w:rPr>
          <w:sz w:val="28"/>
          <w:szCs w:val="28"/>
        </w:rPr>
        <w:t>accesul la informaţia financiară</w:t>
      </w:r>
      <w:r>
        <w:rPr>
          <w:color w:val="000000"/>
          <w:sz w:val="28"/>
          <w:szCs w:val="28"/>
        </w:rPr>
        <w:t>;</w:t>
      </w:r>
    </w:p>
    <w:p w:rsidR="000033D1" w:rsidRPr="00407A55" w:rsidRDefault="000033D1" w:rsidP="00D71649">
      <w:pPr>
        <w:autoSpaceDE w:val="0"/>
        <w:autoSpaceDN w:val="0"/>
        <w:adjustRightInd w:val="0"/>
        <w:ind w:firstLine="709"/>
        <w:jc w:val="both"/>
        <w:rPr>
          <w:sz w:val="28"/>
          <w:szCs w:val="28"/>
        </w:rPr>
      </w:pPr>
      <w:r w:rsidRPr="00407A55">
        <w:rPr>
          <w:sz w:val="28"/>
          <w:szCs w:val="28"/>
        </w:rPr>
        <w:t>2) cu autorizarea procurorului:</w:t>
      </w:r>
    </w:p>
    <w:p w:rsidR="000033D1" w:rsidRPr="00407A55" w:rsidRDefault="000033D1" w:rsidP="00D71649">
      <w:pPr>
        <w:ind w:firstLine="709"/>
        <w:jc w:val="both"/>
        <w:rPr>
          <w:sz w:val="28"/>
          <w:szCs w:val="28"/>
        </w:rPr>
      </w:pPr>
      <w:r w:rsidRPr="00407A55">
        <w:rPr>
          <w:sz w:val="28"/>
          <w:szCs w:val="28"/>
        </w:rPr>
        <w:t xml:space="preserve">a) </w:t>
      </w:r>
      <w:r w:rsidRPr="00407A55">
        <w:rPr>
          <w:bCs/>
          <w:sz w:val="28"/>
          <w:szCs w:val="28"/>
        </w:rPr>
        <w:t xml:space="preserve">colectarea informaţiei </w:t>
      </w:r>
      <w:r w:rsidRPr="00407A55">
        <w:rPr>
          <w:sz w:val="28"/>
          <w:szCs w:val="28"/>
        </w:rPr>
        <w:t>de la furnizorii de servicii de comunicaţii electronice;</w:t>
      </w:r>
    </w:p>
    <w:p w:rsidR="000033D1" w:rsidRPr="00407A55" w:rsidRDefault="000033D1" w:rsidP="00D71649">
      <w:pPr>
        <w:autoSpaceDE w:val="0"/>
        <w:autoSpaceDN w:val="0"/>
        <w:adjustRightInd w:val="0"/>
        <w:ind w:firstLine="709"/>
        <w:jc w:val="both"/>
        <w:rPr>
          <w:sz w:val="28"/>
          <w:szCs w:val="28"/>
        </w:rPr>
      </w:pPr>
      <w:r w:rsidRPr="00407A55">
        <w:rPr>
          <w:sz w:val="28"/>
          <w:szCs w:val="28"/>
        </w:rPr>
        <w:t>b) identificarea abonatului, proprietarului sau utilizatorului unui sistem de comunicaţii electronice ori a unui punct de acces la un sistem informatic;</w:t>
      </w:r>
    </w:p>
    <w:p w:rsidR="000033D1" w:rsidRPr="00407A55" w:rsidRDefault="000033D1" w:rsidP="00D71649">
      <w:pPr>
        <w:ind w:firstLine="709"/>
        <w:jc w:val="both"/>
        <w:rPr>
          <w:sz w:val="28"/>
          <w:szCs w:val="28"/>
        </w:rPr>
      </w:pPr>
      <w:r w:rsidRPr="00407A55">
        <w:rPr>
          <w:sz w:val="28"/>
          <w:szCs w:val="28"/>
        </w:rPr>
        <w:t xml:space="preserve">c) urmărirea vizuală şi/sau documentarea cu ajutorul metodelor şi  mijloacelor tehnice, precum şi localizarea sau urmărirea prin </w:t>
      </w:r>
      <w:r w:rsidRPr="00407A55">
        <w:rPr>
          <w:rStyle w:val="hps"/>
          <w:sz w:val="28"/>
          <w:szCs w:val="28"/>
        </w:rPr>
        <w:t>sistem de poziţionare globală</w:t>
      </w:r>
      <w:r w:rsidRPr="00407A55">
        <w:rPr>
          <w:sz w:val="28"/>
          <w:szCs w:val="28"/>
        </w:rPr>
        <w:t xml:space="preserve">  (GPS) ori prin alte mijloace tehnice;</w:t>
      </w:r>
    </w:p>
    <w:p w:rsidR="000033D1" w:rsidRPr="00407A55" w:rsidRDefault="000033D1" w:rsidP="00D71649">
      <w:pPr>
        <w:ind w:firstLine="709"/>
        <w:jc w:val="both"/>
        <w:rPr>
          <w:sz w:val="28"/>
          <w:szCs w:val="28"/>
        </w:rPr>
      </w:pPr>
      <w:r w:rsidRPr="00407A55">
        <w:rPr>
          <w:sz w:val="28"/>
          <w:szCs w:val="28"/>
        </w:rPr>
        <w:t>d) reţinerea, cercetarea, predarea, percheziţionarea sau ridicarea trimiterilor poştale;</w:t>
      </w:r>
    </w:p>
    <w:p w:rsidR="000033D1" w:rsidRPr="00407A55" w:rsidRDefault="000033D1" w:rsidP="00D71649">
      <w:pPr>
        <w:autoSpaceDE w:val="0"/>
        <w:autoSpaceDN w:val="0"/>
        <w:adjustRightInd w:val="0"/>
        <w:ind w:firstLine="709"/>
        <w:jc w:val="both"/>
        <w:rPr>
          <w:color w:val="000000"/>
          <w:sz w:val="28"/>
          <w:szCs w:val="28"/>
        </w:rPr>
      </w:pPr>
      <w:r w:rsidRPr="00407A55">
        <w:rPr>
          <w:sz w:val="28"/>
          <w:szCs w:val="28"/>
        </w:rPr>
        <w:t xml:space="preserve">e) </w:t>
      </w:r>
      <w:r w:rsidRPr="00407A55">
        <w:rPr>
          <w:color w:val="000000"/>
          <w:sz w:val="28"/>
          <w:szCs w:val="28"/>
        </w:rPr>
        <w:t>controlul transmiterii banilor sau altor valori materiale extorcate;</w:t>
      </w:r>
    </w:p>
    <w:p w:rsidR="000033D1" w:rsidRPr="00407A55" w:rsidRDefault="000033D1" w:rsidP="00D71649">
      <w:pPr>
        <w:autoSpaceDE w:val="0"/>
        <w:autoSpaceDN w:val="0"/>
        <w:adjustRightInd w:val="0"/>
        <w:ind w:firstLine="709"/>
        <w:jc w:val="both"/>
        <w:rPr>
          <w:sz w:val="28"/>
          <w:szCs w:val="28"/>
        </w:rPr>
      </w:pPr>
      <w:r w:rsidRPr="00407A55">
        <w:rPr>
          <w:color w:val="000000"/>
          <w:sz w:val="28"/>
          <w:szCs w:val="28"/>
        </w:rPr>
        <w:t xml:space="preserve">f) </w:t>
      </w:r>
      <w:r w:rsidRPr="00407A55">
        <w:rPr>
          <w:sz w:val="28"/>
          <w:szCs w:val="28"/>
        </w:rPr>
        <w:t>investigaţia sub acoperire;</w:t>
      </w:r>
    </w:p>
    <w:p w:rsidR="000033D1" w:rsidRPr="00407A55" w:rsidRDefault="000033D1" w:rsidP="00D71649">
      <w:pPr>
        <w:autoSpaceDE w:val="0"/>
        <w:autoSpaceDN w:val="0"/>
        <w:adjustRightInd w:val="0"/>
        <w:ind w:firstLine="709"/>
        <w:jc w:val="both"/>
        <w:rPr>
          <w:color w:val="000000"/>
          <w:sz w:val="28"/>
          <w:szCs w:val="28"/>
        </w:rPr>
      </w:pPr>
      <w:r w:rsidRPr="00407A55">
        <w:rPr>
          <w:color w:val="000000"/>
          <w:sz w:val="28"/>
          <w:szCs w:val="28"/>
        </w:rPr>
        <w:t>g) livrarea controlată;</w:t>
      </w:r>
    </w:p>
    <w:p w:rsidR="000033D1" w:rsidRPr="00407A55" w:rsidRDefault="000033D1" w:rsidP="00D71649">
      <w:pPr>
        <w:autoSpaceDE w:val="0"/>
        <w:autoSpaceDN w:val="0"/>
        <w:adjustRightInd w:val="0"/>
        <w:ind w:firstLine="709"/>
        <w:jc w:val="both"/>
        <w:rPr>
          <w:color w:val="000000"/>
          <w:sz w:val="28"/>
          <w:szCs w:val="28"/>
        </w:rPr>
      </w:pPr>
      <w:r w:rsidRPr="00407A55">
        <w:rPr>
          <w:color w:val="000000"/>
          <w:sz w:val="28"/>
          <w:szCs w:val="28"/>
        </w:rPr>
        <w:t xml:space="preserve">h) </w:t>
      </w:r>
      <w:r w:rsidRPr="00407A55">
        <w:rPr>
          <w:sz w:val="28"/>
          <w:szCs w:val="28"/>
        </w:rPr>
        <w:t>supravegherea transfrontalieră;</w:t>
      </w:r>
    </w:p>
    <w:p w:rsidR="000033D1" w:rsidRPr="00407A55" w:rsidRDefault="000033D1" w:rsidP="00D71649">
      <w:pPr>
        <w:ind w:firstLine="709"/>
        <w:jc w:val="both"/>
        <w:rPr>
          <w:sz w:val="28"/>
          <w:szCs w:val="28"/>
        </w:rPr>
      </w:pPr>
      <w:r w:rsidRPr="00407A55">
        <w:rPr>
          <w:bCs/>
          <w:sz w:val="28"/>
          <w:szCs w:val="28"/>
        </w:rPr>
        <w:t>j)</w:t>
      </w:r>
      <w:r w:rsidRPr="00407A55">
        <w:rPr>
          <w:sz w:val="28"/>
          <w:szCs w:val="28"/>
        </w:rPr>
        <w:t xml:space="preserve"> colectarea mostrelor pentru cercetarea comparată;</w:t>
      </w:r>
    </w:p>
    <w:p w:rsidR="000033D1" w:rsidRPr="00407A55" w:rsidRDefault="000033D1" w:rsidP="00D71649">
      <w:pPr>
        <w:autoSpaceDE w:val="0"/>
        <w:autoSpaceDN w:val="0"/>
        <w:adjustRightInd w:val="0"/>
        <w:ind w:firstLine="709"/>
        <w:jc w:val="both"/>
        <w:rPr>
          <w:sz w:val="28"/>
          <w:szCs w:val="28"/>
        </w:rPr>
      </w:pPr>
      <w:r w:rsidRPr="00407A55">
        <w:rPr>
          <w:bCs/>
          <w:sz w:val="28"/>
          <w:szCs w:val="28"/>
        </w:rPr>
        <w:t xml:space="preserve">k) </w:t>
      </w:r>
      <w:r w:rsidRPr="00407A55">
        <w:rPr>
          <w:sz w:val="28"/>
          <w:szCs w:val="28"/>
        </w:rPr>
        <w:t>cercetarea obiectelor şi documentelor;</w:t>
      </w:r>
    </w:p>
    <w:p w:rsidR="000033D1" w:rsidRPr="00407A55" w:rsidRDefault="000033D1" w:rsidP="005D1414">
      <w:pPr>
        <w:autoSpaceDE w:val="0"/>
        <w:autoSpaceDN w:val="0"/>
        <w:adjustRightInd w:val="0"/>
        <w:ind w:firstLine="709"/>
        <w:jc w:val="both"/>
        <w:rPr>
          <w:sz w:val="28"/>
          <w:szCs w:val="28"/>
        </w:rPr>
      </w:pPr>
      <w:r>
        <w:rPr>
          <w:color w:val="000000"/>
          <w:sz w:val="28"/>
          <w:szCs w:val="28"/>
        </w:rPr>
        <w:t xml:space="preserve">l) </w:t>
      </w:r>
      <w:r w:rsidRPr="00407A55">
        <w:rPr>
          <w:color w:val="000000"/>
          <w:sz w:val="28"/>
          <w:szCs w:val="28"/>
        </w:rPr>
        <w:t>achiziţia de control</w:t>
      </w:r>
      <w:r w:rsidRPr="00407A55">
        <w:rPr>
          <w:sz w:val="28"/>
          <w:szCs w:val="28"/>
        </w:rPr>
        <w:t>.</w:t>
      </w:r>
    </w:p>
    <w:p w:rsidR="000033D1" w:rsidRPr="00407A55" w:rsidRDefault="000033D1" w:rsidP="00D71649">
      <w:pPr>
        <w:ind w:firstLine="709"/>
        <w:jc w:val="both"/>
        <w:rPr>
          <w:sz w:val="28"/>
          <w:szCs w:val="28"/>
        </w:rPr>
      </w:pPr>
      <w:r w:rsidRPr="00407A55">
        <w:rPr>
          <w:sz w:val="28"/>
          <w:szCs w:val="28"/>
        </w:rPr>
        <w:t>(2) În procesul efectuării măsurilor speciale de investigaţii, se face uz de sisteme informaţionale, aparate de înregistrare video, audio, de filmat, fotografiat şi de alte mijloace tehnice, în cazul în care acestea au fost autorizate în modul stabilit de lege.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sz w:val="28"/>
          <w:szCs w:val="28"/>
        </w:rPr>
        <w:t>Articolul 132</w:t>
      </w:r>
      <w:r w:rsidRPr="00407A55">
        <w:rPr>
          <w:b/>
          <w:sz w:val="28"/>
          <w:szCs w:val="28"/>
          <w:vertAlign w:val="superscript"/>
        </w:rPr>
        <w:t>3</w:t>
      </w:r>
      <w:r w:rsidRPr="00407A55">
        <w:rPr>
          <w:b/>
          <w:sz w:val="28"/>
          <w:szCs w:val="28"/>
        </w:rPr>
        <w:t xml:space="preserve">. </w:t>
      </w:r>
      <w:r w:rsidRPr="00407A55">
        <w:rPr>
          <w:sz w:val="28"/>
          <w:szCs w:val="28"/>
        </w:rPr>
        <w:t>Organele care exercită activitatea specială de investigaţi</w:t>
      </w:r>
      <w:r>
        <w:rPr>
          <w:sz w:val="28"/>
          <w:szCs w:val="28"/>
        </w:rPr>
        <w:t>i</w:t>
      </w:r>
    </w:p>
    <w:p w:rsidR="000033D1" w:rsidRPr="00407A55" w:rsidRDefault="000033D1" w:rsidP="00D71649">
      <w:pPr>
        <w:ind w:firstLine="709"/>
        <w:jc w:val="both"/>
        <w:rPr>
          <w:sz w:val="28"/>
          <w:szCs w:val="28"/>
        </w:rPr>
      </w:pPr>
      <w:r w:rsidRPr="00407A55">
        <w:rPr>
          <w:sz w:val="28"/>
          <w:szCs w:val="28"/>
        </w:rPr>
        <w:t>(1) Activitatea specială de investigaţii este efectuată de către ofiţerii de investigaţii din cadrul subdiviziunilor specializate ale Ministerului Afacerilor Interne, Ministerului Apărării, Centrului pentru Combaterea Crimelor Economice şi Corupţiei, Serviciului de Informaţii şi Securitate, Serviciului de Protecţie şi Pază de Stat, Serviciului Vamal, Departamentului instituţiilor penitenciare al Ministerului  Justiţiei.</w:t>
      </w:r>
    </w:p>
    <w:p w:rsidR="000033D1" w:rsidRPr="00407A55" w:rsidRDefault="000033D1" w:rsidP="00D71649">
      <w:pPr>
        <w:ind w:firstLine="709"/>
        <w:jc w:val="both"/>
        <w:rPr>
          <w:sz w:val="28"/>
          <w:szCs w:val="28"/>
        </w:rPr>
      </w:pPr>
      <w:r w:rsidRPr="00407A55">
        <w:rPr>
          <w:sz w:val="28"/>
          <w:szCs w:val="28"/>
        </w:rPr>
        <w:t>(2) Măsurile speciale de investigaţ</w:t>
      </w:r>
      <w:r>
        <w:rPr>
          <w:sz w:val="28"/>
          <w:szCs w:val="28"/>
        </w:rPr>
        <w:t>ii</w:t>
      </w:r>
      <w:r w:rsidRPr="00407A55">
        <w:rPr>
          <w:sz w:val="28"/>
          <w:szCs w:val="28"/>
        </w:rPr>
        <w:t xml:space="preserve"> prevăzute la pct. 1) alin. (1) art. 132</w:t>
      </w:r>
      <w:r w:rsidRPr="00407A55">
        <w:rPr>
          <w:sz w:val="28"/>
          <w:szCs w:val="28"/>
          <w:vertAlign w:val="superscript"/>
        </w:rPr>
        <w:t xml:space="preserve">2 </w:t>
      </w:r>
      <w:r w:rsidRPr="00407A55">
        <w:rPr>
          <w:sz w:val="28"/>
          <w:szCs w:val="28"/>
        </w:rPr>
        <w:t>se efectuează de către organele specializate ale Ministerului Afacerilor Interne, Centrului pentru Combaterea Crimelor Economice şi Corupţiei, Serviciului de Informaţii şi Securitate.</w:t>
      </w:r>
    </w:p>
    <w:p w:rsidR="000033D1" w:rsidRPr="00407A55" w:rsidRDefault="000033D1" w:rsidP="00D71649">
      <w:pPr>
        <w:ind w:firstLine="709"/>
        <w:jc w:val="both"/>
        <w:rPr>
          <w:sz w:val="28"/>
          <w:szCs w:val="28"/>
        </w:rPr>
      </w:pPr>
      <w:r w:rsidRPr="00407A55">
        <w:rPr>
          <w:sz w:val="28"/>
          <w:szCs w:val="28"/>
        </w:rPr>
        <w:t>(3) Persoana care exercită urmărirea penală sau procurorul care conduce urmărirea penală au dreptul de a asista nemijlocit la efectuarea acţiunii speciale de investigaţi</w:t>
      </w:r>
      <w:r>
        <w:rPr>
          <w:sz w:val="28"/>
          <w:szCs w:val="28"/>
        </w:rPr>
        <w:t>i</w:t>
      </w:r>
      <w:r w:rsidRPr="00407A55">
        <w:rPr>
          <w:sz w:val="28"/>
          <w:szCs w:val="28"/>
        </w:rPr>
        <w:t>, cu excepţia cazurilor cînd acţiunile menţionate ar periclita siguranţa persoanelor care le efectuează nemijlocit.</w:t>
      </w:r>
    </w:p>
    <w:p w:rsidR="000033D1" w:rsidRPr="00407A55" w:rsidRDefault="000033D1" w:rsidP="00D71649">
      <w:pPr>
        <w:ind w:firstLine="709"/>
        <w:jc w:val="both"/>
        <w:rPr>
          <w:sz w:val="28"/>
          <w:szCs w:val="28"/>
        </w:rPr>
      </w:pPr>
      <w:r w:rsidRPr="00407A55">
        <w:rPr>
          <w:sz w:val="28"/>
          <w:szCs w:val="28"/>
        </w:rPr>
        <w:t xml:space="preserve">(4) Conducătorul subdiviziunii specializate ale organului care efectuează activitatea specială de investigaţie repartizează încheierea sau ordonanţa de dispunere a măsurii speciale ofiţerului de investigaţii. </w:t>
      </w:r>
    </w:p>
    <w:p w:rsidR="000033D1" w:rsidRPr="00407A55" w:rsidRDefault="000033D1" w:rsidP="00D71649">
      <w:pPr>
        <w:ind w:firstLine="709"/>
        <w:jc w:val="both"/>
        <w:rPr>
          <w:rStyle w:val="Strong"/>
          <w:b w:val="0"/>
          <w:sz w:val="28"/>
          <w:szCs w:val="28"/>
        </w:rPr>
      </w:pPr>
      <w:r w:rsidRPr="00407A55">
        <w:rPr>
          <w:sz w:val="28"/>
          <w:szCs w:val="28"/>
        </w:rPr>
        <w:t xml:space="preserve">(5) Organele menţionate în alineatul (1) la efectuarea acţiunilor </w:t>
      </w:r>
      <w:r w:rsidRPr="00407A55">
        <w:rPr>
          <w:rStyle w:val="Strong"/>
          <w:b w:val="0"/>
          <w:sz w:val="28"/>
          <w:szCs w:val="28"/>
        </w:rPr>
        <w:t>speciale de investigaţii sînt concomitent şi organe de constatare, în sensul articolului 273 al prezentului Cod.</w:t>
      </w:r>
    </w:p>
    <w:p w:rsidR="000033D1" w:rsidRPr="00407A55" w:rsidRDefault="000033D1" w:rsidP="00D71649">
      <w:pPr>
        <w:ind w:firstLine="709"/>
        <w:jc w:val="both"/>
        <w:rPr>
          <w:sz w:val="28"/>
          <w:szCs w:val="28"/>
        </w:rPr>
      </w:pPr>
    </w:p>
    <w:p w:rsidR="000033D1" w:rsidRPr="00407A55" w:rsidRDefault="000033D1" w:rsidP="00D71649">
      <w:pPr>
        <w:autoSpaceDE w:val="0"/>
        <w:autoSpaceDN w:val="0"/>
        <w:adjustRightInd w:val="0"/>
        <w:ind w:firstLine="709"/>
        <w:jc w:val="both"/>
        <w:rPr>
          <w:b/>
          <w:sz w:val="28"/>
          <w:szCs w:val="28"/>
        </w:rPr>
      </w:pPr>
      <w:r w:rsidRPr="00407A55">
        <w:rPr>
          <w:b/>
          <w:sz w:val="28"/>
          <w:szCs w:val="28"/>
        </w:rPr>
        <w:t>Articolul 132</w:t>
      </w:r>
      <w:r w:rsidRPr="00407A55">
        <w:rPr>
          <w:b/>
          <w:sz w:val="28"/>
          <w:szCs w:val="28"/>
          <w:vertAlign w:val="superscript"/>
        </w:rPr>
        <w:t>4</w:t>
      </w:r>
      <w:r w:rsidRPr="00407A55">
        <w:rPr>
          <w:sz w:val="28"/>
          <w:szCs w:val="28"/>
          <w:vertAlign w:val="superscript"/>
        </w:rPr>
        <w:t xml:space="preserve">  </w:t>
      </w:r>
      <w:r w:rsidRPr="00407A55">
        <w:rPr>
          <w:sz w:val="28"/>
          <w:szCs w:val="28"/>
        </w:rPr>
        <w:t>Ofiţerul de investigaţii</w:t>
      </w:r>
    </w:p>
    <w:p w:rsidR="000033D1" w:rsidRPr="00407A55" w:rsidRDefault="000033D1" w:rsidP="00D71649">
      <w:pPr>
        <w:autoSpaceDE w:val="0"/>
        <w:autoSpaceDN w:val="0"/>
        <w:adjustRightInd w:val="0"/>
        <w:ind w:firstLine="709"/>
        <w:jc w:val="both"/>
        <w:rPr>
          <w:sz w:val="28"/>
          <w:szCs w:val="28"/>
        </w:rPr>
      </w:pPr>
      <w:r w:rsidRPr="00407A55">
        <w:rPr>
          <w:sz w:val="28"/>
          <w:szCs w:val="28"/>
        </w:rPr>
        <w:t>(1) Ofiţerul de investigaţii este persoana împuternicită care</w:t>
      </w:r>
      <w:r>
        <w:rPr>
          <w:sz w:val="28"/>
          <w:szCs w:val="28"/>
        </w:rPr>
        <w:t>,</w:t>
      </w:r>
      <w:r w:rsidRPr="00407A55">
        <w:rPr>
          <w:sz w:val="28"/>
          <w:szCs w:val="28"/>
        </w:rPr>
        <w:t xml:space="preserve"> în numele statului</w:t>
      </w:r>
      <w:r>
        <w:rPr>
          <w:sz w:val="28"/>
          <w:szCs w:val="28"/>
        </w:rPr>
        <w:t>,</w:t>
      </w:r>
      <w:r w:rsidRPr="00407A55">
        <w:rPr>
          <w:sz w:val="28"/>
          <w:szCs w:val="28"/>
        </w:rPr>
        <w:t xml:space="preserve"> efectuează măsurile speciale de investigaţii în conformitate cu legislaţia în vigoare. </w:t>
      </w:r>
    </w:p>
    <w:p w:rsidR="000033D1" w:rsidRPr="00407A55" w:rsidRDefault="000033D1" w:rsidP="00D71649">
      <w:pPr>
        <w:autoSpaceDE w:val="0"/>
        <w:autoSpaceDN w:val="0"/>
        <w:adjustRightInd w:val="0"/>
        <w:ind w:firstLine="709"/>
        <w:jc w:val="both"/>
        <w:rPr>
          <w:sz w:val="28"/>
          <w:szCs w:val="28"/>
        </w:rPr>
      </w:pPr>
      <w:r w:rsidRPr="00407A55">
        <w:rPr>
          <w:sz w:val="28"/>
          <w:szCs w:val="28"/>
        </w:rPr>
        <w:t>(2) La efectuarea măsurilor speciale de investigaţii în cadrul procesului penal, ofiţerul de investigaţii se supune indicaţiilor scrise ale procurorului sau a ofiţerului de urmărire penală.</w:t>
      </w:r>
    </w:p>
    <w:p w:rsidR="000033D1" w:rsidRPr="00407A55" w:rsidRDefault="000033D1" w:rsidP="00D71649">
      <w:pPr>
        <w:ind w:firstLine="709"/>
        <w:jc w:val="both"/>
        <w:rPr>
          <w:sz w:val="28"/>
          <w:szCs w:val="28"/>
        </w:rPr>
      </w:pPr>
      <w:r w:rsidRPr="00407A55">
        <w:rPr>
          <w:sz w:val="28"/>
          <w:szCs w:val="28"/>
        </w:rPr>
        <w:t xml:space="preserve"> (3) Identitatea ofiţerilor de investigaţii din cadrul subdiviziunilor specializate care efectuează măsurile speciale de investigaţii şi care activează în calitate de investigator sub acoperire, constituie secret de stat şi poate fi dezvăluită numai cu acordul scris al acestora şi în conformitate cu Legea cu privire la secretul de stat.</w:t>
      </w:r>
    </w:p>
    <w:p w:rsidR="000033D1" w:rsidRPr="00407A55" w:rsidRDefault="000033D1" w:rsidP="00D71649">
      <w:pPr>
        <w:ind w:firstLine="709"/>
        <w:jc w:val="both"/>
        <w:rPr>
          <w:sz w:val="28"/>
          <w:szCs w:val="28"/>
        </w:rPr>
      </w:pPr>
      <w:r w:rsidRPr="00407A55">
        <w:rPr>
          <w:sz w:val="28"/>
          <w:szCs w:val="28"/>
        </w:rPr>
        <w:t>(4) Ofiţerul de investigaţii poartă răspundere pentru realizarea nemijlocită a măsurii speciale de investigaţii pe care o efectuează.</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ind w:firstLine="709"/>
        <w:jc w:val="both"/>
        <w:rPr>
          <w:sz w:val="28"/>
          <w:szCs w:val="28"/>
        </w:rPr>
      </w:pPr>
      <w:r w:rsidRPr="00407A55">
        <w:rPr>
          <w:b/>
          <w:sz w:val="28"/>
          <w:szCs w:val="28"/>
        </w:rPr>
        <w:t>Articolul 132</w:t>
      </w:r>
      <w:r w:rsidRPr="00407A55">
        <w:rPr>
          <w:b/>
          <w:sz w:val="28"/>
          <w:szCs w:val="28"/>
          <w:vertAlign w:val="superscript"/>
        </w:rPr>
        <w:t>5</w:t>
      </w:r>
      <w:r w:rsidRPr="00407A55">
        <w:rPr>
          <w:b/>
          <w:sz w:val="28"/>
          <w:szCs w:val="28"/>
        </w:rPr>
        <w:t xml:space="preserve">. </w:t>
      </w:r>
      <w:r w:rsidRPr="00407A55">
        <w:rPr>
          <w:sz w:val="28"/>
          <w:szCs w:val="28"/>
        </w:rPr>
        <w:t>Temeiurile şi motivele înfăptuirii mă</w:t>
      </w:r>
      <w:r>
        <w:rPr>
          <w:sz w:val="28"/>
          <w:szCs w:val="28"/>
        </w:rPr>
        <w:t>surilor speciale de investigaţii</w:t>
      </w:r>
    </w:p>
    <w:p w:rsidR="000033D1" w:rsidRPr="00407A55" w:rsidRDefault="000033D1" w:rsidP="00D71649">
      <w:pPr>
        <w:ind w:firstLine="709"/>
        <w:jc w:val="both"/>
        <w:rPr>
          <w:sz w:val="28"/>
          <w:szCs w:val="28"/>
        </w:rPr>
      </w:pPr>
      <w:r w:rsidRPr="00407A55">
        <w:rPr>
          <w:color w:val="000000"/>
          <w:sz w:val="28"/>
          <w:szCs w:val="28"/>
        </w:rPr>
        <w:t>(1) Temeiurile pentru  înfăptuirea măsurilor speciale de investigaţii sînt:</w:t>
      </w:r>
    </w:p>
    <w:p w:rsidR="000033D1" w:rsidRPr="00407A55" w:rsidRDefault="000033D1" w:rsidP="00D71649">
      <w:pPr>
        <w:ind w:firstLine="709"/>
        <w:jc w:val="both"/>
        <w:rPr>
          <w:sz w:val="28"/>
          <w:szCs w:val="28"/>
        </w:rPr>
      </w:pPr>
      <w:r w:rsidRPr="00407A55">
        <w:rPr>
          <w:color w:val="000000"/>
          <w:sz w:val="28"/>
          <w:szCs w:val="28"/>
        </w:rPr>
        <w:t>1) circumstanţele neclare în legătură cu pornirea urmăririi penale;</w:t>
      </w:r>
    </w:p>
    <w:p w:rsidR="000033D1" w:rsidRPr="00407A55" w:rsidRDefault="000033D1" w:rsidP="00D71649">
      <w:pPr>
        <w:ind w:firstLine="709"/>
        <w:jc w:val="both"/>
        <w:rPr>
          <w:color w:val="000000"/>
          <w:sz w:val="28"/>
          <w:szCs w:val="28"/>
        </w:rPr>
      </w:pPr>
      <w:r w:rsidRPr="00407A55">
        <w:rPr>
          <w:color w:val="000000"/>
          <w:sz w:val="28"/>
          <w:szCs w:val="28"/>
        </w:rPr>
        <w:t>2) informaţiile devenite cunoscute privind:  </w:t>
      </w:r>
    </w:p>
    <w:p w:rsidR="000033D1" w:rsidRPr="00407A55" w:rsidRDefault="000033D1" w:rsidP="00D71649">
      <w:pPr>
        <w:ind w:firstLine="709"/>
        <w:jc w:val="both"/>
        <w:rPr>
          <w:sz w:val="28"/>
          <w:szCs w:val="28"/>
        </w:rPr>
      </w:pPr>
      <w:r w:rsidRPr="00407A55">
        <w:rPr>
          <w:color w:val="000000"/>
          <w:sz w:val="28"/>
          <w:szCs w:val="28"/>
        </w:rPr>
        <w:t>a) acţiunea contrară legii în curs de pregătire, comitere sau comisă, precum şi privind persoanele care o pregătesc, o comit sau au comis-o;</w:t>
      </w:r>
    </w:p>
    <w:p w:rsidR="000033D1" w:rsidRPr="00407A55" w:rsidRDefault="000033D1" w:rsidP="00D71649">
      <w:pPr>
        <w:ind w:firstLine="709"/>
        <w:jc w:val="both"/>
        <w:rPr>
          <w:sz w:val="28"/>
          <w:szCs w:val="28"/>
        </w:rPr>
      </w:pPr>
      <w:r w:rsidRPr="00407A55">
        <w:rPr>
          <w:color w:val="000000"/>
          <w:sz w:val="28"/>
          <w:szCs w:val="28"/>
        </w:rPr>
        <w:t>b) persoanele care se ascund de autorităţile de urmărire penală sau de judecată ori care se eschivează de la executarea pedepsei penale;</w:t>
      </w:r>
    </w:p>
    <w:p w:rsidR="000033D1" w:rsidRPr="00407A55" w:rsidRDefault="000033D1" w:rsidP="00D71649">
      <w:pPr>
        <w:ind w:firstLine="709"/>
        <w:jc w:val="both"/>
        <w:rPr>
          <w:color w:val="000000"/>
          <w:sz w:val="28"/>
          <w:szCs w:val="28"/>
        </w:rPr>
      </w:pPr>
      <w:r w:rsidRPr="00407A55">
        <w:rPr>
          <w:color w:val="000000"/>
          <w:sz w:val="28"/>
          <w:szCs w:val="28"/>
        </w:rPr>
        <w:t>c) persoanele dispărute fără urmă şi  privind  depistarea cadavrelor neidentificate;</w:t>
      </w:r>
    </w:p>
    <w:p w:rsidR="000033D1" w:rsidRPr="00407A55" w:rsidRDefault="000033D1" w:rsidP="00D71649">
      <w:pPr>
        <w:ind w:firstLine="709"/>
        <w:jc w:val="both"/>
        <w:rPr>
          <w:color w:val="000000"/>
          <w:sz w:val="28"/>
          <w:szCs w:val="28"/>
        </w:rPr>
      </w:pPr>
      <w:r w:rsidRPr="00407A55">
        <w:rPr>
          <w:color w:val="000000"/>
          <w:sz w:val="28"/>
          <w:szCs w:val="28"/>
        </w:rPr>
        <w:t>d) circumstanţele care pun  în pericol securitatea statului;</w:t>
      </w:r>
    </w:p>
    <w:p w:rsidR="000033D1" w:rsidRPr="00407A55" w:rsidRDefault="000033D1" w:rsidP="00D71649">
      <w:pPr>
        <w:ind w:firstLine="709"/>
        <w:jc w:val="both"/>
        <w:rPr>
          <w:sz w:val="28"/>
          <w:szCs w:val="28"/>
        </w:rPr>
      </w:pPr>
      <w:r w:rsidRPr="00407A55">
        <w:rPr>
          <w:color w:val="000000"/>
          <w:sz w:val="28"/>
          <w:szCs w:val="28"/>
        </w:rPr>
        <w:t>e) circumstanţele ce pun în pericol securitatea agentului sub acoperire sau a membrilor familiei sale.</w:t>
      </w:r>
    </w:p>
    <w:p w:rsidR="000033D1" w:rsidRPr="00407A55" w:rsidRDefault="000033D1" w:rsidP="00D71649">
      <w:pPr>
        <w:ind w:firstLine="709"/>
        <w:jc w:val="both"/>
        <w:rPr>
          <w:sz w:val="28"/>
          <w:szCs w:val="28"/>
        </w:rPr>
      </w:pPr>
      <w:r w:rsidRPr="00407A55">
        <w:rPr>
          <w:color w:val="000000"/>
          <w:sz w:val="28"/>
          <w:szCs w:val="28"/>
        </w:rPr>
        <w:t>3) actele procesuale ale ofiţerului de urmărire penală, procurorului sau decizia instanţei de judecată în cauzele penale aflate în procedura lor;</w:t>
      </w:r>
    </w:p>
    <w:p w:rsidR="000033D1" w:rsidRPr="00407A55" w:rsidRDefault="000033D1" w:rsidP="00D71649">
      <w:pPr>
        <w:ind w:firstLine="709"/>
        <w:jc w:val="both"/>
        <w:rPr>
          <w:color w:val="000000"/>
          <w:sz w:val="28"/>
          <w:szCs w:val="28"/>
        </w:rPr>
      </w:pPr>
      <w:r w:rsidRPr="00407A55">
        <w:rPr>
          <w:color w:val="000000"/>
          <w:sz w:val="28"/>
          <w:szCs w:val="28"/>
        </w:rPr>
        <w:t>4) interpelările organizaţiilor internaţionale şi ale autorităţilor de drept ale altor state,  în conformitate cu tratatele internaţionale la care Republica Moldova este parte.</w:t>
      </w:r>
    </w:p>
    <w:p w:rsidR="000033D1" w:rsidRPr="00407A55" w:rsidRDefault="000033D1" w:rsidP="00D71649">
      <w:pPr>
        <w:ind w:firstLine="709"/>
        <w:jc w:val="both"/>
        <w:rPr>
          <w:sz w:val="28"/>
          <w:szCs w:val="28"/>
        </w:rPr>
      </w:pPr>
      <w:r w:rsidRPr="00407A55">
        <w:rPr>
          <w:color w:val="000000"/>
          <w:sz w:val="28"/>
          <w:szCs w:val="28"/>
        </w:rPr>
        <w:t>5)</w:t>
      </w:r>
      <w:r>
        <w:rPr>
          <w:color w:val="000000"/>
          <w:sz w:val="28"/>
          <w:szCs w:val="28"/>
        </w:rPr>
        <w:t xml:space="preserve"> </w:t>
      </w:r>
      <w:r w:rsidRPr="00407A55">
        <w:rPr>
          <w:sz w:val="28"/>
          <w:szCs w:val="28"/>
        </w:rPr>
        <w:t>interpelările autorităţilor care organizează şi efectuează activitatea  specială de investigaţii, conform temeiurilor indicate în prezentul articol.</w:t>
      </w:r>
    </w:p>
    <w:p w:rsidR="000033D1" w:rsidRPr="00407A55" w:rsidRDefault="000033D1" w:rsidP="00D71649">
      <w:pPr>
        <w:ind w:firstLine="709"/>
        <w:jc w:val="both"/>
        <w:rPr>
          <w:sz w:val="28"/>
          <w:szCs w:val="28"/>
        </w:rPr>
      </w:pPr>
      <w:r w:rsidRPr="00407A55">
        <w:rPr>
          <w:sz w:val="28"/>
          <w:szCs w:val="28"/>
        </w:rPr>
        <w:t>(2) Procurorul, sau dup caz ofiţerul de urmărire penală</w:t>
      </w:r>
      <w:r>
        <w:rPr>
          <w:sz w:val="28"/>
          <w:szCs w:val="28"/>
        </w:rPr>
        <w:t>,</w:t>
      </w:r>
      <w:r w:rsidRPr="00407A55">
        <w:rPr>
          <w:sz w:val="28"/>
          <w:szCs w:val="28"/>
        </w:rPr>
        <w:t xml:space="preserve"> coordonează, conduce şi controlează înfăptuirea măsurii speciale de investigaţi</w:t>
      </w:r>
      <w:r>
        <w:rPr>
          <w:sz w:val="28"/>
          <w:szCs w:val="28"/>
        </w:rPr>
        <w:t>i</w:t>
      </w:r>
      <w:r w:rsidRPr="00407A55">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sz w:val="28"/>
          <w:szCs w:val="28"/>
        </w:rPr>
        <w:t>Articolul 132</w:t>
      </w:r>
      <w:r w:rsidRPr="00407A55">
        <w:rPr>
          <w:b/>
          <w:sz w:val="28"/>
          <w:szCs w:val="28"/>
          <w:vertAlign w:val="superscript"/>
        </w:rPr>
        <w:t>6</w:t>
      </w:r>
      <w:r w:rsidRPr="00407A55">
        <w:rPr>
          <w:b/>
          <w:sz w:val="28"/>
          <w:szCs w:val="28"/>
        </w:rPr>
        <w:t xml:space="preserve">. </w:t>
      </w:r>
      <w:r w:rsidRPr="00407A55">
        <w:rPr>
          <w:sz w:val="28"/>
          <w:szCs w:val="28"/>
        </w:rPr>
        <w:t xml:space="preserve"> Procedura de dispunere a acţiunilor speciale de investigaţi</w:t>
      </w:r>
      <w:r>
        <w:rPr>
          <w:sz w:val="28"/>
          <w:szCs w:val="28"/>
        </w:rPr>
        <w:t>i</w:t>
      </w:r>
    </w:p>
    <w:p w:rsidR="000033D1" w:rsidRPr="00407A55" w:rsidRDefault="000033D1" w:rsidP="00D71649">
      <w:pPr>
        <w:ind w:firstLine="709"/>
        <w:jc w:val="both"/>
        <w:rPr>
          <w:sz w:val="28"/>
          <w:szCs w:val="28"/>
        </w:rPr>
      </w:pP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(1) Procurorul conducător al urmăririi penale prin ordonanţă motivată pune în executare măsura specială de investigaţi</w:t>
      </w:r>
      <w:r>
        <w:rPr>
          <w:rFonts w:ascii="Times New Roman" w:hAnsi="Times New Roman" w:cs="Times New Roman"/>
          <w:sz w:val="28"/>
          <w:szCs w:val="28"/>
        </w:rPr>
        <w:t>i</w:t>
      </w:r>
      <w:r w:rsidRPr="00407A55">
        <w:rPr>
          <w:rFonts w:ascii="Times New Roman" w:hAnsi="Times New Roman" w:cs="Times New Roman"/>
          <w:sz w:val="28"/>
          <w:szCs w:val="28"/>
        </w:rPr>
        <w:t xml:space="preserve"> subdiviziunilor specializate ale organelor menţionate la art. 132</w:t>
      </w:r>
      <w:r w:rsidRPr="00407A55">
        <w:rPr>
          <w:rFonts w:ascii="Times New Roman" w:hAnsi="Times New Roman" w:cs="Times New Roman"/>
          <w:sz w:val="28"/>
          <w:szCs w:val="28"/>
          <w:vertAlign w:val="superscript"/>
        </w:rPr>
        <w:t>3</w:t>
      </w:r>
      <w:r>
        <w:rPr>
          <w:rFonts w:ascii="Times New Roman" w:hAnsi="Times New Roman" w:cs="Times New Roman"/>
          <w:sz w:val="28"/>
          <w:szCs w:val="28"/>
          <w:vertAlign w:val="superscript"/>
        </w:rPr>
        <w:t xml:space="preserve"> </w:t>
      </w:r>
      <w:r>
        <w:rPr>
          <w:rFonts w:ascii="Times New Roman" w:hAnsi="Times New Roman" w:cs="Times New Roman"/>
          <w:sz w:val="28"/>
          <w:szCs w:val="28"/>
        </w:rPr>
        <w:t>al prezentului cod.</w:t>
      </w:r>
      <w:r w:rsidRPr="00407A55">
        <w:rPr>
          <w:rFonts w:ascii="Times New Roman" w:hAnsi="Times New Roman" w:cs="Times New Roman"/>
          <w:sz w:val="28"/>
          <w:szCs w:val="28"/>
        </w:rPr>
        <w:t xml:space="preserve"> </w:t>
      </w:r>
    </w:p>
    <w:p w:rsidR="000033D1" w:rsidRPr="00407A55" w:rsidRDefault="000033D1" w:rsidP="00D71649">
      <w:pPr>
        <w:ind w:firstLine="709"/>
        <w:jc w:val="both"/>
        <w:rPr>
          <w:sz w:val="28"/>
          <w:szCs w:val="28"/>
        </w:rPr>
      </w:pPr>
      <w:r w:rsidRPr="00407A55">
        <w:rPr>
          <w:sz w:val="28"/>
          <w:szCs w:val="28"/>
        </w:rPr>
        <w:t>(2) Măsurile speciale de investigaţii autorizate trebuie să înceapă la data indicată în actul de dispunere sau cel tîrziu la data expirării termenului pentru care a fost autorizată.</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(3) Măsurile speciale de investigaţi</w:t>
      </w:r>
      <w:r>
        <w:rPr>
          <w:rFonts w:ascii="Times New Roman" w:hAnsi="Times New Roman" w:cs="Times New Roman"/>
          <w:sz w:val="28"/>
          <w:szCs w:val="28"/>
        </w:rPr>
        <w:t>i</w:t>
      </w:r>
      <w:r w:rsidRPr="00407A55">
        <w:rPr>
          <w:rFonts w:ascii="Times New Roman" w:hAnsi="Times New Roman" w:cs="Times New Roman"/>
          <w:sz w:val="28"/>
          <w:szCs w:val="28"/>
        </w:rPr>
        <w:t xml:space="preserve"> dispuse de către judecătorul de instrucţie se autorizează în condiţiile prevăzute la art. 303 din prezentul cod. </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(4) M</w:t>
      </w:r>
      <w:r>
        <w:rPr>
          <w:rFonts w:ascii="Times New Roman" w:hAnsi="Times New Roman" w:cs="Times New Roman"/>
          <w:sz w:val="28"/>
          <w:szCs w:val="28"/>
        </w:rPr>
        <w:t>ăsurile speciale de investigaţii</w:t>
      </w:r>
      <w:r w:rsidRPr="00407A55">
        <w:rPr>
          <w:rFonts w:ascii="Times New Roman" w:hAnsi="Times New Roman" w:cs="Times New Roman"/>
          <w:sz w:val="28"/>
          <w:szCs w:val="28"/>
        </w:rPr>
        <w:t xml:space="preserve"> prevăzute la pct. 1) alin. (1) art. 132</w:t>
      </w:r>
      <w:r w:rsidRPr="00407A55">
        <w:rPr>
          <w:rFonts w:ascii="Times New Roman" w:hAnsi="Times New Roman" w:cs="Times New Roman"/>
          <w:sz w:val="28"/>
          <w:szCs w:val="28"/>
          <w:vertAlign w:val="superscript"/>
        </w:rPr>
        <w:t xml:space="preserve">2 </w:t>
      </w:r>
      <w:r w:rsidRPr="00407A55">
        <w:rPr>
          <w:rFonts w:ascii="Times New Roman" w:hAnsi="Times New Roman" w:cs="Times New Roman"/>
          <w:sz w:val="28"/>
          <w:szCs w:val="28"/>
        </w:rPr>
        <w:t xml:space="preserve">pot fi autorizate, ca excepţie,  în baza ordonanţei motivate a procurorului, în cazurile infracţiunilor flagrante, precum şi atunci cînd există circumstanţe ce nu permit amînare, iar încheierea nu poate fi obţinută fără existenţa unui risc esenţial de întîrziere care poate </w:t>
      </w:r>
      <w:r>
        <w:rPr>
          <w:rFonts w:ascii="Times New Roman" w:hAnsi="Times New Roman" w:cs="Times New Roman"/>
          <w:sz w:val="28"/>
          <w:szCs w:val="28"/>
        </w:rPr>
        <w:t>con</w:t>
      </w:r>
      <w:r w:rsidRPr="00407A55">
        <w:rPr>
          <w:rFonts w:ascii="Times New Roman" w:hAnsi="Times New Roman" w:cs="Times New Roman"/>
          <w:sz w:val="28"/>
          <w:szCs w:val="28"/>
        </w:rPr>
        <w:t>duce la pierderea informaţiilor probatorii sau pune în pericolul imediat securitatea persoanelor. Judecătorul de instrucţie urmează să fie informat despre efectuarea acestor măsuri</w:t>
      </w:r>
      <w:r>
        <w:rPr>
          <w:rFonts w:ascii="Times New Roman" w:hAnsi="Times New Roman" w:cs="Times New Roman"/>
          <w:sz w:val="28"/>
          <w:szCs w:val="28"/>
        </w:rPr>
        <w:t>,</w:t>
      </w:r>
      <w:r w:rsidRPr="00407A55">
        <w:rPr>
          <w:rFonts w:ascii="Times New Roman" w:hAnsi="Times New Roman" w:cs="Times New Roman"/>
          <w:sz w:val="28"/>
          <w:szCs w:val="28"/>
        </w:rPr>
        <w:t xml:space="preserve"> în termen de 24 de ore, cu prezentarea tuturor materialelor în care sînt argumentate necesitatea efectuării măsurile speciale de investigaţi</w:t>
      </w:r>
      <w:r>
        <w:rPr>
          <w:rFonts w:ascii="Times New Roman" w:hAnsi="Times New Roman" w:cs="Times New Roman"/>
          <w:sz w:val="28"/>
          <w:szCs w:val="28"/>
        </w:rPr>
        <w:t>i</w:t>
      </w:r>
      <w:r w:rsidRPr="00407A55">
        <w:rPr>
          <w:rFonts w:ascii="Times New Roman" w:hAnsi="Times New Roman" w:cs="Times New Roman"/>
          <w:sz w:val="28"/>
          <w:szCs w:val="28"/>
        </w:rPr>
        <w:t>. În condiţiile existenţei unor temeiuri suficiente, judecătorul de instrucţie, prin încheiere motivată, declară acţiunile legale sau, după caz – ilegale.</w:t>
      </w:r>
    </w:p>
    <w:p w:rsidR="000033D1" w:rsidRPr="00407A55" w:rsidRDefault="000033D1" w:rsidP="00D71649">
      <w:pPr>
        <w:pStyle w:val="BodyText"/>
        <w:ind w:firstLine="709"/>
        <w:rPr>
          <w:szCs w:val="28"/>
        </w:rPr>
      </w:pPr>
      <w:r w:rsidRPr="00407A55">
        <w:rPr>
          <w:szCs w:val="28"/>
        </w:rPr>
        <w:t>(5) Ofiţerul de investigaţii c</w:t>
      </w:r>
      <w:r>
        <w:rPr>
          <w:szCs w:val="28"/>
        </w:rPr>
        <w:t>ar</w:t>
      </w:r>
      <w:r w:rsidRPr="00407A55">
        <w:rPr>
          <w:szCs w:val="28"/>
        </w:rPr>
        <w:t>e efectuează măsurile speciale de investigaţii informează procurorul printr-un proces</w:t>
      </w:r>
      <w:r>
        <w:rPr>
          <w:szCs w:val="28"/>
        </w:rPr>
        <w:t>-</w:t>
      </w:r>
      <w:r w:rsidRPr="00407A55">
        <w:rPr>
          <w:szCs w:val="28"/>
        </w:rPr>
        <w:t xml:space="preserve">verbal, în termen de o lună de la momentul dispunerii măsurii, sau în termenul stabilit în actul de dispunere, despre rezultatele obţinute la efectuarea măsurilor speciale de investigaţii. </w:t>
      </w:r>
    </w:p>
    <w:p w:rsidR="000033D1" w:rsidRPr="00407A55" w:rsidRDefault="000033D1" w:rsidP="00D71649">
      <w:pPr>
        <w:pStyle w:val="BodyText"/>
        <w:ind w:firstLine="709"/>
        <w:rPr>
          <w:szCs w:val="28"/>
        </w:rPr>
      </w:pPr>
      <w:r w:rsidRPr="00407A55">
        <w:rPr>
          <w:szCs w:val="28"/>
        </w:rPr>
        <w:t>(6) În cazul în care măsura specială de investigaţi</w:t>
      </w:r>
      <w:r>
        <w:rPr>
          <w:szCs w:val="28"/>
        </w:rPr>
        <w:t>i</w:t>
      </w:r>
      <w:r w:rsidRPr="00407A55">
        <w:rPr>
          <w:szCs w:val="28"/>
        </w:rPr>
        <w:t xml:space="preserve"> a fost autorizată de către judecătorul de instrucţie, procurorul prezintă toate materialele acumulate de către ofiţerul de investigaţi</w:t>
      </w:r>
      <w:r>
        <w:rPr>
          <w:szCs w:val="28"/>
        </w:rPr>
        <w:t>i</w:t>
      </w:r>
      <w:r w:rsidRPr="00407A55">
        <w:rPr>
          <w:szCs w:val="28"/>
        </w:rPr>
        <w:t xml:space="preserve"> judecătorului de instrucţie.</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(7) Dacă în cadrul examinării procesului-verbal, se constată că nu sînt respectate condiţiile de întindere a efectuării măsurii speciale de investigaţi</w:t>
      </w:r>
      <w:r>
        <w:rPr>
          <w:rFonts w:ascii="Times New Roman" w:hAnsi="Times New Roman" w:cs="Times New Roman"/>
          <w:sz w:val="28"/>
          <w:szCs w:val="28"/>
        </w:rPr>
        <w:t>i</w:t>
      </w:r>
      <w:r w:rsidRPr="00407A55">
        <w:rPr>
          <w:rFonts w:ascii="Times New Roman" w:hAnsi="Times New Roman" w:cs="Times New Roman"/>
          <w:sz w:val="28"/>
          <w:szCs w:val="28"/>
        </w:rPr>
        <w:t xml:space="preserve"> sau prin măsura dispusă se încalcă disproporţionat, sau în mod vădit</w:t>
      </w:r>
      <w:r>
        <w:rPr>
          <w:rFonts w:ascii="Times New Roman" w:hAnsi="Times New Roman" w:cs="Times New Roman"/>
          <w:sz w:val="28"/>
          <w:szCs w:val="28"/>
        </w:rPr>
        <w:t>,</w:t>
      </w:r>
      <w:r w:rsidRPr="00407A55">
        <w:rPr>
          <w:rFonts w:ascii="Times New Roman" w:hAnsi="Times New Roman" w:cs="Times New Roman"/>
          <w:sz w:val="28"/>
          <w:szCs w:val="28"/>
        </w:rPr>
        <w:t xml:space="preserve"> drepturile şi interesele omului, sau au dispărut motivele care au stat la baza ingerinţei</w:t>
      </w:r>
      <w:r>
        <w:rPr>
          <w:rFonts w:ascii="Times New Roman" w:hAnsi="Times New Roman" w:cs="Times New Roman"/>
          <w:sz w:val="28"/>
          <w:szCs w:val="28"/>
        </w:rPr>
        <w:t>,</w:t>
      </w:r>
      <w:r w:rsidRPr="00407A55">
        <w:rPr>
          <w:rFonts w:ascii="Times New Roman" w:hAnsi="Times New Roman" w:cs="Times New Roman"/>
          <w:sz w:val="28"/>
          <w:szCs w:val="28"/>
        </w:rPr>
        <w:t xml:space="preserve"> procurorul sau judecătorul de instrucţie dispune încetarea lor.</w:t>
      </w:r>
    </w:p>
    <w:p w:rsidR="000033D1" w:rsidRPr="00407A55" w:rsidRDefault="000033D1" w:rsidP="00D71649">
      <w:pPr>
        <w:autoSpaceDE w:val="0"/>
        <w:autoSpaceDN w:val="0"/>
        <w:adjustRightInd w:val="0"/>
        <w:ind w:firstLine="709"/>
        <w:jc w:val="both"/>
        <w:rPr>
          <w:sz w:val="28"/>
          <w:szCs w:val="28"/>
        </w:rPr>
      </w:pPr>
      <w:r w:rsidRPr="00407A55">
        <w:rPr>
          <w:sz w:val="28"/>
          <w:szCs w:val="28"/>
        </w:rPr>
        <w:t>(8) Măsura specială de investigaţii se dispune pe o perioada de 30 de zile cu posibilitatea de a fi prelungintă întemeiat pînă la 6 luni. În cazul în care termenul de autorizare a efectuării măsurii speciale de investigaţii a fost prelungit pînă la 6 luni, este interzisă autorizarea repetată a măsurii speciale de investigaţii pe acelaşi temei şi asupra aceluiaşi subiect</w:t>
      </w:r>
      <w:r>
        <w:rPr>
          <w:sz w:val="28"/>
          <w:szCs w:val="28"/>
        </w:rPr>
        <w:t>,</w:t>
      </w:r>
      <w:r w:rsidRPr="00407A55">
        <w:rPr>
          <w:sz w:val="28"/>
          <w:szCs w:val="28"/>
        </w:rPr>
        <w:t xml:space="preserve"> cu excepţia utilizării agenţilor sub acoperire sau apariţiei circumstanţelor noi, precum şi cercetarea faptelor legate de investigarea crimei organizate şi finanţării terorismului.</w:t>
      </w:r>
    </w:p>
    <w:p w:rsidR="000033D1" w:rsidRPr="00407A55" w:rsidRDefault="000033D1" w:rsidP="00D71649">
      <w:pPr>
        <w:autoSpaceDE w:val="0"/>
        <w:autoSpaceDN w:val="0"/>
        <w:adjustRightInd w:val="0"/>
        <w:ind w:firstLine="709"/>
        <w:jc w:val="both"/>
        <w:rPr>
          <w:sz w:val="28"/>
          <w:szCs w:val="28"/>
        </w:rPr>
      </w:pPr>
      <w:r w:rsidRPr="00407A55">
        <w:rPr>
          <w:sz w:val="28"/>
          <w:szCs w:val="28"/>
        </w:rPr>
        <w:t>(9) Procurorul, judecătorul de instrucţie va dispune încetarea măsurii speciale de investigaţii înaintea expirării termenului pentru care aceasta a fost autorizată, îndată ce a</w:t>
      </w:r>
      <w:r>
        <w:rPr>
          <w:sz w:val="28"/>
          <w:szCs w:val="28"/>
        </w:rPr>
        <w:t>u</w:t>
      </w:r>
      <w:r w:rsidRPr="00407A55">
        <w:rPr>
          <w:sz w:val="28"/>
          <w:szCs w:val="28"/>
        </w:rPr>
        <w:t xml:space="preserve"> dispărut temeiurile şi motivele care au justificat autorizarea ei.</w:t>
      </w:r>
    </w:p>
    <w:p w:rsidR="000033D1" w:rsidRPr="00407A55" w:rsidRDefault="000033D1" w:rsidP="00D71649">
      <w:pPr>
        <w:ind w:firstLine="709"/>
        <w:jc w:val="both"/>
        <w:rPr>
          <w:sz w:val="28"/>
          <w:szCs w:val="28"/>
        </w:rPr>
      </w:pPr>
      <w:r w:rsidRPr="00407A55">
        <w:rPr>
          <w:sz w:val="28"/>
          <w:szCs w:val="28"/>
        </w:rPr>
        <w:t>(10) În cazul în care temeiurile necesare pentru efectuarea măsurilor speciale de investigaţii nu mai există, ofiţerul de investigaţii solicită procurorului, judecătorului de instrucţie</w:t>
      </w:r>
      <w:r>
        <w:rPr>
          <w:sz w:val="28"/>
          <w:szCs w:val="28"/>
        </w:rPr>
        <w:t>,</w:t>
      </w:r>
      <w:r w:rsidRPr="00407A55">
        <w:rPr>
          <w:sz w:val="28"/>
          <w:szCs w:val="28"/>
        </w:rPr>
        <w:t xml:space="preserve"> în cazul cînd măsura a fost dispusă de către acesta, încetarea ei imediată.</w:t>
      </w:r>
    </w:p>
    <w:p w:rsidR="000033D1" w:rsidRPr="00407A55" w:rsidRDefault="000033D1" w:rsidP="00D71649">
      <w:pPr>
        <w:ind w:firstLine="709"/>
        <w:jc w:val="both"/>
        <w:rPr>
          <w:sz w:val="28"/>
          <w:szCs w:val="28"/>
        </w:rPr>
      </w:pPr>
      <w:r w:rsidRPr="00407A55">
        <w:rPr>
          <w:sz w:val="28"/>
          <w:szCs w:val="28"/>
        </w:rPr>
        <w:t xml:space="preserve">(11) </w:t>
      </w:r>
      <w:r w:rsidRPr="00407A55">
        <w:rPr>
          <w:bCs/>
          <w:sz w:val="28"/>
          <w:szCs w:val="28"/>
        </w:rPr>
        <w:t>Este interzisă dispunerea măsurilor speciale de investigaţii cu privire la raporturile legale de asistenţ</w:t>
      </w:r>
      <w:r>
        <w:rPr>
          <w:bCs/>
          <w:sz w:val="28"/>
          <w:szCs w:val="28"/>
        </w:rPr>
        <w:t>ă</w:t>
      </w:r>
      <w:r w:rsidRPr="00407A55">
        <w:rPr>
          <w:bCs/>
          <w:sz w:val="28"/>
          <w:szCs w:val="28"/>
        </w:rPr>
        <w:t xml:space="preserve"> juridică dintre avocat şi bănuit, învinuit</w:t>
      </w:r>
      <w:r>
        <w:rPr>
          <w:bCs/>
          <w:sz w:val="28"/>
          <w:szCs w:val="28"/>
        </w:rPr>
        <w:t xml:space="preserve"> sau</w:t>
      </w:r>
      <w:r w:rsidRPr="00407A55">
        <w:rPr>
          <w:bCs/>
          <w:sz w:val="28"/>
          <w:szCs w:val="28"/>
        </w:rPr>
        <w:t xml:space="preserve"> inculpat.</w:t>
      </w:r>
      <w:r w:rsidRPr="00407A55">
        <w:rPr>
          <w:sz w:val="28"/>
          <w:szCs w:val="28"/>
        </w:rPr>
        <w:t xml:space="preserve"> </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 (9) Procurorul, judecătorul de instrucţie va dispune încetarea </w:t>
      </w:r>
      <w:r>
        <w:rPr>
          <w:sz w:val="28"/>
          <w:szCs w:val="28"/>
        </w:rPr>
        <w:t>măsurii speciale de investigaţii</w:t>
      </w:r>
      <w:r w:rsidRPr="00407A55">
        <w:rPr>
          <w:sz w:val="28"/>
          <w:szCs w:val="28"/>
        </w:rPr>
        <w:t xml:space="preserve"> înaintea expirării duratei pentru care aceasta a fost autorizată, îndată ce au dispărut motivele care au justificat dispunerea ei.</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ind w:firstLine="709"/>
        <w:jc w:val="both"/>
        <w:rPr>
          <w:sz w:val="28"/>
          <w:szCs w:val="28"/>
        </w:rPr>
      </w:pPr>
      <w:r w:rsidRPr="00407A55">
        <w:rPr>
          <w:b/>
          <w:sz w:val="28"/>
          <w:szCs w:val="28"/>
        </w:rPr>
        <w:t>Articolul 132</w:t>
      </w:r>
      <w:r w:rsidRPr="00407A55">
        <w:rPr>
          <w:b/>
          <w:sz w:val="28"/>
          <w:szCs w:val="28"/>
          <w:vertAlign w:val="superscript"/>
        </w:rPr>
        <w:t>7</w:t>
      </w:r>
      <w:r w:rsidRPr="00407A55">
        <w:rPr>
          <w:b/>
          <w:sz w:val="28"/>
          <w:szCs w:val="28"/>
        </w:rPr>
        <w:t xml:space="preserve">. </w:t>
      </w:r>
      <w:r w:rsidRPr="00407A55">
        <w:rPr>
          <w:sz w:val="28"/>
          <w:szCs w:val="28"/>
        </w:rPr>
        <w:t>Consemnarea acţiunilor speciale de investigaţi</w:t>
      </w:r>
      <w:r>
        <w:rPr>
          <w:sz w:val="28"/>
          <w:szCs w:val="28"/>
        </w:rPr>
        <w:t>i</w:t>
      </w:r>
    </w:p>
    <w:p w:rsidR="000033D1" w:rsidRPr="00407A55" w:rsidRDefault="000033D1" w:rsidP="00D71649">
      <w:pPr>
        <w:autoSpaceDE w:val="0"/>
        <w:autoSpaceDN w:val="0"/>
        <w:adjustRightInd w:val="0"/>
        <w:ind w:firstLine="709"/>
        <w:jc w:val="both"/>
        <w:rPr>
          <w:sz w:val="28"/>
          <w:szCs w:val="28"/>
        </w:rPr>
      </w:pPr>
      <w:r w:rsidRPr="00407A55">
        <w:rPr>
          <w:sz w:val="28"/>
          <w:szCs w:val="28"/>
        </w:rPr>
        <w:t>(1) Ofiţerul de investigaţii care efectuează măsura specială de investigaţii întocmeşte proces-verbal pentru fiecare măsură autorizată de către procuror sau de către judecătorul de instrucţie, în care consemnează:</w:t>
      </w:r>
    </w:p>
    <w:p w:rsidR="000033D1" w:rsidRPr="00407A55" w:rsidRDefault="000033D1" w:rsidP="00D71649">
      <w:pPr>
        <w:autoSpaceDE w:val="0"/>
        <w:autoSpaceDN w:val="0"/>
        <w:adjustRightInd w:val="0"/>
        <w:ind w:firstLine="709"/>
        <w:jc w:val="both"/>
        <w:rPr>
          <w:sz w:val="28"/>
          <w:szCs w:val="28"/>
        </w:rPr>
      </w:pPr>
      <w:r w:rsidRPr="00407A55">
        <w:rPr>
          <w:sz w:val="28"/>
          <w:szCs w:val="28"/>
        </w:rPr>
        <w:t>a) locul şi data efectuării măsurii speciale de investigaţii</w:t>
      </w:r>
      <w:r>
        <w:rPr>
          <w:sz w:val="28"/>
          <w:szCs w:val="28"/>
        </w:rPr>
        <w:t>,</w:t>
      </w:r>
      <w:r w:rsidRPr="00407A55">
        <w:rPr>
          <w:sz w:val="28"/>
          <w:szCs w:val="28"/>
        </w:rPr>
        <w:t xml:space="preserve"> precum şi ora începerii şi finisării efectuării ei;</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b) funcţia, numele şi prenumele subiectului care întocmeşte procesul-verbal; </w:t>
      </w:r>
      <w:r w:rsidRPr="00407A55">
        <w:rPr>
          <w:sz w:val="28"/>
          <w:szCs w:val="28"/>
        </w:rPr>
        <w:br/>
        <w:t xml:space="preserve">       </w:t>
      </w:r>
      <w:r>
        <w:rPr>
          <w:sz w:val="28"/>
          <w:szCs w:val="28"/>
        </w:rPr>
        <w:tab/>
      </w:r>
      <w:r w:rsidRPr="00407A55">
        <w:rPr>
          <w:sz w:val="28"/>
          <w:szCs w:val="28"/>
        </w:rPr>
        <w:t>c) numele, prenumele şi calitatea persoanelor care au participat la efectuarea acţiunii, iar dacă este necesar, adresele lor, obiecţiile şi explicaţiile acestora;</w:t>
      </w:r>
    </w:p>
    <w:p w:rsidR="000033D1" w:rsidRPr="00407A55" w:rsidRDefault="000033D1" w:rsidP="00D97A0F">
      <w:pPr>
        <w:autoSpaceDE w:val="0"/>
        <w:autoSpaceDN w:val="0"/>
        <w:adjustRightInd w:val="0"/>
        <w:ind w:firstLine="709"/>
        <w:jc w:val="both"/>
        <w:rPr>
          <w:sz w:val="28"/>
          <w:szCs w:val="28"/>
        </w:rPr>
      </w:pPr>
      <w:r w:rsidRPr="00407A55">
        <w:rPr>
          <w:sz w:val="28"/>
          <w:szCs w:val="28"/>
        </w:rPr>
        <w:t xml:space="preserve">d) descrierea detaliată a faptelor constatate, precum şi a acţiunilor luate în cadrul efectuării măsurii speciale de investigaţii; </w:t>
      </w:r>
    </w:p>
    <w:p w:rsidR="000033D1" w:rsidRPr="00407A55" w:rsidRDefault="000033D1" w:rsidP="00D71649">
      <w:pPr>
        <w:autoSpaceDE w:val="0"/>
        <w:autoSpaceDN w:val="0"/>
        <w:adjustRightInd w:val="0"/>
        <w:ind w:firstLine="709"/>
        <w:jc w:val="both"/>
        <w:rPr>
          <w:sz w:val="28"/>
          <w:szCs w:val="28"/>
        </w:rPr>
      </w:pPr>
      <w:r w:rsidRPr="00407A55">
        <w:rPr>
          <w:sz w:val="28"/>
          <w:szCs w:val="28"/>
        </w:rPr>
        <w:t>e) menţiunea privind efectuarea, în cadrul realizării măsurii speciale de investigaţii, a fotografierii, filmării, înregistrării audio, mijloacelor tehnice utilizate, condiţiile şi modul de aplicare a lor, obiectele faţă de care au fost aplicate aceste mijloace</w:t>
      </w:r>
      <w:r>
        <w:rPr>
          <w:sz w:val="28"/>
          <w:szCs w:val="28"/>
        </w:rPr>
        <w:t xml:space="preserve"> şi</w:t>
      </w:r>
      <w:r w:rsidRPr="00407A55">
        <w:rPr>
          <w:sz w:val="28"/>
          <w:szCs w:val="28"/>
        </w:rPr>
        <w:t xml:space="preserve"> rezultatele obţinute. </w:t>
      </w:r>
    </w:p>
    <w:p w:rsidR="000033D1" w:rsidRPr="00407A55" w:rsidRDefault="000033D1" w:rsidP="00D71649">
      <w:pPr>
        <w:ind w:firstLine="709"/>
        <w:jc w:val="both"/>
        <w:rPr>
          <w:sz w:val="28"/>
          <w:szCs w:val="28"/>
        </w:rPr>
      </w:pPr>
      <w:r w:rsidRPr="00407A55">
        <w:rPr>
          <w:sz w:val="28"/>
          <w:szCs w:val="28"/>
        </w:rPr>
        <w:t xml:space="preserve">(2) La procesul-verbal se anexează, în plic sigilat, suportul informaţional care conţine rezultatul  măsurilor speciale de investigaţii. </w:t>
      </w:r>
    </w:p>
    <w:p w:rsidR="000033D1" w:rsidRPr="00407A55" w:rsidRDefault="000033D1" w:rsidP="00D71649">
      <w:pPr>
        <w:ind w:firstLine="709"/>
        <w:jc w:val="both"/>
        <w:rPr>
          <w:sz w:val="28"/>
          <w:szCs w:val="28"/>
        </w:rPr>
      </w:pPr>
      <w:r w:rsidRPr="00407A55">
        <w:rPr>
          <w:sz w:val="28"/>
          <w:szCs w:val="28"/>
        </w:rPr>
        <w:t>(3) Procesul-verbal şi suportul informaţional la măsurile speciale de investigaţii se anexează la cauza penală.</w:t>
      </w:r>
    </w:p>
    <w:p w:rsidR="000033D1" w:rsidRPr="00407A55" w:rsidRDefault="000033D1" w:rsidP="00D71649">
      <w:pPr>
        <w:ind w:firstLine="709"/>
        <w:jc w:val="both"/>
        <w:rPr>
          <w:sz w:val="28"/>
          <w:szCs w:val="28"/>
        </w:rPr>
      </w:pPr>
      <w:r w:rsidRPr="00407A55">
        <w:rPr>
          <w:sz w:val="28"/>
          <w:szCs w:val="28"/>
        </w:rPr>
        <w:t xml:space="preserve">(4) La încetarea măsurii speciale de investigaţii, sau la solicitarea procurorului, a judecătorului de instrucţie, ofiţerul de investigaţii care a efectuat măsura, transmite acestora procesul-verbal la care se anexează toate materialele acumulate la efectuarea măsurii speciale de investigaţii, autorizate. </w:t>
      </w:r>
    </w:p>
    <w:p w:rsidR="000033D1" w:rsidRPr="00407A55" w:rsidRDefault="000033D1" w:rsidP="00D71649">
      <w:pPr>
        <w:ind w:firstLine="709"/>
        <w:jc w:val="both"/>
        <w:rPr>
          <w:sz w:val="28"/>
          <w:szCs w:val="28"/>
        </w:rPr>
      </w:pPr>
      <w:r w:rsidRPr="00407A55">
        <w:rPr>
          <w:sz w:val="28"/>
          <w:szCs w:val="28"/>
        </w:rPr>
        <w:t>(5) În cazul în care procurorul, judecătorul de instrucţie constată că măsura s-a efectuat cu încălcarea vădită a drepturilor şi libertăţilor omului sau ofiţerul de investigaţii a acţionat cu depăşirea prevederilor ordonanţei/încheierii de autorizare, declară nul procesul-verbal şi dispune prin ordonanţă/încheiere nimicirea imediată a suportului informaţional şi a materialelor acumulate pe parcursul efectuării măsurii speciale de investigaţii.</w:t>
      </w:r>
    </w:p>
    <w:p w:rsidR="000033D1" w:rsidRPr="00407A55" w:rsidRDefault="000033D1" w:rsidP="00D71649">
      <w:pPr>
        <w:ind w:firstLine="709"/>
        <w:jc w:val="both"/>
        <w:rPr>
          <w:sz w:val="28"/>
          <w:szCs w:val="28"/>
        </w:rPr>
      </w:pPr>
      <w:r w:rsidRPr="00407A55">
        <w:rPr>
          <w:sz w:val="28"/>
          <w:szCs w:val="28"/>
        </w:rPr>
        <w:t>(6) În cazul în care procurorul, judecătorul de instrucţie, constată că prin acţiunile întreprinse, ofiţerul de investigaţii a încălcat vădit drepturile şi libertăţile omului, declară nule măsurile întreprinse şi sesizează autorităţile competente. Ordonanţa procurorului se atacă la procurorul ierarhic superior. Încheierea judecătorului de instrucţie este irevocabilă.</w:t>
      </w:r>
    </w:p>
    <w:p w:rsidR="000033D1" w:rsidRPr="00407A55" w:rsidRDefault="000033D1" w:rsidP="00D71649">
      <w:pPr>
        <w:ind w:firstLine="709"/>
        <w:jc w:val="both"/>
        <w:rPr>
          <w:sz w:val="28"/>
          <w:szCs w:val="28"/>
        </w:rPr>
      </w:pPr>
      <w:r w:rsidRPr="00407A55">
        <w:rPr>
          <w:sz w:val="28"/>
          <w:szCs w:val="28"/>
        </w:rPr>
        <w:t>(7) În cazul în care se constată prin ordonanţă/încheiere legalitatea efectuării măsurii speciale de investigaţii, procurorul, judecătorul de instrucţie în cazul cînd acesta a autorizat măsura informează imediat persoanele care au fost supuse măsurii speciale de investigaţii. Judecătorul de instrucţie, procurorul poate amîna informarea persoanei supuse măsurii speciale de investigaţii în cazul cînd s-a prelungit termenul de efectuare a ei sau a fost dispusă efectuarea unei măsuri speciale de investigaţii secrete. La examinarea legităţii efectuării măsurii speciale de investigaţii procurorul, judecătorul de instrucţie examinează modul de înfăptuire a măsurii, respectarea condiţiilor şi criteriilor în baza cărora s-a dispus.</w:t>
      </w:r>
    </w:p>
    <w:p w:rsidR="000033D1" w:rsidRPr="00407A55" w:rsidRDefault="000033D1" w:rsidP="00D71649">
      <w:pPr>
        <w:pStyle w:val="Style5"/>
        <w:widowControl/>
        <w:spacing w:line="240" w:lineRule="auto"/>
        <w:ind w:firstLine="709"/>
        <w:rPr>
          <w:sz w:val="28"/>
          <w:szCs w:val="28"/>
        </w:rPr>
      </w:pPr>
      <w:r w:rsidRPr="00407A55">
        <w:rPr>
          <w:sz w:val="28"/>
          <w:szCs w:val="28"/>
        </w:rPr>
        <w:t>(8) Din momentul informării, persoana supusă măsurii speciale de investigaţii are dreptul să facă cunoştinţă cu procesul</w:t>
      </w:r>
      <w:r>
        <w:rPr>
          <w:sz w:val="28"/>
          <w:szCs w:val="28"/>
        </w:rPr>
        <w:t>-</w:t>
      </w:r>
      <w:r w:rsidRPr="00407A55">
        <w:rPr>
          <w:sz w:val="28"/>
          <w:szCs w:val="28"/>
        </w:rPr>
        <w:t>verbal de efectuare a măsurii speciale de investigaţii şi ordonanţa procurorului sau încheierea judecătorului de instrucţie cu privire la legalitatea măsurilor efectuate.</w:t>
      </w:r>
    </w:p>
    <w:p w:rsidR="000033D1" w:rsidRPr="00407A55" w:rsidRDefault="000033D1" w:rsidP="00D71649">
      <w:pPr>
        <w:autoSpaceDE w:val="0"/>
        <w:autoSpaceDN w:val="0"/>
        <w:adjustRightInd w:val="0"/>
        <w:ind w:firstLine="709"/>
        <w:jc w:val="both"/>
        <w:rPr>
          <w:sz w:val="28"/>
          <w:szCs w:val="28"/>
        </w:rPr>
      </w:pPr>
      <w:r w:rsidRPr="00407A55" w:rsidDel="00012113">
        <w:rPr>
          <w:sz w:val="28"/>
          <w:szCs w:val="28"/>
        </w:rPr>
        <w:t xml:space="preserve"> </w:t>
      </w:r>
      <w:r w:rsidRPr="00407A55">
        <w:rPr>
          <w:sz w:val="28"/>
          <w:szCs w:val="28"/>
        </w:rPr>
        <w:t>(9) Datele obţinute din măsurile speciale de investigaţii pot fi folosite prin încheiere motivată şi în altă cauză penală</w:t>
      </w:r>
      <w:r>
        <w:rPr>
          <w:sz w:val="28"/>
          <w:szCs w:val="28"/>
        </w:rPr>
        <w:t>,</w:t>
      </w:r>
      <w:r w:rsidRPr="00407A55">
        <w:rPr>
          <w:sz w:val="28"/>
          <w:szCs w:val="28"/>
        </w:rPr>
        <w:t xml:space="preserve"> dacă din cuprinsul acestora rezultă date sau informaţii concludente şi utile privitoare la pregătirea ori săvîrşirea unei alte infracţiuni. </w:t>
      </w:r>
    </w:p>
    <w:p w:rsidR="000033D1" w:rsidRPr="00407A55" w:rsidRDefault="000033D1" w:rsidP="00D71649">
      <w:pPr>
        <w:autoSpaceDE w:val="0"/>
        <w:autoSpaceDN w:val="0"/>
        <w:adjustRightInd w:val="0"/>
        <w:ind w:firstLine="709"/>
        <w:jc w:val="both"/>
        <w:rPr>
          <w:sz w:val="28"/>
          <w:szCs w:val="28"/>
        </w:rPr>
      </w:pPr>
      <w:r w:rsidRPr="00407A55">
        <w:rPr>
          <w:sz w:val="28"/>
          <w:szCs w:val="28"/>
        </w:rPr>
        <w:t>(10) După examinare, datele sau informaţiile rezultate din măsurile speciale de investigaţii care nu formează fapta ce constituie obiectul cercetării sau care nu contribuie la identificarea ori localizarea persoanelor, dacă nu sînt folosite în alte cauze penale potrivit alin. (9)</w:t>
      </w:r>
      <w:r>
        <w:rPr>
          <w:sz w:val="28"/>
          <w:szCs w:val="28"/>
        </w:rPr>
        <w:t xml:space="preserve"> al prezentului articol</w:t>
      </w:r>
      <w:r w:rsidRPr="00407A55">
        <w:rPr>
          <w:sz w:val="28"/>
          <w:szCs w:val="28"/>
        </w:rPr>
        <w:t>, se arhivează la procuror, în locuri speciale amenajate, cu asigurarea confidenţialităţii. Din oficiu sau la solicitarea părţilor, judecătorul de instrucţie ori completul de judecată poate solicita datele sigilate</w:t>
      </w:r>
      <w:r>
        <w:rPr>
          <w:sz w:val="28"/>
          <w:szCs w:val="28"/>
        </w:rPr>
        <w:t>,</w:t>
      </w:r>
      <w:r w:rsidRPr="00407A55">
        <w:rPr>
          <w:sz w:val="28"/>
          <w:szCs w:val="28"/>
        </w:rPr>
        <w:t xml:space="preserve"> dacă exista noi probe din care rezultă că o parte dintre acestea privesc fapta ce formează obiectul cercetării. După un an de la pronunţarea sentinţei, acestea sînt distruse de către procuror, care întocmeşte un proces-verbal în acest sens. </w:t>
      </w:r>
    </w:p>
    <w:p w:rsidR="000033D1" w:rsidRPr="00407A55" w:rsidRDefault="000033D1" w:rsidP="00D71649">
      <w:pPr>
        <w:ind w:firstLine="709"/>
        <w:jc w:val="both"/>
        <w:rPr>
          <w:sz w:val="28"/>
          <w:szCs w:val="28"/>
        </w:rPr>
      </w:pPr>
    </w:p>
    <w:p w:rsidR="000033D1" w:rsidRPr="00407A55" w:rsidRDefault="000033D1" w:rsidP="00D71649">
      <w:pPr>
        <w:ind w:firstLine="709"/>
        <w:jc w:val="both"/>
        <w:rPr>
          <w:color w:val="000000"/>
          <w:sz w:val="28"/>
          <w:szCs w:val="28"/>
        </w:rPr>
      </w:pPr>
      <w:r w:rsidRPr="00407A55">
        <w:rPr>
          <w:b/>
          <w:sz w:val="28"/>
          <w:szCs w:val="28"/>
        </w:rPr>
        <w:t>Articolul 132</w:t>
      </w:r>
      <w:r w:rsidRPr="00407A55">
        <w:rPr>
          <w:b/>
          <w:sz w:val="28"/>
          <w:szCs w:val="28"/>
          <w:vertAlign w:val="superscript"/>
        </w:rPr>
        <w:t>8</w:t>
      </w:r>
      <w:r w:rsidRPr="00407A55">
        <w:rPr>
          <w:b/>
          <w:sz w:val="28"/>
          <w:szCs w:val="28"/>
        </w:rPr>
        <w:t xml:space="preserve">. </w:t>
      </w:r>
      <w:r w:rsidRPr="00407A55">
        <w:rPr>
          <w:color w:val="000000"/>
          <w:sz w:val="28"/>
          <w:szCs w:val="28"/>
        </w:rPr>
        <w:t>Cercetarea domiciliului şi/sau instalarea în el a aparatelor ce asigură supravegherea audio, video, de fotografiat</w:t>
      </w:r>
      <w:r>
        <w:rPr>
          <w:color w:val="000000"/>
          <w:sz w:val="28"/>
          <w:szCs w:val="28"/>
        </w:rPr>
        <w:t xml:space="preserve"> şi</w:t>
      </w:r>
      <w:r w:rsidRPr="00407A55">
        <w:rPr>
          <w:color w:val="000000"/>
          <w:sz w:val="28"/>
          <w:szCs w:val="28"/>
        </w:rPr>
        <w:t xml:space="preserve"> de filmat </w:t>
      </w:r>
    </w:p>
    <w:p w:rsidR="000033D1" w:rsidRPr="00407A55" w:rsidRDefault="000033D1" w:rsidP="00D71649">
      <w:pPr>
        <w:ind w:firstLine="709"/>
        <w:jc w:val="both"/>
        <w:rPr>
          <w:color w:val="000000"/>
          <w:sz w:val="28"/>
          <w:szCs w:val="28"/>
        </w:rPr>
      </w:pPr>
    </w:p>
    <w:p w:rsidR="000033D1" w:rsidRPr="00407A55" w:rsidRDefault="000033D1" w:rsidP="00D71649">
      <w:pPr>
        <w:autoSpaceDE w:val="0"/>
        <w:autoSpaceDN w:val="0"/>
        <w:adjustRightInd w:val="0"/>
        <w:ind w:firstLine="709"/>
        <w:jc w:val="both"/>
        <w:rPr>
          <w:sz w:val="28"/>
          <w:szCs w:val="28"/>
        </w:rPr>
      </w:pPr>
      <w:r w:rsidRPr="00407A55">
        <w:rPr>
          <w:color w:val="000000"/>
          <w:sz w:val="28"/>
          <w:szCs w:val="28"/>
        </w:rPr>
        <w:t>(1) C</w:t>
      </w:r>
      <w:r w:rsidRPr="00407A55">
        <w:rPr>
          <w:sz w:val="28"/>
          <w:szCs w:val="28"/>
        </w:rPr>
        <w:t xml:space="preserve">ercetarea domiciliului </w:t>
      </w:r>
      <w:r w:rsidRPr="00407A55">
        <w:rPr>
          <w:color w:val="000000"/>
          <w:sz w:val="28"/>
          <w:szCs w:val="28"/>
        </w:rPr>
        <w:t>şi/sau instalarea în el a aparatelor ce asigură supravegher</w:t>
      </w:r>
      <w:r>
        <w:rPr>
          <w:color w:val="000000"/>
          <w:sz w:val="28"/>
          <w:szCs w:val="28"/>
        </w:rPr>
        <w:t>ea audio, video, de fotografiat şi</w:t>
      </w:r>
      <w:r w:rsidRPr="00407A55">
        <w:rPr>
          <w:color w:val="000000"/>
          <w:sz w:val="28"/>
          <w:szCs w:val="28"/>
        </w:rPr>
        <w:t xml:space="preserve"> de filmat</w:t>
      </w:r>
      <w:r w:rsidRPr="00407A55">
        <w:rPr>
          <w:sz w:val="28"/>
          <w:szCs w:val="28"/>
        </w:rPr>
        <w:t xml:space="preserve"> presupune accesul secret sau legendat în interiorul domiciliului, fără înştiinţarea proprietarului, posesorului în scopul studierii acestuia pentru descoperirea urmelor activităţii infracţionale, persoanelor aflate în căutare, precum şi pentru obţinerea altor informaţii necesare probării circumstanţelor faptei, observării şi înregistrării evenimentelor care se produc în domiciliu.</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(2) În cazul cînd victima, partea vătămată, martorul sau o altă persoană proprietar sau posesor al bunului imobil solicită </w:t>
      </w:r>
      <w:r w:rsidRPr="00407A55">
        <w:rPr>
          <w:color w:val="000000"/>
          <w:sz w:val="28"/>
          <w:szCs w:val="28"/>
        </w:rPr>
        <w:t>cercetarea domiciliului şi/sau</w:t>
      </w:r>
      <w:r>
        <w:rPr>
          <w:color w:val="000000"/>
          <w:sz w:val="28"/>
          <w:szCs w:val="28"/>
        </w:rPr>
        <w:t>,</w:t>
      </w:r>
      <w:r w:rsidRPr="00407A55">
        <w:rPr>
          <w:color w:val="000000"/>
          <w:sz w:val="28"/>
          <w:szCs w:val="28"/>
        </w:rPr>
        <w:t xml:space="preserve"> după caz</w:t>
      </w:r>
      <w:r>
        <w:rPr>
          <w:color w:val="000000"/>
          <w:sz w:val="28"/>
          <w:szCs w:val="28"/>
        </w:rPr>
        <w:t>,</w:t>
      </w:r>
      <w:r w:rsidRPr="00407A55">
        <w:rPr>
          <w:color w:val="000000"/>
          <w:sz w:val="28"/>
          <w:szCs w:val="28"/>
        </w:rPr>
        <w:t xml:space="preserve"> instalarea în el a aparatelor ce asigură supravegherea audio, video, de fotografiat</w:t>
      </w:r>
      <w:r>
        <w:rPr>
          <w:color w:val="000000"/>
          <w:sz w:val="28"/>
          <w:szCs w:val="28"/>
        </w:rPr>
        <w:t xml:space="preserve"> şi</w:t>
      </w:r>
      <w:r w:rsidRPr="00407A55">
        <w:rPr>
          <w:color w:val="000000"/>
          <w:sz w:val="28"/>
          <w:szCs w:val="28"/>
        </w:rPr>
        <w:t xml:space="preserve"> de filmat măsura se dispune de către procuror prin ordonanţă motivată.</w:t>
      </w:r>
    </w:p>
    <w:p w:rsidR="000033D1" w:rsidRPr="00407A55" w:rsidRDefault="000033D1" w:rsidP="00D71649">
      <w:pPr>
        <w:autoSpaceDE w:val="0"/>
        <w:autoSpaceDN w:val="0"/>
        <w:adjustRightInd w:val="0"/>
        <w:ind w:firstLine="709"/>
        <w:jc w:val="both"/>
        <w:rPr>
          <w:sz w:val="28"/>
          <w:szCs w:val="28"/>
        </w:rPr>
      </w:pPr>
      <w:r w:rsidRPr="00407A55">
        <w:rPr>
          <w:sz w:val="28"/>
          <w:szCs w:val="28"/>
        </w:rPr>
        <w:t>(3) Cercetînd domiciliul, ofiţerul de investigaţii examinează obiectele vizibile, iar în caz de necesitate</w:t>
      </w:r>
      <w:r>
        <w:rPr>
          <w:sz w:val="28"/>
          <w:szCs w:val="28"/>
        </w:rPr>
        <w:t>,</w:t>
      </w:r>
      <w:r w:rsidRPr="00407A55">
        <w:rPr>
          <w:sz w:val="28"/>
          <w:szCs w:val="28"/>
        </w:rPr>
        <w:t xml:space="preserve"> poate instala în acesta aparate de înregistrare audio, video, de fotografiat, de filmat sau alte mijloace tehnice care asigură interceptarea şi înregistrarea de la distanţă a informaţiei sau înregistrarea ei nemijlocită în domiciliu. </w:t>
      </w:r>
    </w:p>
    <w:p w:rsidR="000033D1" w:rsidRPr="00407A55" w:rsidRDefault="000033D1" w:rsidP="00D71649">
      <w:pPr>
        <w:ind w:firstLine="709"/>
        <w:jc w:val="both"/>
        <w:rPr>
          <w:sz w:val="28"/>
          <w:szCs w:val="28"/>
        </w:rPr>
      </w:pPr>
      <w:r w:rsidRPr="00407A55">
        <w:rPr>
          <w:sz w:val="28"/>
          <w:szCs w:val="28"/>
        </w:rPr>
        <w:t xml:space="preserve">(4) </w:t>
      </w:r>
      <w:r w:rsidRPr="00407A55">
        <w:rPr>
          <w:color w:val="000000"/>
          <w:sz w:val="28"/>
          <w:szCs w:val="28"/>
        </w:rPr>
        <w:t>Cercetarea domiciliului şi/sau instalarea în el a aparatelor ce asigură supravegherea audio, video, de fotografiat</w:t>
      </w:r>
      <w:r>
        <w:rPr>
          <w:color w:val="000000"/>
          <w:sz w:val="28"/>
          <w:szCs w:val="28"/>
        </w:rPr>
        <w:t xml:space="preserve"> şi</w:t>
      </w:r>
      <w:r w:rsidRPr="00407A55">
        <w:rPr>
          <w:color w:val="000000"/>
          <w:sz w:val="28"/>
          <w:szCs w:val="28"/>
        </w:rPr>
        <w:t xml:space="preserve"> de filmat </w:t>
      </w:r>
      <w:r w:rsidRPr="00407A55">
        <w:rPr>
          <w:sz w:val="28"/>
          <w:szCs w:val="28"/>
        </w:rPr>
        <w:t xml:space="preserve">se dispune cu privire la persoana asupra căreia există careva probe sau date că a săvîrşit sau pregăteşte săvîrşirea unei infracţiuni. </w:t>
      </w:r>
      <w:r w:rsidRPr="00407A55">
        <w:rPr>
          <w:color w:val="000000"/>
          <w:sz w:val="28"/>
          <w:szCs w:val="28"/>
        </w:rPr>
        <w:t>Cercetarea domiciliului şi instalarea în el a aparatelor audio, video, de fotografiat</w:t>
      </w:r>
      <w:r>
        <w:rPr>
          <w:color w:val="000000"/>
          <w:sz w:val="28"/>
          <w:szCs w:val="28"/>
        </w:rPr>
        <w:t xml:space="preserve"> şi</w:t>
      </w:r>
      <w:r w:rsidRPr="00407A55">
        <w:rPr>
          <w:color w:val="000000"/>
          <w:sz w:val="28"/>
          <w:szCs w:val="28"/>
        </w:rPr>
        <w:t xml:space="preserve"> de filmat,</w:t>
      </w:r>
      <w:r w:rsidRPr="00407A55">
        <w:rPr>
          <w:sz w:val="28"/>
          <w:szCs w:val="28"/>
        </w:rPr>
        <w:t xml:space="preserve"> se poate dispune şi cu privire la o altă persoană</w:t>
      </w:r>
      <w:r>
        <w:rPr>
          <w:sz w:val="28"/>
          <w:szCs w:val="28"/>
        </w:rPr>
        <w:t>,</w:t>
      </w:r>
      <w:r w:rsidRPr="00407A55">
        <w:rPr>
          <w:sz w:val="28"/>
          <w:szCs w:val="28"/>
        </w:rPr>
        <w:t xml:space="preserve"> dacă există o bănuială rezonabilă că aceasta primeşte sau transmite comunicări de la făptuitor, ori destinate acestuia.</w:t>
      </w:r>
    </w:p>
    <w:p w:rsidR="000033D1" w:rsidRPr="00407A55" w:rsidRDefault="000033D1" w:rsidP="00D71649">
      <w:pPr>
        <w:ind w:firstLine="709"/>
        <w:jc w:val="both"/>
        <w:rPr>
          <w:color w:val="000000"/>
          <w:sz w:val="28"/>
          <w:szCs w:val="28"/>
        </w:rPr>
      </w:pPr>
      <w:r w:rsidRPr="00407A55">
        <w:rPr>
          <w:sz w:val="28"/>
          <w:szCs w:val="28"/>
        </w:rPr>
        <w:t xml:space="preserve">(5) La </w:t>
      </w:r>
      <w:r w:rsidRPr="00407A55">
        <w:rPr>
          <w:color w:val="000000"/>
          <w:sz w:val="28"/>
          <w:szCs w:val="28"/>
        </w:rPr>
        <w:t>cercetarea domiciliului şi/sau</w:t>
      </w:r>
      <w:r>
        <w:rPr>
          <w:color w:val="000000"/>
          <w:sz w:val="28"/>
          <w:szCs w:val="28"/>
        </w:rPr>
        <w:t>,</w:t>
      </w:r>
      <w:r w:rsidRPr="00407A55">
        <w:rPr>
          <w:color w:val="000000"/>
          <w:sz w:val="28"/>
          <w:szCs w:val="28"/>
        </w:rPr>
        <w:t xml:space="preserve"> după caz</w:t>
      </w:r>
      <w:r>
        <w:rPr>
          <w:color w:val="000000"/>
          <w:sz w:val="28"/>
          <w:szCs w:val="28"/>
        </w:rPr>
        <w:t>,</w:t>
      </w:r>
      <w:r w:rsidRPr="00407A55">
        <w:rPr>
          <w:color w:val="000000"/>
          <w:sz w:val="28"/>
          <w:szCs w:val="28"/>
        </w:rPr>
        <w:t xml:space="preserve"> instalarea în el a aparatelor ce asigură supravegherea audio, video, de fotografiat</w:t>
      </w:r>
      <w:r>
        <w:rPr>
          <w:color w:val="000000"/>
          <w:sz w:val="28"/>
          <w:szCs w:val="28"/>
        </w:rPr>
        <w:t xml:space="preserve"> şi</w:t>
      </w:r>
      <w:r w:rsidRPr="00407A55">
        <w:rPr>
          <w:color w:val="000000"/>
          <w:sz w:val="28"/>
          <w:szCs w:val="28"/>
        </w:rPr>
        <w:t xml:space="preserve"> de filmat</w:t>
      </w:r>
      <w:r w:rsidRPr="00407A55">
        <w:rPr>
          <w:bCs/>
          <w:sz w:val="28"/>
          <w:szCs w:val="28"/>
        </w:rPr>
        <w:t>, se întocmeşte un proces</w:t>
      </w:r>
      <w:r>
        <w:rPr>
          <w:bCs/>
          <w:sz w:val="28"/>
          <w:szCs w:val="28"/>
        </w:rPr>
        <w:t>-</w:t>
      </w:r>
      <w:r w:rsidRPr="00407A55">
        <w:rPr>
          <w:bCs/>
          <w:sz w:val="28"/>
          <w:szCs w:val="28"/>
        </w:rPr>
        <w:t>verbal</w:t>
      </w:r>
      <w:r>
        <w:rPr>
          <w:bCs/>
          <w:sz w:val="28"/>
          <w:szCs w:val="28"/>
        </w:rPr>
        <w:t>,</w:t>
      </w:r>
      <w:r w:rsidRPr="00407A55">
        <w:rPr>
          <w:bCs/>
          <w:sz w:val="28"/>
          <w:szCs w:val="28"/>
        </w:rPr>
        <w:t xml:space="preserve"> conform prevederilor prezentului cod.</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color w:val="000000"/>
          <w:sz w:val="28"/>
          <w:szCs w:val="28"/>
        </w:rPr>
      </w:pPr>
      <w:r w:rsidRPr="00407A55">
        <w:rPr>
          <w:b/>
          <w:sz w:val="28"/>
          <w:szCs w:val="28"/>
        </w:rPr>
        <w:t>Articolul 132</w:t>
      </w:r>
      <w:r w:rsidRPr="00407A55">
        <w:rPr>
          <w:b/>
          <w:sz w:val="28"/>
          <w:szCs w:val="28"/>
          <w:vertAlign w:val="superscript"/>
        </w:rPr>
        <w:t>9</w:t>
      </w:r>
      <w:r w:rsidRPr="00407A55">
        <w:rPr>
          <w:b/>
          <w:sz w:val="28"/>
          <w:szCs w:val="28"/>
        </w:rPr>
        <w:t xml:space="preserve">. </w:t>
      </w:r>
      <w:r w:rsidRPr="00407A55">
        <w:rPr>
          <w:color w:val="000000"/>
          <w:sz w:val="28"/>
          <w:szCs w:val="28"/>
        </w:rPr>
        <w:t>Supravegherea domiciliului prin utilizarea mijloacelor tehnice</w:t>
      </w:r>
    </w:p>
    <w:p w:rsidR="000033D1" w:rsidRPr="00407A55" w:rsidRDefault="000033D1" w:rsidP="00D71649">
      <w:pPr>
        <w:autoSpaceDE w:val="0"/>
        <w:autoSpaceDN w:val="0"/>
        <w:adjustRightInd w:val="0"/>
        <w:ind w:firstLine="709"/>
        <w:jc w:val="both"/>
        <w:rPr>
          <w:color w:val="000000"/>
          <w:sz w:val="28"/>
          <w:szCs w:val="28"/>
        </w:rPr>
      </w:pP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(1) Supravegherea audio sau video a domiciliului </w:t>
      </w:r>
      <w:r w:rsidRPr="00407A55">
        <w:rPr>
          <w:color w:val="000000"/>
          <w:sz w:val="28"/>
          <w:szCs w:val="28"/>
        </w:rPr>
        <w:t>prin utilizarea mijloacelor tehnice</w:t>
      </w:r>
      <w:r w:rsidRPr="00407A55">
        <w:rPr>
          <w:sz w:val="28"/>
          <w:szCs w:val="28"/>
        </w:rPr>
        <w:t xml:space="preserve"> este o măsură specială de investigaţi</w:t>
      </w:r>
      <w:r>
        <w:rPr>
          <w:sz w:val="28"/>
          <w:szCs w:val="28"/>
        </w:rPr>
        <w:t>i</w:t>
      </w:r>
      <w:r w:rsidRPr="00407A55">
        <w:rPr>
          <w:sz w:val="28"/>
          <w:szCs w:val="28"/>
        </w:rPr>
        <w:t xml:space="preserve"> care presupune supravegherea domiciliului din exterior</w:t>
      </w:r>
      <w:r>
        <w:rPr>
          <w:sz w:val="28"/>
          <w:szCs w:val="28"/>
        </w:rPr>
        <w:t>,</w:t>
      </w:r>
      <w:r w:rsidRPr="00407A55">
        <w:rPr>
          <w:sz w:val="28"/>
          <w:szCs w:val="28"/>
        </w:rPr>
        <w:t xml:space="preserve"> fără acordul proprietarului</w:t>
      </w:r>
      <w:r>
        <w:rPr>
          <w:sz w:val="28"/>
          <w:szCs w:val="28"/>
        </w:rPr>
        <w:t xml:space="preserve"> sau</w:t>
      </w:r>
      <w:r w:rsidRPr="00407A55">
        <w:rPr>
          <w:sz w:val="28"/>
          <w:szCs w:val="28"/>
        </w:rPr>
        <w:t xml:space="preserve"> posesorului</w:t>
      </w:r>
      <w:r>
        <w:rPr>
          <w:sz w:val="28"/>
          <w:szCs w:val="28"/>
        </w:rPr>
        <w:t>,</w:t>
      </w:r>
      <w:r w:rsidRPr="00407A55">
        <w:rPr>
          <w:sz w:val="28"/>
          <w:szCs w:val="28"/>
        </w:rPr>
        <w:t xml:space="preserve"> prin utilizarea mijloacelor tehnice, dacă există temeiuri de a considera că acţiunile, convorbirile, alte sunete sau evenimente ce se produc în acel domiciliu pot conţine informaţii despre circumstanţele faptei</w:t>
      </w:r>
      <w:r>
        <w:rPr>
          <w:sz w:val="28"/>
          <w:szCs w:val="28"/>
        </w:rPr>
        <w:t xml:space="preserve"> care</w:t>
      </w:r>
      <w:r w:rsidRPr="00407A55">
        <w:rPr>
          <w:sz w:val="28"/>
          <w:szCs w:val="28"/>
        </w:rPr>
        <w:t xml:space="preserve"> urmează a fi probate.</w:t>
      </w:r>
    </w:p>
    <w:p w:rsidR="000033D1" w:rsidRPr="00407A55" w:rsidRDefault="000033D1" w:rsidP="00D71649">
      <w:pPr>
        <w:autoSpaceDE w:val="0"/>
        <w:autoSpaceDN w:val="0"/>
        <w:adjustRightInd w:val="0"/>
        <w:ind w:firstLine="709"/>
        <w:jc w:val="both"/>
        <w:rPr>
          <w:sz w:val="28"/>
          <w:szCs w:val="28"/>
        </w:rPr>
      </w:pPr>
      <w:r w:rsidRPr="00407A55">
        <w:rPr>
          <w:sz w:val="28"/>
          <w:szCs w:val="28"/>
        </w:rPr>
        <w:t>(2) În cazul</w:t>
      </w:r>
      <w:r>
        <w:rPr>
          <w:sz w:val="28"/>
          <w:szCs w:val="28"/>
        </w:rPr>
        <w:t xml:space="preserve"> în care</w:t>
      </w:r>
      <w:r w:rsidRPr="00407A55">
        <w:rPr>
          <w:sz w:val="28"/>
          <w:szCs w:val="28"/>
        </w:rPr>
        <w:t xml:space="preserve"> victima, partea vătămată, martorul sau o altă persoană proprietar sau posesor al bunului imobil solicită </w:t>
      </w:r>
      <w:r w:rsidRPr="00407A55">
        <w:rPr>
          <w:color w:val="000000"/>
          <w:sz w:val="28"/>
          <w:szCs w:val="28"/>
        </w:rPr>
        <w:t>supravegherea domiciliului prin utilizarea mijloacelor tehnice măsura se dispune de către procuror prin ordonanţă motivată.</w:t>
      </w:r>
    </w:p>
    <w:p w:rsidR="000033D1" w:rsidRPr="00407A55" w:rsidRDefault="000033D1" w:rsidP="00D71649">
      <w:pPr>
        <w:autoSpaceDE w:val="0"/>
        <w:autoSpaceDN w:val="0"/>
        <w:adjustRightInd w:val="0"/>
        <w:ind w:firstLine="709"/>
        <w:jc w:val="both"/>
        <w:rPr>
          <w:color w:val="000000"/>
          <w:sz w:val="28"/>
          <w:szCs w:val="28"/>
        </w:rPr>
      </w:pPr>
      <w:r w:rsidRPr="00407A55">
        <w:rPr>
          <w:sz w:val="28"/>
          <w:szCs w:val="28"/>
        </w:rPr>
        <w:t xml:space="preserve">(3) Supravegherea </w:t>
      </w:r>
      <w:r w:rsidRPr="00407A55">
        <w:rPr>
          <w:color w:val="000000"/>
          <w:sz w:val="28"/>
          <w:szCs w:val="28"/>
        </w:rPr>
        <w:t>domiciliului prin utilizarea mijloacelor tehnice se dispune pe o perioadă de 30 de zile</w:t>
      </w:r>
      <w:r>
        <w:rPr>
          <w:color w:val="000000"/>
          <w:sz w:val="28"/>
          <w:szCs w:val="28"/>
        </w:rPr>
        <w:t>,</w:t>
      </w:r>
      <w:r w:rsidRPr="00407A55">
        <w:rPr>
          <w:color w:val="000000"/>
          <w:sz w:val="28"/>
          <w:szCs w:val="28"/>
        </w:rPr>
        <w:t xml:space="preserve"> cu posibilitatea de a </w:t>
      </w:r>
      <w:r>
        <w:rPr>
          <w:color w:val="000000"/>
          <w:sz w:val="28"/>
          <w:szCs w:val="28"/>
        </w:rPr>
        <w:t xml:space="preserve">o </w:t>
      </w:r>
      <w:r w:rsidRPr="00407A55">
        <w:rPr>
          <w:color w:val="000000"/>
          <w:sz w:val="28"/>
          <w:szCs w:val="28"/>
        </w:rPr>
        <w:t>prelungi pînă la 3 luni, însă nu mai mult de durata urmăririi penale.</w:t>
      </w:r>
    </w:p>
    <w:p w:rsidR="000033D1" w:rsidRPr="00407A55" w:rsidRDefault="000033D1" w:rsidP="00D71649">
      <w:pPr>
        <w:autoSpaceDE w:val="0"/>
        <w:autoSpaceDN w:val="0"/>
        <w:adjustRightInd w:val="0"/>
        <w:ind w:firstLine="709"/>
        <w:jc w:val="both"/>
        <w:rPr>
          <w:color w:val="000000"/>
          <w:sz w:val="28"/>
          <w:szCs w:val="28"/>
        </w:rPr>
      </w:pPr>
    </w:p>
    <w:p w:rsidR="000033D1" w:rsidRPr="00407A55" w:rsidRDefault="000033D1" w:rsidP="00D71649">
      <w:pPr>
        <w:autoSpaceDE w:val="0"/>
        <w:autoSpaceDN w:val="0"/>
        <w:adjustRightInd w:val="0"/>
        <w:ind w:firstLine="709"/>
        <w:jc w:val="both"/>
        <w:rPr>
          <w:sz w:val="28"/>
          <w:szCs w:val="28"/>
        </w:rPr>
      </w:pPr>
      <w:r w:rsidRPr="00407A55">
        <w:rPr>
          <w:b/>
          <w:sz w:val="28"/>
          <w:szCs w:val="28"/>
        </w:rPr>
        <w:t>Articolul 132</w:t>
      </w:r>
      <w:r w:rsidRPr="00407A55">
        <w:rPr>
          <w:b/>
          <w:sz w:val="28"/>
          <w:szCs w:val="28"/>
          <w:vertAlign w:val="superscript"/>
        </w:rPr>
        <w:t>10</w:t>
      </w:r>
      <w:r w:rsidRPr="00407A55">
        <w:rPr>
          <w:b/>
          <w:sz w:val="28"/>
          <w:szCs w:val="28"/>
        </w:rPr>
        <w:t xml:space="preserve">. </w:t>
      </w:r>
      <w:r w:rsidRPr="00407A55">
        <w:rPr>
          <w:sz w:val="28"/>
          <w:szCs w:val="28"/>
        </w:rPr>
        <w:t>Interceptarea comunicărilor</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color w:val="000000"/>
          <w:sz w:val="28"/>
          <w:szCs w:val="28"/>
        </w:rPr>
        <w:t xml:space="preserve">(1) </w:t>
      </w:r>
      <w:r w:rsidRPr="00407A55">
        <w:rPr>
          <w:rFonts w:ascii="Times New Roman" w:hAnsi="Times New Roman" w:cs="Times New Roman"/>
          <w:sz w:val="28"/>
          <w:szCs w:val="28"/>
        </w:rPr>
        <w:t xml:space="preserve">Interceptarea </w:t>
      </w:r>
      <w:r w:rsidRPr="00407A55">
        <w:rPr>
          <w:rFonts w:ascii="Times New Roman" w:hAnsi="Times New Roman" w:cs="Times New Roman"/>
          <w:color w:val="000000"/>
          <w:sz w:val="28"/>
          <w:szCs w:val="28"/>
        </w:rPr>
        <w:t>comunicărilor</w:t>
      </w:r>
      <w:r w:rsidRPr="00407A55">
        <w:rPr>
          <w:rFonts w:ascii="Times New Roman" w:hAnsi="Times New Roman" w:cs="Times New Roman"/>
          <w:sz w:val="28"/>
          <w:szCs w:val="28"/>
        </w:rPr>
        <w:t xml:space="preserve"> reprezintă accesul, monitorizarea, colectarea şi/sau înregistrarea  convorbirilor efectuate prin reţelele comunicaţiilor electronice sau prin orice alte mijloace de comunicare, precum şi înregistrarea datelor de trafic care indică sursa, destinaţia, data, ora, dimensiunea, tipul comunicării  efectuate.</w:t>
      </w:r>
    </w:p>
    <w:p w:rsidR="000033D1" w:rsidRPr="00407A55" w:rsidRDefault="000033D1" w:rsidP="00D71649">
      <w:pPr>
        <w:ind w:firstLine="709"/>
        <w:jc w:val="both"/>
        <w:rPr>
          <w:color w:val="000000"/>
          <w:sz w:val="28"/>
          <w:szCs w:val="28"/>
        </w:rPr>
      </w:pPr>
      <w:r w:rsidRPr="00407A55">
        <w:rPr>
          <w:color w:val="000000"/>
          <w:sz w:val="28"/>
          <w:szCs w:val="28"/>
        </w:rPr>
        <w:t>(2) Interceptarea comunicărilor se execută de către organul de urmărire penală sau de către ofiţerul de investigaţii în baza încheierii judecătorului de instrucţie la demersul motivat al procurorului.</w:t>
      </w:r>
    </w:p>
    <w:p w:rsidR="000033D1" w:rsidRPr="00407A55" w:rsidRDefault="000033D1" w:rsidP="00D71649">
      <w:pPr>
        <w:ind w:firstLine="709"/>
        <w:jc w:val="both"/>
        <w:rPr>
          <w:color w:val="000000"/>
          <w:sz w:val="28"/>
          <w:szCs w:val="28"/>
        </w:rPr>
      </w:pPr>
      <w:r w:rsidRPr="00407A55">
        <w:rPr>
          <w:color w:val="000000"/>
          <w:sz w:val="28"/>
          <w:szCs w:val="28"/>
        </w:rPr>
        <w:t>(3) Prevederile alin</w:t>
      </w:r>
      <w:r>
        <w:rPr>
          <w:color w:val="000000"/>
          <w:sz w:val="28"/>
          <w:szCs w:val="28"/>
        </w:rPr>
        <w:t>e</w:t>
      </w:r>
      <w:r w:rsidRPr="00407A55">
        <w:rPr>
          <w:color w:val="000000"/>
          <w:sz w:val="28"/>
          <w:szCs w:val="28"/>
        </w:rPr>
        <w:t xml:space="preserve">atului 2 al prezentului articol se aplică în exclusivitate la cauzele penale care au ca obiect urmărirea penală sau judecarea persoanelor asupra cărora există careva date sau probe cu privire la săvîrşirea următoarelor infracţiuni prevăzute de Codul penal: </w:t>
      </w:r>
      <w:r w:rsidRPr="00407A55">
        <w:rPr>
          <w:sz w:val="28"/>
          <w:szCs w:val="28"/>
        </w:rPr>
        <w:t>alin. (1)</w:t>
      </w:r>
      <w:r>
        <w:rPr>
          <w:sz w:val="28"/>
          <w:szCs w:val="28"/>
        </w:rPr>
        <w:t xml:space="preserve"> </w:t>
      </w:r>
      <w:r w:rsidRPr="00407A55">
        <w:rPr>
          <w:sz w:val="28"/>
          <w:szCs w:val="28"/>
        </w:rPr>
        <w:t>art. 138, alin. (2)</w:t>
      </w:r>
      <w:r>
        <w:rPr>
          <w:sz w:val="28"/>
          <w:szCs w:val="28"/>
        </w:rPr>
        <w:t xml:space="preserve"> art.</w:t>
      </w:r>
      <w:r w:rsidRPr="00407A55">
        <w:rPr>
          <w:sz w:val="28"/>
          <w:szCs w:val="28"/>
        </w:rPr>
        <w:t>140, alin. (3) şi (4)</w:t>
      </w:r>
      <w:r>
        <w:rPr>
          <w:sz w:val="28"/>
          <w:szCs w:val="28"/>
        </w:rPr>
        <w:t xml:space="preserve"> art. </w:t>
      </w:r>
      <w:r w:rsidRPr="00407A55">
        <w:rPr>
          <w:bCs/>
          <w:sz w:val="28"/>
          <w:szCs w:val="28"/>
        </w:rPr>
        <w:t>140</w:t>
      </w:r>
      <w:r w:rsidRPr="00407A55">
        <w:rPr>
          <w:bCs/>
          <w:sz w:val="28"/>
          <w:szCs w:val="28"/>
          <w:vertAlign w:val="superscript"/>
        </w:rPr>
        <w:t>1</w:t>
      </w:r>
      <w:r w:rsidRPr="00407A55">
        <w:rPr>
          <w:sz w:val="28"/>
          <w:szCs w:val="28"/>
        </w:rPr>
        <w:t xml:space="preserve">, </w:t>
      </w:r>
      <w:r>
        <w:rPr>
          <w:sz w:val="28"/>
          <w:szCs w:val="28"/>
        </w:rPr>
        <w:t>art.</w:t>
      </w:r>
      <w:r w:rsidRPr="00407A55">
        <w:rPr>
          <w:sz w:val="28"/>
          <w:szCs w:val="28"/>
        </w:rPr>
        <w:t>141, alin.(1) şi (5)</w:t>
      </w:r>
      <w:r>
        <w:rPr>
          <w:sz w:val="28"/>
          <w:szCs w:val="28"/>
        </w:rPr>
        <w:t xml:space="preserve"> art.</w:t>
      </w:r>
      <w:r w:rsidRPr="00407A55">
        <w:rPr>
          <w:sz w:val="28"/>
          <w:szCs w:val="28"/>
        </w:rPr>
        <w:t>142, alin.(2)</w:t>
      </w:r>
      <w:r>
        <w:rPr>
          <w:sz w:val="28"/>
          <w:szCs w:val="28"/>
        </w:rPr>
        <w:t xml:space="preserve"> art.</w:t>
      </w:r>
      <w:r w:rsidRPr="00407A55">
        <w:rPr>
          <w:sz w:val="28"/>
          <w:szCs w:val="28"/>
        </w:rPr>
        <w:t>150, lit. e),f), g), h)</w:t>
      </w:r>
      <w:r>
        <w:rPr>
          <w:sz w:val="28"/>
          <w:szCs w:val="28"/>
        </w:rPr>
        <w:t xml:space="preserve"> </w:t>
      </w:r>
      <w:r w:rsidRPr="00407A55">
        <w:rPr>
          <w:sz w:val="28"/>
          <w:szCs w:val="28"/>
        </w:rPr>
        <w:t>alin. (2)</w:t>
      </w:r>
      <w:r>
        <w:rPr>
          <w:sz w:val="28"/>
          <w:szCs w:val="28"/>
        </w:rPr>
        <w:t xml:space="preserve"> art.</w:t>
      </w:r>
      <w:r w:rsidRPr="00407A55">
        <w:rPr>
          <w:sz w:val="28"/>
          <w:szCs w:val="28"/>
        </w:rPr>
        <w:t>152,</w:t>
      </w:r>
      <w:r>
        <w:rPr>
          <w:sz w:val="28"/>
          <w:szCs w:val="28"/>
        </w:rPr>
        <w:t xml:space="preserve"> </w:t>
      </w:r>
      <w:r w:rsidRPr="00407A55">
        <w:rPr>
          <w:sz w:val="28"/>
          <w:szCs w:val="28"/>
        </w:rPr>
        <w:t>alin.(2)</w:t>
      </w:r>
      <w:r>
        <w:rPr>
          <w:sz w:val="28"/>
          <w:szCs w:val="28"/>
        </w:rPr>
        <w:t xml:space="preserve"> art.</w:t>
      </w:r>
      <w:r w:rsidRPr="00407A55">
        <w:rPr>
          <w:sz w:val="28"/>
          <w:szCs w:val="28"/>
        </w:rPr>
        <w:t>158, alin. (1) şi (2)</w:t>
      </w:r>
      <w:r>
        <w:rPr>
          <w:sz w:val="28"/>
          <w:szCs w:val="28"/>
        </w:rPr>
        <w:t xml:space="preserve"> art.</w:t>
      </w:r>
      <w:r w:rsidRPr="00407A55">
        <w:rPr>
          <w:sz w:val="28"/>
          <w:szCs w:val="28"/>
        </w:rPr>
        <w:t>164, alin.(2) şi (3)</w:t>
      </w:r>
      <w:r>
        <w:rPr>
          <w:sz w:val="28"/>
          <w:szCs w:val="28"/>
        </w:rPr>
        <w:t xml:space="preserve"> art.</w:t>
      </w:r>
      <w:r w:rsidRPr="00407A55">
        <w:rPr>
          <w:sz w:val="28"/>
          <w:szCs w:val="28"/>
        </w:rPr>
        <w:t xml:space="preserve">166, </w:t>
      </w:r>
      <w:r>
        <w:rPr>
          <w:sz w:val="28"/>
          <w:szCs w:val="28"/>
        </w:rPr>
        <w:t xml:space="preserve">art. </w:t>
      </w:r>
      <w:r w:rsidRPr="00407A55">
        <w:rPr>
          <w:sz w:val="28"/>
          <w:szCs w:val="28"/>
        </w:rPr>
        <w:t xml:space="preserve">167, lit. b) alin. (3) şi alin. (4) </w:t>
      </w:r>
      <w:r>
        <w:rPr>
          <w:sz w:val="28"/>
          <w:szCs w:val="28"/>
        </w:rPr>
        <w:t>art.</w:t>
      </w:r>
      <w:r w:rsidRPr="00407A55">
        <w:rPr>
          <w:sz w:val="28"/>
          <w:szCs w:val="28"/>
        </w:rPr>
        <w:t>186,</w:t>
      </w:r>
      <w:r>
        <w:rPr>
          <w:sz w:val="28"/>
          <w:szCs w:val="28"/>
        </w:rPr>
        <w:t xml:space="preserve"> lit. b), d) şi</w:t>
      </w:r>
      <w:r w:rsidRPr="00407A55">
        <w:rPr>
          <w:sz w:val="28"/>
          <w:szCs w:val="28"/>
        </w:rPr>
        <w:t xml:space="preserve"> e) alin. (2) şi </w:t>
      </w:r>
      <w:r>
        <w:rPr>
          <w:sz w:val="28"/>
          <w:szCs w:val="28"/>
        </w:rPr>
        <w:t>alin.</w:t>
      </w:r>
      <w:r w:rsidRPr="00407A55">
        <w:rPr>
          <w:sz w:val="28"/>
          <w:szCs w:val="28"/>
        </w:rPr>
        <w:t>(3)</w:t>
      </w:r>
      <w:r>
        <w:rPr>
          <w:sz w:val="28"/>
          <w:szCs w:val="28"/>
        </w:rPr>
        <w:t xml:space="preserve"> art.</w:t>
      </w:r>
      <w:r w:rsidRPr="00407A55">
        <w:rPr>
          <w:sz w:val="28"/>
          <w:szCs w:val="28"/>
        </w:rPr>
        <w:t>187, alin. (1) şi (2)</w:t>
      </w:r>
      <w:r>
        <w:rPr>
          <w:sz w:val="28"/>
          <w:szCs w:val="28"/>
        </w:rPr>
        <w:t xml:space="preserve"> art.</w:t>
      </w:r>
      <w:r w:rsidRPr="00407A55">
        <w:rPr>
          <w:sz w:val="28"/>
          <w:szCs w:val="28"/>
        </w:rPr>
        <w:t>188, alin. (1) şi (2)</w:t>
      </w:r>
      <w:r>
        <w:rPr>
          <w:sz w:val="28"/>
          <w:szCs w:val="28"/>
        </w:rPr>
        <w:t xml:space="preserve"> art.</w:t>
      </w:r>
      <w:r w:rsidRPr="00407A55">
        <w:rPr>
          <w:sz w:val="28"/>
          <w:szCs w:val="28"/>
        </w:rPr>
        <w:t>189, alin. (3) şi (4)</w:t>
      </w:r>
      <w:r>
        <w:rPr>
          <w:sz w:val="28"/>
          <w:szCs w:val="28"/>
        </w:rPr>
        <w:t xml:space="preserve"> art.</w:t>
      </w:r>
      <w:r w:rsidRPr="00407A55">
        <w:rPr>
          <w:sz w:val="28"/>
          <w:szCs w:val="28"/>
        </w:rPr>
        <w:t>190, alin. (3)</w:t>
      </w:r>
      <w:r>
        <w:rPr>
          <w:sz w:val="28"/>
          <w:szCs w:val="28"/>
        </w:rPr>
        <w:t xml:space="preserve"> art. </w:t>
      </w:r>
      <w:r w:rsidRPr="00407A55">
        <w:rPr>
          <w:sz w:val="28"/>
          <w:szCs w:val="28"/>
        </w:rPr>
        <w:t>191,</w:t>
      </w:r>
      <w:r w:rsidRPr="00620508">
        <w:rPr>
          <w:sz w:val="28"/>
          <w:szCs w:val="28"/>
        </w:rPr>
        <w:t xml:space="preserve"> </w:t>
      </w:r>
      <w:r w:rsidRPr="00407A55">
        <w:rPr>
          <w:sz w:val="28"/>
          <w:szCs w:val="28"/>
        </w:rPr>
        <w:t xml:space="preserve">alin. (4) </w:t>
      </w:r>
      <w:r>
        <w:rPr>
          <w:sz w:val="28"/>
          <w:szCs w:val="28"/>
        </w:rPr>
        <w:t>art.</w:t>
      </w:r>
      <w:r w:rsidRPr="00407A55">
        <w:rPr>
          <w:sz w:val="28"/>
          <w:szCs w:val="28"/>
        </w:rPr>
        <w:t>192, alin. (3)</w:t>
      </w:r>
      <w:r>
        <w:rPr>
          <w:sz w:val="28"/>
          <w:szCs w:val="28"/>
        </w:rPr>
        <w:t xml:space="preserve"> art.</w:t>
      </w:r>
      <w:r w:rsidRPr="00407A55">
        <w:rPr>
          <w:sz w:val="28"/>
          <w:szCs w:val="28"/>
        </w:rPr>
        <w:t>192</w:t>
      </w:r>
      <w:r w:rsidRPr="00407A55">
        <w:rPr>
          <w:sz w:val="28"/>
          <w:szCs w:val="28"/>
          <w:vertAlign w:val="superscript"/>
        </w:rPr>
        <w:t>1</w:t>
      </w:r>
      <w:r w:rsidRPr="00407A55">
        <w:rPr>
          <w:sz w:val="28"/>
          <w:szCs w:val="28"/>
        </w:rPr>
        <w:t>, lit. d) şi e)</w:t>
      </w:r>
      <w:r>
        <w:rPr>
          <w:sz w:val="28"/>
          <w:szCs w:val="28"/>
        </w:rPr>
        <w:t xml:space="preserve"> </w:t>
      </w:r>
      <w:r w:rsidRPr="00407A55">
        <w:rPr>
          <w:sz w:val="28"/>
          <w:szCs w:val="28"/>
        </w:rPr>
        <w:t>alin. (4)</w:t>
      </w:r>
      <w:r>
        <w:rPr>
          <w:sz w:val="28"/>
          <w:szCs w:val="28"/>
        </w:rPr>
        <w:t xml:space="preserve"> art. </w:t>
      </w:r>
      <w:r w:rsidRPr="00407A55">
        <w:rPr>
          <w:sz w:val="28"/>
          <w:szCs w:val="28"/>
        </w:rPr>
        <w:t>205,</w:t>
      </w:r>
      <w:r w:rsidRPr="00407A55">
        <w:rPr>
          <w:sz w:val="28"/>
          <w:szCs w:val="28"/>
          <w:vertAlign w:val="superscript"/>
        </w:rPr>
        <w:t xml:space="preserve"> </w:t>
      </w:r>
      <w:r>
        <w:rPr>
          <w:sz w:val="28"/>
          <w:szCs w:val="28"/>
          <w:vertAlign w:val="superscript"/>
        </w:rPr>
        <w:t xml:space="preserve"> </w:t>
      </w:r>
      <w:r>
        <w:rPr>
          <w:sz w:val="28"/>
          <w:szCs w:val="28"/>
        </w:rPr>
        <w:t xml:space="preserve">art. </w:t>
      </w:r>
      <w:r w:rsidRPr="00407A55">
        <w:rPr>
          <w:sz w:val="28"/>
          <w:szCs w:val="28"/>
        </w:rPr>
        <w:t>208</w:t>
      </w:r>
      <w:r w:rsidRPr="00407A55">
        <w:rPr>
          <w:sz w:val="28"/>
          <w:szCs w:val="28"/>
          <w:vertAlign w:val="superscript"/>
        </w:rPr>
        <w:t>1</w:t>
      </w:r>
      <w:r w:rsidRPr="00407A55">
        <w:rPr>
          <w:sz w:val="28"/>
          <w:szCs w:val="28"/>
        </w:rPr>
        <w:t>, alin.(4)</w:t>
      </w:r>
      <w:r>
        <w:rPr>
          <w:sz w:val="28"/>
          <w:szCs w:val="28"/>
        </w:rPr>
        <w:t xml:space="preserve"> art. </w:t>
      </w:r>
      <w:r w:rsidRPr="00407A55">
        <w:rPr>
          <w:sz w:val="28"/>
          <w:szCs w:val="28"/>
        </w:rPr>
        <w:t>217, alin. (3)</w:t>
      </w:r>
      <w:r>
        <w:rPr>
          <w:sz w:val="28"/>
          <w:szCs w:val="28"/>
        </w:rPr>
        <w:t xml:space="preserve"> art.</w:t>
      </w:r>
      <w:r w:rsidRPr="00407A55">
        <w:rPr>
          <w:sz w:val="28"/>
          <w:szCs w:val="28"/>
        </w:rPr>
        <w:t>217</w:t>
      </w:r>
      <w:r w:rsidRPr="00407A55">
        <w:rPr>
          <w:sz w:val="28"/>
          <w:szCs w:val="28"/>
          <w:vertAlign w:val="superscript"/>
        </w:rPr>
        <w:t>1</w:t>
      </w:r>
      <w:r w:rsidRPr="00407A55">
        <w:rPr>
          <w:sz w:val="28"/>
          <w:szCs w:val="28"/>
        </w:rPr>
        <w:t xml:space="preserve">, </w:t>
      </w:r>
      <w:r>
        <w:rPr>
          <w:sz w:val="28"/>
          <w:szCs w:val="28"/>
        </w:rPr>
        <w:t xml:space="preserve">art. </w:t>
      </w:r>
      <w:r w:rsidRPr="00407A55">
        <w:rPr>
          <w:sz w:val="28"/>
          <w:szCs w:val="28"/>
        </w:rPr>
        <w:t>217</w:t>
      </w:r>
      <w:r w:rsidRPr="00407A55">
        <w:rPr>
          <w:sz w:val="28"/>
          <w:szCs w:val="28"/>
          <w:vertAlign w:val="superscript"/>
        </w:rPr>
        <w:t>4</w:t>
      </w:r>
      <w:r w:rsidRPr="00407A55">
        <w:rPr>
          <w:sz w:val="28"/>
          <w:szCs w:val="28"/>
        </w:rPr>
        <w:t>, alin. (2)</w:t>
      </w:r>
      <w:r>
        <w:rPr>
          <w:sz w:val="28"/>
          <w:szCs w:val="28"/>
        </w:rPr>
        <w:t xml:space="preserve"> art. </w:t>
      </w:r>
      <w:r w:rsidRPr="00407A55">
        <w:rPr>
          <w:sz w:val="28"/>
          <w:szCs w:val="28"/>
        </w:rPr>
        <w:t>220, alin. (4)</w:t>
      </w:r>
      <w:r>
        <w:rPr>
          <w:sz w:val="28"/>
          <w:szCs w:val="28"/>
        </w:rPr>
        <w:t xml:space="preserve"> art.</w:t>
      </w:r>
      <w:r w:rsidRPr="00407A55">
        <w:rPr>
          <w:sz w:val="28"/>
          <w:szCs w:val="28"/>
        </w:rPr>
        <w:t>224, alin. (1)</w:t>
      </w:r>
      <w:r>
        <w:rPr>
          <w:sz w:val="28"/>
          <w:szCs w:val="28"/>
        </w:rPr>
        <w:t xml:space="preserve"> art. </w:t>
      </w:r>
      <w:r w:rsidRPr="00407A55">
        <w:rPr>
          <w:sz w:val="28"/>
          <w:szCs w:val="28"/>
        </w:rPr>
        <w:t>236, alin. (2)</w:t>
      </w:r>
      <w:r>
        <w:rPr>
          <w:sz w:val="28"/>
          <w:szCs w:val="28"/>
        </w:rPr>
        <w:t xml:space="preserve"> art.</w:t>
      </w:r>
      <w:r w:rsidRPr="00407A55">
        <w:rPr>
          <w:sz w:val="28"/>
          <w:szCs w:val="28"/>
        </w:rPr>
        <w:t xml:space="preserve">237, </w:t>
      </w:r>
      <w:r>
        <w:rPr>
          <w:sz w:val="28"/>
          <w:szCs w:val="28"/>
        </w:rPr>
        <w:t xml:space="preserve">art. </w:t>
      </w:r>
      <w:r w:rsidRPr="00407A55">
        <w:rPr>
          <w:sz w:val="28"/>
          <w:szCs w:val="28"/>
        </w:rPr>
        <w:t>243, alin. (2)</w:t>
      </w:r>
      <w:r>
        <w:rPr>
          <w:sz w:val="28"/>
          <w:szCs w:val="28"/>
        </w:rPr>
        <w:t>,</w:t>
      </w:r>
      <w:r w:rsidRPr="00620508">
        <w:rPr>
          <w:sz w:val="28"/>
          <w:szCs w:val="28"/>
        </w:rPr>
        <w:t xml:space="preserve"> </w:t>
      </w:r>
      <w:r w:rsidRPr="00407A55">
        <w:rPr>
          <w:sz w:val="28"/>
          <w:szCs w:val="28"/>
        </w:rPr>
        <w:t>(3), (4) şi (5)</w:t>
      </w:r>
      <w:r>
        <w:rPr>
          <w:sz w:val="28"/>
          <w:szCs w:val="28"/>
        </w:rPr>
        <w:t xml:space="preserve"> art. </w:t>
      </w:r>
      <w:r w:rsidRPr="00407A55">
        <w:rPr>
          <w:sz w:val="28"/>
          <w:szCs w:val="28"/>
        </w:rPr>
        <w:t>248, alin. (2)</w:t>
      </w:r>
      <w:r>
        <w:rPr>
          <w:sz w:val="28"/>
          <w:szCs w:val="28"/>
        </w:rPr>
        <w:t xml:space="preserve"> art. </w:t>
      </w:r>
      <w:r w:rsidRPr="00407A55">
        <w:rPr>
          <w:sz w:val="28"/>
          <w:szCs w:val="28"/>
        </w:rPr>
        <w:t>260</w:t>
      </w:r>
      <w:r w:rsidRPr="00407A55">
        <w:rPr>
          <w:sz w:val="28"/>
          <w:szCs w:val="28"/>
          <w:vertAlign w:val="superscript"/>
        </w:rPr>
        <w:t>3</w:t>
      </w:r>
      <w:r w:rsidRPr="00407A55">
        <w:rPr>
          <w:sz w:val="28"/>
          <w:szCs w:val="28"/>
        </w:rPr>
        <w:t>, alin. (2)</w:t>
      </w:r>
      <w:r>
        <w:rPr>
          <w:sz w:val="28"/>
          <w:szCs w:val="28"/>
        </w:rPr>
        <w:t xml:space="preserve"> art. </w:t>
      </w:r>
      <w:r w:rsidRPr="00407A55">
        <w:rPr>
          <w:sz w:val="28"/>
          <w:szCs w:val="28"/>
        </w:rPr>
        <w:t>260</w:t>
      </w:r>
      <w:r w:rsidRPr="00407A55">
        <w:rPr>
          <w:sz w:val="28"/>
          <w:szCs w:val="28"/>
          <w:vertAlign w:val="superscript"/>
        </w:rPr>
        <w:t>4</w:t>
      </w:r>
      <w:r w:rsidRPr="00407A55">
        <w:rPr>
          <w:sz w:val="28"/>
          <w:szCs w:val="28"/>
        </w:rPr>
        <w:t>, alin. (1)</w:t>
      </w:r>
      <w:r>
        <w:rPr>
          <w:sz w:val="28"/>
          <w:szCs w:val="28"/>
        </w:rPr>
        <w:t xml:space="preserve"> art. </w:t>
      </w:r>
      <w:r w:rsidRPr="00407A55">
        <w:rPr>
          <w:sz w:val="28"/>
          <w:szCs w:val="28"/>
        </w:rPr>
        <w:t>275, alin. (1)</w:t>
      </w:r>
      <w:r>
        <w:rPr>
          <w:sz w:val="28"/>
          <w:szCs w:val="28"/>
        </w:rPr>
        <w:t xml:space="preserve"> art. </w:t>
      </w:r>
      <w:r w:rsidRPr="00407A55">
        <w:rPr>
          <w:sz w:val="28"/>
          <w:szCs w:val="28"/>
        </w:rPr>
        <w:t>278</w:t>
      </w:r>
      <w:r w:rsidRPr="00407A55">
        <w:rPr>
          <w:sz w:val="28"/>
          <w:szCs w:val="28"/>
          <w:vertAlign w:val="superscript"/>
        </w:rPr>
        <w:t>1</w:t>
      </w:r>
      <w:r w:rsidRPr="00407A55">
        <w:rPr>
          <w:sz w:val="28"/>
          <w:szCs w:val="28"/>
        </w:rPr>
        <w:t>, alin. (1)</w:t>
      </w:r>
      <w:r>
        <w:rPr>
          <w:sz w:val="28"/>
          <w:szCs w:val="28"/>
        </w:rPr>
        <w:t xml:space="preserve"> art. </w:t>
      </w:r>
      <w:r w:rsidRPr="00407A55">
        <w:rPr>
          <w:sz w:val="28"/>
          <w:szCs w:val="28"/>
        </w:rPr>
        <w:t>279, alin. (1)</w:t>
      </w:r>
      <w:r>
        <w:rPr>
          <w:sz w:val="28"/>
          <w:szCs w:val="28"/>
        </w:rPr>
        <w:t>-</w:t>
      </w:r>
      <w:r w:rsidRPr="00407A55">
        <w:rPr>
          <w:sz w:val="28"/>
          <w:szCs w:val="28"/>
        </w:rPr>
        <w:t>(3)</w:t>
      </w:r>
      <w:r>
        <w:rPr>
          <w:sz w:val="28"/>
          <w:szCs w:val="28"/>
        </w:rPr>
        <w:t xml:space="preserve"> art. </w:t>
      </w:r>
      <w:r w:rsidRPr="00407A55">
        <w:rPr>
          <w:sz w:val="28"/>
          <w:szCs w:val="28"/>
        </w:rPr>
        <w:t>279</w:t>
      </w:r>
      <w:r w:rsidRPr="00407A55">
        <w:rPr>
          <w:sz w:val="28"/>
          <w:szCs w:val="28"/>
          <w:vertAlign w:val="superscript"/>
        </w:rPr>
        <w:t>1</w:t>
      </w:r>
      <w:r w:rsidRPr="00407A55">
        <w:rPr>
          <w:sz w:val="28"/>
          <w:szCs w:val="28"/>
        </w:rPr>
        <w:t>, alin. (1)</w:t>
      </w:r>
      <w:r>
        <w:rPr>
          <w:sz w:val="28"/>
          <w:szCs w:val="28"/>
        </w:rPr>
        <w:t xml:space="preserve"> art.</w:t>
      </w:r>
      <w:r w:rsidRPr="00407A55">
        <w:rPr>
          <w:sz w:val="28"/>
          <w:szCs w:val="28"/>
        </w:rPr>
        <w:t>280, alin. (1)</w:t>
      </w:r>
      <w:r>
        <w:rPr>
          <w:sz w:val="28"/>
          <w:szCs w:val="28"/>
        </w:rPr>
        <w:t xml:space="preserve"> art. </w:t>
      </w:r>
      <w:r w:rsidRPr="00407A55">
        <w:rPr>
          <w:sz w:val="28"/>
          <w:szCs w:val="28"/>
        </w:rPr>
        <w:t xml:space="preserve">285, </w:t>
      </w:r>
      <w:r>
        <w:rPr>
          <w:sz w:val="28"/>
          <w:szCs w:val="28"/>
        </w:rPr>
        <w:t xml:space="preserve">art. </w:t>
      </w:r>
      <w:r w:rsidRPr="00407A55">
        <w:rPr>
          <w:sz w:val="28"/>
          <w:szCs w:val="28"/>
        </w:rPr>
        <w:t xml:space="preserve">286, alin. (2) </w:t>
      </w:r>
      <w:r>
        <w:rPr>
          <w:sz w:val="28"/>
          <w:szCs w:val="28"/>
        </w:rPr>
        <w:t xml:space="preserve">art. </w:t>
      </w:r>
      <w:r w:rsidRPr="00407A55">
        <w:rPr>
          <w:sz w:val="28"/>
          <w:szCs w:val="28"/>
        </w:rPr>
        <w:t>290 săvîrşit prin sustragere, alin. (1), (1</w:t>
      </w:r>
      <w:r w:rsidRPr="00407A55">
        <w:rPr>
          <w:sz w:val="28"/>
          <w:szCs w:val="28"/>
          <w:vertAlign w:val="superscript"/>
        </w:rPr>
        <w:t>1</w:t>
      </w:r>
      <w:r w:rsidRPr="00407A55">
        <w:rPr>
          <w:sz w:val="28"/>
          <w:szCs w:val="28"/>
        </w:rPr>
        <w:t>) şi (2)</w:t>
      </w:r>
      <w:r>
        <w:rPr>
          <w:sz w:val="28"/>
          <w:szCs w:val="28"/>
        </w:rPr>
        <w:t xml:space="preserve"> art. </w:t>
      </w:r>
      <w:r w:rsidRPr="00407A55">
        <w:rPr>
          <w:sz w:val="28"/>
          <w:szCs w:val="28"/>
        </w:rPr>
        <w:t>292, alin. (1) şi (2)</w:t>
      </w:r>
      <w:r>
        <w:rPr>
          <w:sz w:val="28"/>
          <w:szCs w:val="28"/>
        </w:rPr>
        <w:t xml:space="preserve"> art.</w:t>
      </w:r>
      <w:r w:rsidRPr="00407A55">
        <w:rPr>
          <w:sz w:val="28"/>
          <w:szCs w:val="28"/>
        </w:rPr>
        <w:t>295, alin. (1)</w:t>
      </w:r>
      <w:r>
        <w:rPr>
          <w:sz w:val="28"/>
          <w:szCs w:val="28"/>
        </w:rPr>
        <w:t xml:space="preserve"> art.</w:t>
      </w:r>
      <w:r w:rsidRPr="00407A55">
        <w:rPr>
          <w:sz w:val="28"/>
          <w:szCs w:val="28"/>
        </w:rPr>
        <w:t>295</w:t>
      </w:r>
      <w:r w:rsidRPr="00407A55">
        <w:rPr>
          <w:sz w:val="28"/>
          <w:szCs w:val="28"/>
          <w:vertAlign w:val="superscript"/>
        </w:rPr>
        <w:t>2</w:t>
      </w:r>
      <w:r w:rsidRPr="00407A55">
        <w:rPr>
          <w:sz w:val="28"/>
          <w:szCs w:val="28"/>
        </w:rPr>
        <w:t>, alin. (2) şi (3)</w:t>
      </w:r>
      <w:r>
        <w:rPr>
          <w:sz w:val="28"/>
          <w:szCs w:val="28"/>
        </w:rPr>
        <w:t xml:space="preserve"> art. </w:t>
      </w:r>
      <w:r w:rsidRPr="00407A55">
        <w:rPr>
          <w:sz w:val="28"/>
          <w:szCs w:val="28"/>
        </w:rPr>
        <w:t>309</w:t>
      </w:r>
      <w:r w:rsidRPr="00407A55">
        <w:rPr>
          <w:sz w:val="28"/>
          <w:szCs w:val="28"/>
          <w:vertAlign w:val="superscript"/>
        </w:rPr>
        <w:t>1</w:t>
      </w:r>
      <w:r w:rsidRPr="00407A55">
        <w:rPr>
          <w:sz w:val="28"/>
          <w:szCs w:val="28"/>
        </w:rPr>
        <w:t>, alin. (2)</w:t>
      </w:r>
      <w:r>
        <w:rPr>
          <w:sz w:val="28"/>
          <w:szCs w:val="28"/>
        </w:rPr>
        <w:t xml:space="preserve"> art. </w:t>
      </w:r>
      <w:r w:rsidRPr="00407A55">
        <w:rPr>
          <w:sz w:val="28"/>
          <w:szCs w:val="28"/>
        </w:rPr>
        <w:t xml:space="preserve">317, </w:t>
      </w:r>
      <w:r>
        <w:rPr>
          <w:sz w:val="28"/>
          <w:szCs w:val="28"/>
        </w:rPr>
        <w:t xml:space="preserve">art. </w:t>
      </w:r>
      <w:r w:rsidRPr="00407A55">
        <w:rPr>
          <w:sz w:val="28"/>
          <w:szCs w:val="28"/>
        </w:rPr>
        <w:t xml:space="preserve">324, 325, 326, 327, 328, 333, 334, 341 </w:t>
      </w:r>
      <w:r>
        <w:rPr>
          <w:sz w:val="28"/>
          <w:szCs w:val="28"/>
        </w:rPr>
        <w:t xml:space="preserve">şi </w:t>
      </w:r>
      <w:r w:rsidRPr="00407A55">
        <w:rPr>
          <w:sz w:val="28"/>
          <w:szCs w:val="28"/>
        </w:rPr>
        <w:t>344, alin. (1) şi (2)</w:t>
      </w:r>
      <w:r>
        <w:rPr>
          <w:sz w:val="28"/>
          <w:szCs w:val="28"/>
        </w:rPr>
        <w:t xml:space="preserve"> art. </w:t>
      </w:r>
      <w:r w:rsidRPr="00407A55">
        <w:rPr>
          <w:sz w:val="28"/>
          <w:szCs w:val="28"/>
        </w:rPr>
        <w:t>349, alin.(3)</w:t>
      </w:r>
      <w:r>
        <w:rPr>
          <w:sz w:val="28"/>
          <w:szCs w:val="28"/>
        </w:rPr>
        <w:t xml:space="preserve"> art. </w:t>
      </w:r>
      <w:r w:rsidRPr="00407A55">
        <w:rPr>
          <w:sz w:val="28"/>
          <w:szCs w:val="28"/>
        </w:rPr>
        <w:t>362, alin. (2)</w:t>
      </w:r>
      <w:r>
        <w:rPr>
          <w:sz w:val="28"/>
          <w:szCs w:val="28"/>
        </w:rPr>
        <w:t xml:space="preserve"> art. </w:t>
      </w:r>
      <w:r w:rsidRPr="00407A55">
        <w:rPr>
          <w:sz w:val="28"/>
          <w:szCs w:val="28"/>
        </w:rPr>
        <w:t>365</w:t>
      </w:r>
      <w:r>
        <w:rPr>
          <w:sz w:val="28"/>
          <w:szCs w:val="28"/>
        </w:rPr>
        <w:t xml:space="preserve"> şi</w:t>
      </w:r>
      <w:r w:rsidRPr="00407A55">
        <w:rPr>
          <w:sz w:val="28"/>
          <w:szCs w:val="28"/>
        </w:rPr>
        <w:t xml:space="preserve"> alin. (2)</w:t>
      </w:r>
      <w:r>
        <w:rPr>
          <w:sz w:val="28"/>
          <w:szCs w:val="28"/>
        </w:rPr>
        <w:t xml:space="preserve"> art.</w:t>
      </w:r>
      <w:r w:rsidRPr="00407A55">
        <w:rPr>
          <w:sz w:val="28"/>
          <w:szCs w:val="28"/>
        </w:rPr>
        <w:t>371.</w:t>
      </w:r>
      <w:r w:rsidRPr="00407A55">
        <w:rPr>
          <w:color w:val="000000"/>
          <w:sz w:val="28"/>
          <w:szCs w:val="28"/>
        </w:rPr>
        <w:t xml:space="preserve"> Lista componenţelor de infracţiuni este exhaus</w:t>
      </w:r>
      <w:r>
        <w:rPr>
          <w:color w:val="000000"/>
          <w:sz w:val="28"/>
          <w:szCs w:val="28"/>
        </w:rPr>
        <w:t>t</w:t>
      </w:r>
      <w:r w:rsidRPr="00407A55">
        <w:rPr>
          <w:color w:val="000000"/>
          <w:sz w:val="28"/>
          <w:szCs w:val="28"/>
        </w:rPr>
        <w:t xml:space="preserve">ivă şi poate fi modificată doar prin lege. </w:t>
      </w:r>
    </w:p>
    <w:p w:rsidR="000033D1" w:rsidRPr="00407A55" w:rsidRDefault="000033D1" w:rsidP="00D71649">
      <w:pPr>
        <w:ind w:firstLine="709"/>
        <w:jc w:val="both"/>
        <w:rPr>
          <w:color w:val="000000"/>
          <w:sz w:val="28"/>
          <w:szCs w:val="28"/>
        </w:rPr>
      </w:pPr>
      <w:r w:rsidRPr="00407A55">
        <w:rPr>
          <w:color w:val="000000"/>
          <w:sz w:val="28"/>
          <w:szCs w:val="28"/>
        </w:rPr>
        <w:t xml:space="preserve">(4) La dispunerea interceptării comunicărilor judecătorul de instrucţie care examinează cauza pe lîngă circumstanţele prevăzute la alin (1)-(3) </w:t>
      </w:r>
      <w:r>
        <w:rPr>
          <w:color w:val="000000"/>
          <w:sz w:val="28"/>
          <w:szCs w:val="28"/>
        </w:rPr>
        <w:t xml:space="preserve">ale prezentului articol </w:t>
      </w:r>
      <w:r w:rsidRPr="00407A55">
        <w:rPr>
          <w:color w:val="000000"/>
          <w:sz w:val="28"/>
          <w:szCs w:val="28"/>
        </w:rPr>
        <w:t>urmează să verifice dacă:</w:t>
      </w:r>
    </w:p>
    <w:p w:rsidR="000033D1" w:rsidRPr="00407A55" w:rsidRDefault="000033D1" w:rsidP="0070146D">
      <w:pPr>
        <w:ind w:firstLine="720"/>
        <w:jc w:val="both"/>
        <w:rPr>
          <w:color w:val="000000"/>
          <w:sz w:val="28"/>
          <w:szCs w:val="28"/>
        </w:rPr>
      </w:pPr>
      <w:r>
        <w:rPr>
          <w:color w:val="000000"/>
          <w:sz w:val="28"/>
          <w:szCs w:val="28"/>
        </w:rPr>
        <w:t xml:space="preserve">1) </w:t>
      </w:r>
      <w:r w:rsidRPr="00407A55">
        <w:rPr>
          <w:color w:val="000000"/>
          <w:sz w:val="28"/>
          <w:szCs w:val="28"/>
        </w:rPr>
        <w:t>descoperirea circumstanţelor cau</w:t>
      </w:r>
      <w:r>
        <w:rPr>
          <w:color w:val="000000"/>
          <w:sz w:val="28"/>
          <w:szCs w:val="28"/>
        </w:rPr>
        <w:t>zei</w:t>
      </w:r>
      <w:r w:rsidRPr="00407A55">
        <w:rPr>
          <w:color w:val="000000"/>
          <w:sz w:val="28"/>
          <w:szCs w:val="28"/>
        </w:rPr>
        <w:t xml:space="preserve"> este imposibilă prin alte mijloace de probă sau prin efectuarea altor acţiuni de urmărire penală;</w:t>
      </w:r>
    </w:p>
    <w:p w:rsidR="000033D1" w:rsidRPr="00407A55" w:rsidRDefault="000033D1" w:rsidP="0070146D">
      <w:pPr>
        <w:ind w:firstLine="720"/>
        <w:jc w:val="both"/>
        <w:rPr>
          <w:color w:val="000000"/>
          <w:sz w:val="28"/>
          <w:szCs w:val="28"/>
        </w:rPr>
      </w:pPr>
      <w:r>
        <w:rPr>
          <w:color w:val="000000"/>
          <w:sz w:val="28"/>
          <w:szCs w:val="28"/>
        </w:rPr>
        <w:t xml:space="preserve">2) </w:t>
      </w:r>
      <w:r w:rsidRPr="00407A55">
        <w:rPr>
          <w:color w:val="000000"/>
          <w:sz w:val="28"/>
          <w:szCs w:val="28"/>
        </w:rPr>
        <w:t>această măsură este necesară într-o societate democratică;</w:t>
      </w:r>
    </w:p>
    <w:p w:rsidR="000033D1" w:rsidRPr="00407A55" w:rsidRDefault="000033D1" w:rsidP="0070146D">
      <w:pPr>
        <w:ind w:firstLine="720"/>
        <w:jc w:val="both"/>
        <w:rPr>
          <w:color w:val="000000"/>
          <w:sz w:val="28"/>
          <w:szCs w:val="28"/>
        </w:rPr>
      </w:pPr>
      <w:r>
        <w:rPr>
          <w:color w:val="000000"/>
          <w:sz w:val="28"/>
          <w:szCs w:val="28"/>
        </w:rPr>
        <w:t xml:space="preserve">3) </w:t>
      </w:r>
      <w:r w:rsidRPr="00407A55">
        <w:rPr>
          <w:color w:val="000000"/>
          <w:sz w:val="28"/>
          <w:szCs w:val="28"/>
        </w:rPr>
        <w:t>acţiun</w:t>
      </w:r>
      <w:r>
        <w:rPr>
          <w:color w:val="000000"/>
          <w:sz w:val="28"/>
          <w:szCs w:val="28"/>
        </w:rPr>
        <w:t>ea</w:t>
      </w:r>
      <w:r w:rsidRPr="00407A55">
        <w:rPr>
          <w:color w:val="000000"/>
          <w:sz w:val="28"/>
          <w:szCs w:val="28"/>
        </w:rPr>
        <w:t xml:space="preserve"> solicitată urmăreşte un scop legitim;</w:t>
      </w:r>
    </w:p>
    <w:p w:rsidR="000033D1" w:rsidRPr="00407A55" w:rsidRDefault="000033D1" w:rsidP="0070146D">
      <w:pPr>
        <w:ind w:firstLine="720"/>
        <w:jc w:val="both"/>
        <w:rPr>
          <w:color w:val="000000"/>
          <w:sz w:val="28"/>
          <w:szCs w:val="28"/>
        </w:rPr>
      </w:pPr>
      <w:r>
        <w:rPr>
          <w:color w:val="000000"/>
          <w:sz w:val="28"/>
          <w:szCs w:val="28"/>
        </w:rPr>
        <w:t xml:space="preserve">4) </w:t>
      </w:r>
      <w:r w:rsidRPr="00407A55">
        <w:rPr>
          <w:color w:val="000000"/>
          <w:sz w:val="28"/>
          <w:szCs w:val="28"/>
        </w:rPr>
        <w:t>acţiun</w:t>
      </w:r>
      <w:r>
        <w:rPr>
          <w:color w:val="000000"/>
          <w:sz w:val="28"/>
          <w:szCs w:val="28"/>
        </w:rPr>
        <w:t>ea</w:t>
      </w:r>
      <w:r w:rsidRPr="00407A55">
        <w:rPr>
          <w:color w:val="000000"/>
          <w:sz w:val="28"/>
          <w:szCs w:val="28"/>
        </w:rPr>
        <w:t xml:space="preserve"> va fi proporţională cu dreptul sau libertatea persoanei garantată de lege şi necesitatea apărută în cadrul urmăririi penale sau judecării cauzei.</w:t>
      </w:r>
    </w:p>
    <w:p w:rsidR="000033D1" w:rsidRPr="00407A55" w:rsidRDefault="000033D1" w:rsidP="00D71649">
      <w:pPr>
        <w:ind w:firstLine="709"/>
        <w:jc w:val="both"/>
        <w:rPr>
          <w:color w:val="000000"/>
          <w:sz w:val="28"/>
          <w:szCs w:val="28"/>
        </w:rPr>
      </w:pPr>
      <w:r w:rsidRPr="00407A55">
        <w:rPr>
          <w:color w:val="000000"/>
          <w:sz w:val="28"/>
          <w:szCs w:val="28"/>
        </w:rPr>
        <w:t>(5)</w:t>
      </w:r>
      <w:r w:rsidRPr="00407A55">
        <w:rPr>
          <w:b/>
          <w:color w:val="000000"/>
          <w:sz w:val="28"/>
          <w:szCs w:val="28"/>
        </w:rPr>
        <w:t xml:space="preserve"> </w:t>
      </w:r>
      <w:r w:rsidRPr="00407A55">
        <w:rPr>
          <w:color w:val="000000"/>
          <w:sz w:val="28"/>
          <w:szCs w:val="28"/>
        </w:rPr>
        <w:t>Pot fi supuse interceptării comunicările persoanei asupra căreia există careva probe că a săvîrşit una din infracţiunile prevăzute la alineatul (3)</w:t>
      </w:r>
      <w:r>
        <w:rPr>
          <w:color w:val="000000"/>
          <w:sz w:val="28"/>
          <w:szCs w:val="28"/>
        </w:rPr>
        <w:t xml:space="preserve"> al prezentului articol</w:t>
      </w:r>
      <w:r w:rsidRPr="00407A55">
        <w:rPr>
          <w:color w:val="000000"/>
          <w:sz w:val="28"/>
          <w:szCs w:val="28"/>
        </w:rPr>
        <w:t>,</w:t>
      </w:r>
      <w:r w:rsidRPr="00407A55">
        <w:rPr>
          <w:sz w:val="28"/>
          <w:szCs w:val="28"/>
        </w:rPr>
        <w:t xml:space="preserve"> comunicările persoanelor care contribuie în orice mod la comiterea acestor infracţiuni/infracţiune şi în privinţa cărora există date care pot conduce rezonabil la o concluzie că acestea primesc ori transmit informaţii relevante pentru cauza penală de la bănuit, învinuit sau inculpat. </w:t>
      </w:r>
    </w:p>
    <w:p w:rsidR="000033D1" w:rsidRPr="00407A55" w:rsidRDefault="000033D1" w:rsidP="00D71649">
      <w:pPr>
        <w:ind w:firstLine="709"/>
        <w:jc w:val="both"/>
        <w:rPr>
          <w:color w:val="000000"/>
          <w:sz w:val="28"/>
          <w:szCs w:val="28"/>
        </w:rPr>
      </w:pPr>
      <w:r w:rsidRPr="00407A55">
        <w:rPr>
          <w:color w:val="000000"/>
          <w:sz w:val="28"/>
          <w:szCs w:val="28"/>
        </w:rPr>
        <w:t>(6) Pot fi supuse interceptării în sensul alin</w:t>
      </w:r>
      <w:r>
        <w:rPr>
          <w:color w:val="000000"/>
          <w:sz w:val="28"/>
          <w:szCs w:val="28"/>
        </w:rPr>
        <w:t>e</w:t>
      </w:r>
      <w:r w:rsidRPr="00407A55">
        <w:rPr>
          <w:color w:val="000000"/>
          <w:sz w:val="28"/>
          <w:szCs w:val="28"/>
        </w:rPr>
        <w:t>atului (1) al prezentului articol comunicările victimei, părţii vătămate, martorilor care contribuie la urmărirea penală sau la judecarea cauzei penale, precum şi a rudelor şi a membrilor familiilor acestora, doar cu acordul sau la cererea expresă şi prealabilă a acestora şi dacă există pericol eminent pentru viaţa, sănătatea sau alte drepturi fundamentale a</w:t>
      </w:r>
      <w:r>
        <w:rPr>
          <w:color w:val="000000"/>
          <w:sz w:val="28"/>
          <w:szCs w:val="28"/>
        </w:rPr>
        <w:t>le</w:t>
      </w:r>
      <w:r w:rsidRPr="00407A55">
        <w:rPr>
          <w:color w:val="000000"/>
          <w:sz w:val="28"/>
          <w:szCs w:val="28"/>
        </w:rPr>
        <w:t xml:space="preserve"> acestora, ori dacă este necesară prevenirea infracţiunii şi/sau în cazurile în care există riscul evident al pierderii iremediabile sau a denaturării probelor. Interceptarea comunicărilor părţii vătămate, martorului cu acordul acestora se dispune de către procuror.</w:t>
      </w:r>
    </w:p>
    <w:p w:rsidR="000033D1" w:rsidRPr="00407A55" w:rsidRDefault="000033D1" w:rsidP="00D71649">
      <w:pPr>
        <w:ind w:firstLine="709"/>
        <w:jc w:val="both"/>
        <w:rPr>
          <w:color w:val="000000"/>
          <w:sz w:val="28"/>
          <w:szCs w:val="28"/>
        </w:rPr>
      </w:pPr>
      <w:r w:rsidRPr="00407A55">
        <w:rPr>
          <w:color w:val="000000"/>
          <w:sz w:val="28"/>
          <w:szCs w:val="28"/>
        </w:rPr>
        <w:t xml:space="preserve">(7) Interceptarea comunicărilor în cadrul urmăririi penale sau a judecării cauzei se autorizează pentru o durată de cel mult 30 de zile. Interceptarea poate fi prelungită în aceleaşi condiţii pentru motive temeinic justificate, fiecare prelungire neputînd depăşi 30 de zile. Durata totală a interceptării comunicărilor nu poate depăşi 6 luni </w:t>
      </w:r>
      <w:r w:rsidRPr="0026162D">
        <w:rPr>
          <w:color w:val="000000"/>
          <w:sz w:val="28"/>
          <w:szCs w:val="28"/>
        </w:rPr>
        <w:t>şi</w:t>
      </w:r>
      <w:r w:rsidRPr="00407A55">
        <w:rPr>
          <w:b/>
          <w:color w:val="000000"/>
          <w:sz w:val="28"/>
          <w:szCs w:val="28"/>
        </w:rPr>
        <w:t xml:space="preserve"> </w:t>
      </w:r>
      <w:r w:rsidRPr="00407A55">
        <w:rPr>
          <w:color w:val="000000"/>
          <w:sz w:val="28"/>
          <w:szCs w:val="28"/>
        </w:rPr>
        <w:t xml:space="preserve">nu poate fi dispusă mai mult decît o dată pe aceiaşi cauză penală. În orice caz, interceptarea comunicărilor nu poate dura mai mult decît pînă la terminarea urmăririi penale. </w:t>
      </w:r>
    </w:p>
    <w:p w:rsidR="000033D1" w:rsidRPr="00407A55" w:rsidRDefault="000033D1" w:rsidP="00D71649">
      <w:pPr>
        <w:ind w:firstLine="709"/>
        <w:jc w:val="both"/>
        <w:rPr>
          <w:color w:val="000000"/>
          <w:sz w:val="28"/>
          <w:szCs w:val="28"/>
        </w:rPr>
      </w:pPr>
      <w:r>
        <w:rPr>
          <w:color w:val="000000"/>
          <w:sz w:val="28"/>
          <w:szCs w:val="28"/>
        </w:rPr>
        <w:t>(</w:t>
      </w:r>
      <w:r w:rsidRPr="00407A55">
        <w:rPr>
          <w:color w:val="000000"/>
          <w:sz w:val="28"/>
          <w:szCs w:val="28"/>
        </w:rPr>
        <w:t>8) Se interzice interceptarea comunicărilor dintre bănuit, învinuit, inculpat şi avocatul său.</w:t>
      </w:r>
    </w:p>
    <w:p w:rsidR="000033D1" w:rsidRPr="00407A55" w:rsidRDefault="000033D1" w:rsidP="00D71649">
      <w:pPr>
        <w:ind w:firstLine="709"/>
        <w:jc w:val="both"/>
        <w:rPr>
          <w:color w:val="000000"/>
          <w:sz w:val="28"/>
          <w:szCs w:val="28"/>
        </w:rPr>
      </w:pPr>
      <w:r w:rsidRPr="00407A55">
        <w:rPr>
          <w:color w:val="000000"/>
          <w:sz w:val="28"/>
          <w:szCs w:val="28"/>
        </w:rPr>
        <w:t>(9) Suportul informaţional cu înregistrarea comunicărilor poate fi utilizat ca mijloc de probă în altă cauză penală doar cu autorizaţia judecătorului de instrucţie, emisă în condiţiile alineatului (1).</w:t>
      </w:r>
    </w:p>
    <w:p w:rsidR="000033D1" w:rsidRPr="00407A55" w:rsidRDefault="000033D1" w:rsidP="00D71649">
      <w:pPr>
        <w:ind w:firstLine="709"/>
        <w:jc w:val="both"/>
        <w:rPr>
          <w:sz w:val="28"/>
          <w:szCs w:val="28"/>
        </w:rPr>
      </w:pP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
          <w:sz w:val="28"/>
          <w:szCs w:val="28"/>
        </w:rPr>
      </w:pPr>
      <w:r w:rsidRPr="00407A55">
        <w:rPr>
          <w:rFonts w:ascii="Times New Roman" w:hAnsi="Times New Roman"/>
          <w:b/>
          <w:sz w:val="28"/>
          <w:szCs w:val="28"/>
        </w:rPr>
        <w:t>Articolul 132</w:t>
      </w:r>
      <w:r w:rsidRPr="00407A55">
        <w:rPr>
          <w:rFonts w:ascii="Times New Roman" w:hAnsi="Times New Roman"/>
          <w:b/>
          <w:sz w:val="28"/>
          <w:szCs w:val="28"/>
          <w:vertAlign w:val="superscript"/>
        </w:rPr>
        <w:t>11</w:t>
      </w:r>
      <w:r w:rsidRPr="00407A55">
        <w:rPr>
          <w:rFonts w:ascii="Times New Roman" w:hAnsi="Times New Roman"/>
          <w:b/>
          <w:sz w:val="28"/>
          <w:szCs w:val="28"/>
        </w:rPr>
        <w:t xml:space="preserve">. </w:t>
      </w:r>
      <w:r w:rsidRPr="00407A55">
        <w:rPr>
          <w:rFonts w:ascii="Times New Roman" w:hAnsi="Times New Roman"/>
          <w:sz w:val="28"/>
          <w:szCs w:val="28"/>
        </w:rPr>
        <w:t xml:space="preserve">Efectuarea şi certificarea interceptării comunicărilor </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
          <w:sz w:val="28"/>
          <w:szCs w:val="28"/>
        </w:rPr>
      </w:pP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(1) Interceptarea comunicărilor se efectuează de către organul de urmărire penală sau de către ofiţerul de investigaţii. Asigurarea tehnică a interceptării</w:t>
      </w:r>
      <w:r w:rsidRPr="00407A55">
        <w:rPr>
          <w:rFonts w:ascii="Times New Roman" w:hAnsi="Times New Roman"/>
          <w:bCs/>
          <w:sz w:val="28"/>
          <w:szCs w:val="28"/>
        </w:rPr>
        <w:t xml:space="preserve"> </w:t>
      </w:r>
      <w:r w:rsidRPr="00407A55">
        <w:rPr>
          <w:rFonts w:ascii="Times New Roman" w:hAnsi="Times New Roman"/>
          <w:sz w:val="28"/>
          <w:szCs w:val="28"/>
        </w:rPr>
        <w:t xml:space="preserve">comunicărilor se realizează de către </w:t>
      </w:r>
      <w:r w:rsidRPr="00407A55">
        <w:rPr>
          <w:rFonts w:ascii="Times New Roman" w:hAnsi="Times New Roman"/>
          <w:color w:val="000000"/>
          <w:sz w:val="28"/>
          <w:szCs w:val="28"/>
        </w:rPr>
        <w:t>autoritatea abilitată prin lege cu asemenea atribuţii cu utilizarea mijloacelor tehnice speciale</w:t>
      </w:r>
      <w:r w:rsidRPr="00407A55">
        <w:rPr>
          <w:rFonts w:ascii="Times New Roman" w:hAnsi="Times New Roman"/>
          <w:sz w:val="28"/>
          <w:szCs w:val="28"/>
        </w:rPr>
        <w:t>. Colaboratorii subdiviziunii care asigură tehnic interceptarea comunicărilor din cadrul instituţiei autorizate prin lege, precum şi persoanele care efectuează nemijlocit ascultarea înregistrărilor, ofiţerii de urmărire penală şi procurorul sînt obligaţi să păstreze secretul comunicărilor şi poartă răspundere pentru încălcarea acestei obligaţii.</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(2) Pentru asigurarea interceptării comunicărilor, organul de urmărire penală sau procurorul prezintă organului abilitat prin lege extrasul în original  din încheierea judecătorului de instrucţie privind dispunerea efectuării interceptării comunicărilor. În scrisoarea de însoţire a extrasului din încheierea judecătorului de instrucţie se pre</w:t>
      </w:r>
      <w:r>
        <w:rPr>
          <w:rFonts w:ascii="Times New Roman" w:hAnsi="Times New Roman"/>
          <w:sz w:val="28"/>
          <w:szCs w:val="28"/>
        </w:rPr>
        <w:t>î</w:t>
      </w:r>
      <w:r w:rsidRPr="00407A55">
        <w:rPr>
          <w:rFonts w:ascii="Times New Roman" w:hAnsi="Times New Roman"/>
          <w:sz w:val="28"/>
          <w:szCs w:val="28"/>
        </w:rPr>
        <w:t>ntîmpină persoana care va asigura tehnic efectuarea măsurii speciale de investigaţii despre răspunderea penală. Extrasul din încheiere trebuie să conţină denumirea instanţei şi numele judecătorului de instrucţie, data şi ora emiterii, datele privind examinarea demersului procurorului p</w:t>
      </w:r>
      <w:r>
        <w:rPr>
          <w:rFonts w:ascii="Times New Roman" w:hAnsi="Times New Roman"/>
          <w:sz w:val="28"/>
          <w:szCs w:val="28"/>
        </w:rPr>
        <w:t>entru</w:t>
      </w:r>
      <w:r w:rsidRPr="00407A55">
        <w:rPr>
          <w:rFonts w:ascii="Times New Roman" w:hAnsi="Times New Roman"/>
          <w:sz w:val="28"/>
          <w:szCs w:val="28"/>
        </w:rPr>
        <w:t xml:space="preserve"> autorizarea efectuării procedeului, datele de identificare a abonatului sau a unităţii tehnice prin intermediul căreia se poartă comunicările ce urmează a fi  interceptate, durata interceptării, persoana sau organul de urmărire penală responsabil de executarea încheierii, semnătura judecătorului de instrucţie şi ştampila instanţei de judecată. </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(3) În cazul în care în procesul interceptării comunicărilor, poate fi obţinută şi altă informaţie</w:t>
      </w:r>
      <w:r>
        <w:rPr>
          <w:rFonts w:ascii="Times New Roman" w:hAnsi="Times New Roman"/>
          <w:sz w:val="28"/>
          <w:szCs w:val="28"/>
        </w:rPr>
        <w:t>,</w:t>
      </w:r>
      <w:r w:rsidRPr="00407A55">
        <w:rPr>
          <w:rFonts w:ascii="Times New Roman" w:hAnsi="Times New Roman"/>
          <w:sz w:val="28"/>
          <w:szCs w:val="28"/>
        </w:rPr>
        <w:t xml:space="preserve"> precum ar fi date de identificare a abonaţilor sau persoanele care au purtat comunicări cu subiectul interceptării şi localizarea acestora, precum şi alte date, procurorul/ judecătorul de instrucţie poate dispune în ordonanţa/încheiere</w:t>
      </w:r>
      <w:r>
        <w:rPr>
          <w:rFonts w:ascii="Times New Roman" w:hAnsi="Times New Roman"/>
          <w:sz w:val="28"/>
          <w:szCs w:val="28"/>
        </w:rPr>
        <w:t>a</w:t>
      </w:r>
      <w:r w:rsidRPr="00407A55">
        <w:rPr>
          <w:rFonts w:ascii="Times New Roman" w:hAnsi="Times New Roman"/>
          <w:sz w:val="28"/>
          <w:szCs w:val="28"/>
        </w:rPr>
        <w:t xml:space="preserve"> de efectuare a interceptării comunicărilor şi obţinerea acestor informaţii.</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(4) Subdiviziunea tehnică a organului abilitat prin lege să efectueze interceptarea comunicărilor transmite organului de urmărire penală semnalul comunicărilor interceptate şi alte informaţii indicate în extrasul din încheierea judecătorului de instrucţie în regim de timp real</w:t>
      </w:r>
      <w:r>
        <w:rPr>
          <w:rFonts w:ascii="Times New Roman" w:hAnsi="Times New Roman"/>
          <w:sz w:val="28"/>
          <w:szCs w:val="28"/>
        </w:rPr>
        <w:t>,</w:t>
      </w:r>
      <w:r w:rsidRPr="00407A55">
        <w:rPr>
          <w:rFonts w:ascii="Times New Roman" w:hAnsi="Times New Roman"/>
          <w:sz w:val="28"/>
          <w:szCs w:val="28"/>
        </w:rPr>
        <w:t xml:space="preserve"> fără a efectua înregistrarea acestora.</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(5) Informaţia obţinută în procesul interceptării comunicărilor poate fi ascultată  şi vizualizată de către organul de urmărire penală şi procuror în regim de timp real.</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(6) Informaţia obţinută în procesul interceptării comunicărilor se transmite de către subdiviziunea tehnică ofiţerului de urmărire penală sau procurorului pe suport informaţional împachetat, sigilat cu ştampila subdiviziunii tehnice care a efectuat interceptarea comunicărilor şi cu indicarea numărului de ordine a suportului.</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(7) Despre efectuarea interceptării comunicări, organul de urmărire penală sau procurorul, în termen de 24 de ore după expirarea termenului de autorizare a interceptării, întocmeşte un proces</w:t>
      </w:r>
      <w:r>
        <w:rPr>
          <w:rFonts w:ascii="Times New Roman" w:hAnsi="Times New Roman"/>
          <w:sz w:val="28"/>
          <w:szCs w:val="28"/>
        </w:rPr>
        <w:t>-</w:t>
      </w:r>
      <w:r w:rsidRPr="00407A55">
        <w:rPr>
          <w:rFonts w:ascii="Times New Roman" w:hAnsi="Times New Roman"/>
          <w:sz w:val="28"/>
          <w:szCs w:val="28"/>
        </w:rPr>
        <w:t>verbal la finele fiecărei perioade de autorizare.</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sz w:val="28"/>
          <w:szCs w:val="28"/>
        </w:rPr>
      </w:pPr>
      <w:r w:rsidRPr="00407A55">
        <w:rPr>
          <w:rFonts w:ascii="Times New Roman" w:hAnsi="Times New Roman"/>
          <w:sz w:val="28"/>
          <w:szCs w:val="28"/>
        </w:rPr>
        <w:t>(8) Procesul</w:t>
      </w:r>
      <w:r>
        <w:rPr>
          <w:rFonts w:ascii="Times New Roman" w:hAnsi="Times New Roman"/>
          <w:sz w:val="28"/>
          <w:szCs w:val="28"/>
        </w:rPr>
        <w:t>-</w:t>
      </w:r>
      <w:r w:rsidRPr="00407A55">
        <w:rPr>
          <w:rFonts w:ascii="Times New Roman" w:hAnsi="Times New Roman"/>
          <w:sz w:val="28"/>
          <w:szCs w:val="28"/>
        </w:rPr>
        <w:t>verbal al interceptării trebuie să conţină data, locul şi ora întocmirii,funcţia persoanei care a efectuat măsura specială de investigaţie, numărul cauzei penale în cadrul căreia s-a efectuat măsura specială, menţiunea privind ordonanţa procurorului şi încheierea judecătorului de instrucţie privind autorizarea măsurii speciale; datele de identitate şi de identificare tehnică a subiectului a căror comunicări au fost interceptate şi înregistrate, perioada în care s-a efectuat interceptarea comunicărilor, menţiunea privind utilizarea mijloacelor tehnice, alte informaţii relevante obţinute în</w:t>
      </w:r>
      <w:r>
        <w:rPr>
          <w:rFonts w:ascii="Times New Roman" w:hAnsi="Times New Roman"/>
          <w:sz w:val="28"/>
          <w:szCs w:val="28"/>
        </w:rPr>
        <w:t xml:space="preserve"> urma</w:t>
      </w:r>
      <w:r w:rsidRPr="00407A55">
        <w:rPr>
          <w:rFonts w:ascii="Times New Roman" w:hAnsi="Times New Roman"/>
          <w:sz w:val="28"/>
          <w:szCs w:val="28"/>
        </w:rPr>
        <w:t xml:space="preserve"> interceptării şi înregistrării comunicărilor referitoare la identificarea şi/sau localizarea unor subiecţi, cantitatea şi numărul de identificare a suporturilor pe care a fost înregistrată informaţia, numărul de comunicări stenografiate. La procesul</w:t>
      </w:r>
      <w:r>
        <w:rPr>
          <w:rFonts w:ascii="Times New Roman" w:hAnsi="Times New Roman"/>
          <w:sz w:val="28"/>
          <w:szCs w:val="28"/>
        </w:rPr>
        <w:t>-</w:t>
      </w:r>
      <w:r w:rsidRPr="00407A55">
        <w:rPr>
          <w:rFonts w:ascii="Times New Roman" w:hAnsi="Times New Roman"/>
          <w:sz w:val="28"/>
          <w:szCs w:val="28"/>
        </w:rPr>
        <w:t xml:space="preserve">verbal se anexează stenograma comunicărilor care au importanţă pentru cauza penală. </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(9) Stenograma constituie reproducerea integrală în scris pe suport de hîrtie a comunicărilor interceptate care au importanţă pentru cauza penală. În stenograma comunicăril</w:t>
      </w:r>
      <w:r>
        <w:rPr>
          <w:rFonts w:ascii="Times New Roman" w:hAnsi="Times New Roman"/>
          <w:sz w:val="28"/>
          <w:szCs w:val="28"/>
        </w:rPr>
        <w:t>or</w:t>
      </w:r>
      <w:r w:rsidRPr="00407A55">
        <w:rPr>
          <w:rFonts w:ascii="Times New Roman" w:hAnsi="Times New Roman"/>
          <w:sz w:val="28"/>
          <w:szCs w:val="28"/>
        </w:rPr>
        <w:t xml:space="preserve"> se indică data, ora şi durata comunicării, numele persoanelor a căror comunicări sînt stenografiate, dacă se cunoaşte, precum şi alte date. Se interzice stenografierea comunicărilor dintre avocat şi persoana pe care o apără. Fiecare pagină a procesului</w:t>
      </w:r>
      <w:r>
        <w:rPr>
          <w:rFonts w:ascii="Times New Roman" w:hAnsi="Times New Roman"/>
          <w:sz w:val="28"/>
          <w:szCs w:val="28"/>
        </w:rPr>
        <w:t>-</w:t>
      </w:r>
      <w:r w:rsidRPr="00407A55">
        <w:rPr>
          <w:rFonts w:ascii="Times New Roman" w:hAnsi="Times New Roman"/>
          <w:sz w:val="28"/>
          <w:szCs w:val="28"/>
        </w:rPr>
        <w:t xml:space="preserve">verbal de interceptare şi </w:t>
      </w:r>
      <w:r>
        <w:rPr>
          <w:rFonts w:ascii="Times New Roman" w:hAnsi="Times New Roman"/>
          <w:sz w:val="28"/>
          <w:szCs w:val="28"/>
        </w:rPr>
        <w:t xml:space="preserve">a </w:t>
      </w:r>
      <w:r w:rsidRPr="00407A55">
        <w:rPr>
          <w:rFonts w:ascii="Times New Roman" w:hAnsi="Times New Roman"/>
          <w:sz w:val="28"/>
          <w:szCs w:val="28"/>
        </w:rPr>
        <w:t>stenogramei se semnează de către persoana care le-a întocmit. La procesul</w:t>
      </w:r>
      <w:r>
        <w:rPr>
          <w:rFonts w:ascii="Times New Roman" w:hAnsi="Times New Roman"/>
          <w:sz w:val="28"/>
          <w:szCs w:val="28"/>
        </w:rPr>
        <w:t>-</w:t>
      </w:r>
      <w:r w:rsidRPr="00407A55">
        <w:rPr>
          <w:rFonts w:ascii="Times New Roman" w:hAnsi="Times New Roman"/>
          <w:sz w:val="28"/>
          <w:szCs w:val="28"/>
        </w:rPr>
        <w:t>verbal se anexează originalul suportului pe care au fost înregistrate comunicările interceptate, făcîndu-se menţiune despre împachetarea şi sigilarea acestora.</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bCs/>
          <w:sz w:val="28"/>
          <w:szCs w:val="28"/>
        </w:rPr>
        <w:t>(10) Comunicările interceptate se redau în limba în care a avut loc comunicarea. În cazul în care comunicarea a avut loc într-o altă limbă decît limba de stat, comunicarea se traduce în limba în care se desfăşoară procesul penal de către un traducător autorizat.</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(11) La sfîrşitul perioadei autorizate a interceptării, organul de urmărire penală prezintă procurorului procesul</w:t>
      </w:r>
      <w:r>
        <w:rPr>
          <w:rFonts w:ascii="Times New Roman" w:hAnsi="Times New Roman"/>
          <w:sz w:val="28"/>
          <w:szCs w:val="28"/>
        </w:rPr>
        <w:t>-</w:t>
      </w:r>
      <w:r w:rsidRPr="00407A55">
        <w:rPr>
          <w:rFonts w:ascii="Times New Roman" w:hAnsi="Times New Roman"/>
          <w:sz w:val="28"/>
          <w:szCs w:val="28"/>
        </w:rPr>
        <w:t>verbal al interceptării şi originalul suportului pe care este înregistrată informaţia.</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(12) Procurorul, după verificarea corespunderii conţinutului procesului</w:t>
      </w:r>
      <w:r>
        <w:rPr>
          <w:rFonts w:ascii="Times New Roman" w:hAnsi="Times New Roman"/>
          <w:sz w:val="28"/>
          <w:szCs w:val="28"/>
        </w:rPr>
        <w:t>-</w:t>
      </w:r>
      <w:r w:rsidRPr="00407A55">
        <w:rPr>
          <w:rFonts w:ascii="Times New Roman" w:hAnsi="Times New Roman"/>
          <w:sz w:val="28"/>
          <w:szCs w:val="28"/>
        </w:rPr>
        <w:t>verbal şi a stenogramele cu conţinutul înregistrărilor, prin ordonanţă</w:t>
      </w:r>
      <w:r>
        <w:rPr>
          <w:rFonts w:ascii="Times New Roman" w:hAnsi="Times New Roman"/>
          <w:sz w:val="28"/>
          <w:szCs w:val="28"/>
        </w:rPr>
        <w:t>,</w:t>
      </w:r>
      <w:r w:rsidRPr="00407A55">
        <w:rPr>
          <w:rFonts w:ascii="Times New Roman" w:hAnsi="Times New Roman"/>
          <w:sz w:val="28"/>
          <w:szCs w:val="28"/>
        </w:rPr>
        <w:t xml:space="preserve"> decide asupra pertinenţei acestora pentru cauza penală şi dispune care comunicări urmează a fi transcrise pe un suport aparte.</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 xml:space="preserve">(13) Comunicările interceptate se vor păstra integral pe suportul iniţial prezentat de către subdiviziunea tehnică organului de urmărire penală. Acest suport se va păstra la judecătorul de instrucţie care a autorizat măsura specială de investigaţie. </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(14) Comunicările interceptate care au fost stenografiate de către organul de urmărire penală şi au fost apreciate de către procuror ca fiind pertinente pentru cauza penală, se transcriu de către subdiviziunea tehnică din cadrul organului de urmărire penală pe un suport aparte, care se anexează la materialele cauzei penale şi se păstrează la procurorul care conduce cu urmărire</w:t>
      </w:r>
      <w:r>
        <w:rPr>
          <w:rFonts w:ascii="Times New Roman" w:hAnsi="Times New Roman"/>
          <w:sz w:val="28"/>
          <w:szCs w:val="28"/>
        </w:rPr>
        <w:t>a</w:t>
      </w:r>
      <w:r w:rsidRPr="00407A55">
        <w:rPr>
          <w:rFonts w:ascii="Times New Roman" w:hAnsi="Times New Roman"/>
          <w:sz w:val="28"/>
          <w:szCs w:val="28"/>
        </w:rPr>
        <w:t xml:space="preserve"> penală.</w:t>
      </w:r>
    </w:p>
    <w:p w:rsidR="000033D1" w:rsidRPr="00407A55" w:rsidRDefault="000033D1" w:rsidP="00D71649">
      <w:pPr>
        <w:pStyle w:val="ListParagraph1"/>
        <w:autoSpaceDE w:val="0"/>
        <w:autoSpaceDN w:val="0"/>
        <w:adjustRightInd w:val="0"/>
        <w:spacing w:after="0" w:line="240" w:lineRule="auto"/>
        <w:ind w:left="0"/>
        <w:rPr>
          <w:rFonts w:ascii="Times New Roman" w:hAnsi="Times New Roman"/>
          <w:bCs/>
          <w:sz w:val="28"/>
          <w:szCs w:val="28"/>
        </w:rPr>
      </w:pPr>
      <w:r w:rsidRPr="00407A55">
        <w:rPr>
          <w:rFonts w:ascii="Times New Roman" w:hAnsi="Times New Roman"/>
          <w:sz w:val="28"/>
          <w:szCs w:val="28"/>
        </w:rPr>
        <w:t>(15) În termen de 48 de ore de la sfîrşitul perioadei autorizate a interceptării, procurorul prezintă judecătorului de instrucţie procesul</w:t>
      </w:r>
      <w:r>
        <w:rPr>
          <w:rFonts w:ascii="Times New Roman" w:hAnsi="Times New Roman"/>
          <w:sz w:val="28"/>
          <w:szCs w:val="28"/>
        </w:rPr>
        <w:t>-</w:t>
      </w:r>
      <w:r w:rsidRPr="00407A55">
        <w:rPr>
          <w:rFonts w:ascii="Times New Roman" w:hAnsi="Times New Roman"/>
          <w:sz w:val="28"/>
          <w:szCs w:val="28"/>
        </w:rPr>
        <w:t>verbal şi suportul în original pe care au fost înregistrate comunicările. Judecătorul de instrucţie prin încheiere se va expune asupra respectării cerinţelor legale în procesul interceptării comunicărilor de către organul de urmărire penală şi va decide care din comunicările înregistrate urmează a fi nimicite, desemnînd persoanele responsabile de nimicire.</w:t>
      </w:r>
      <w:r w:rsidRPr="00407A55">
        <w:rPr>
          <w:rFonts w:ascii="Times New Roman" w:hAnsi="Times New Roman"/>
          <w:bCs/>
          <w:sz w:val="28"/>
          <w:szCs w:val="28"/>
        </w:rPr>
        <w:t xml:space="preserve"> Despre nimicirea informaţiilor în baza încheierii judecătorului de instrucţie, persoana responsabilă întocmeşte un proces-verbal, care se anexează la cauza penală. În cazul în care judecătorul de instrucţie constată că organul de urmărire penală a comis în procesul interceptării comunicărilor încălcări grave ale legislaţiei procesuale, el declară nule rezultatele măsurii speciale, motivînd în încheiere. Încheierea judecătorului de instrucţie privind declararea nulităţii măsurii speciale poate fi atacată cu recurs de către procuror la Curtea de Apel.</w:t>
      </w:r>
    </w:p>
    <w:p w:rsidR="000033D1" w:rsidRPr="00407A55" w:rsidRDefault="000033D1" w:rsidP="00D71649">
      <w:pPr>
        <w:ind w:firstLine="709"/>
        <w:jc w:val="both"/>
        <w:rPr>
          <w:b/>
          <w:sz w:val="28"/>
          <w:szCs w:val="28"/>
        </w:rPr>
      </w:pPr>
    </w:p>
    <w:p w:rsidR="000033D1" w:rsidRPr="00407A55" w:rsidRDefault="000033D1" w:rsidP="00D71649">
      <w:pPr>
        <w:ind w:firstLine="709"/>
        <w:jc w:val="both"/>
        <w:rPr>
          <w:color w:val="000000"/>
          <w:sz w:val="28"/>
          <w:szCs w:val="28"/>
        </w:rPr>
      </w:pPr>
      <w:r w:rsidRPr="00407A55">
        <w:rPr>
          <w:b/>
          <w:sz w:val="28"/>
          <w:szCs w:val="28"/>
        </w:rPr>
        <w:t>Articolul 132</w:t>
      </w:r>
      <w:r w:rsidRPr="00407A55">
        <w:rPr>
          <w:b/>
          <w:sz w:val="28"/>
          <w:szCs w:val="28"/>
          <w:vertAlign w:val="superscript"/>
        </w:rPr>
        <w:t>12</w:t>
      </w:r>
      <w:r>
        <w:rPr>
          <w:color w:val="000000"/>
          <w:sz w:val="28"/>
          <w:szCs w:val="28"/>
        </w:rPr>
        <w:t>.</w:t>
      </w:r>
      <w:r w:rsidRPr="00407A55">
        <w:rPr>
          <w:b/>
          <w:sz w:val="28"/>
          <w:szCs w:val="28"/>
          <w:vertAlign w:val="superscript"/>
        </w:rPr>
        <w:t xml:space="preserve"> </w:t>
      </w:r>
      <w:r w:rsidRPr="00407A55">
        <w:rPr>
          <w:color w:val="000000"/>
          <w:sz w:val="28"/>
          <w:szCs w:val="28"/>
        </w:rPr>
        <w:t>Înregistrările de imagini</w:t>
      </w:r>
      <w:r>
        <w:rPr>
          <w:color w:val="000000"/>
          <w:sz w:val="28"/>
          <w:szCs w:val="28"/>
        </w:rPr>
        <w:t xml:space="preserve"> </w:t>
      </w:r>
    </w:p>
    <w:p w:rsidR="000033D1" w:rsidRPr="00407A55" w:rsidRDefault="000033D1" w:rsidP="00D71649">
      <w:pPr>
        <w:ind w:firstLine="709"/>
        <w:jc w:val="both"/>
        <w:rPr>
          <w:color w:val="000000"/>
          <w:sz w:val="28"/>
          <w:szCs w:val="28"/>
        </w:rPr>
      </w:pPr>
      <w:r w:rsidRPr="00407A55">
        <w:rPr>
          <w:color w:val="000000"/>
          <w:sz w:val="28"/>
          <w:szCs w:val="28"/>
        </w:rPr>
        <w:br/>
        <w:t xml:space="preserve">    </w:t>
      </w:r>
      <w:r w:rsidRPr="00407A55">
        <w:rPr>
          <w:color w:val="000000"/>
          <w:sz w:val="28"/>
          <w:szCs w:val="28"/>
        </w:rPr>
        <w:tab/>
        <w:t>Înregistrările de imagini se efectuează în condiţiile şi modalităţile de efectuare a interceptării comunicărilor, prevăzute la art.132</w:t>
      </w:r>
      <w:r w:rsidRPr="00407A55">
        <w:rPr>
          <w:color w:val="000000"/>
          <w:sz w:val="28"/>
          <w:szCs w:val="28"/>
          <w:vertAlign w:val="superscript"/>
        </w:rPr>
        <w:t>10</w:t>
      </w:r>
      <w:r w:rsidRPr="00407A55">
        <w:rPr>
          <w:color w:val="000000"/>
          <w:sz w:val="28"/>
          <w:szCs w:val="28"/>
        </w:rPr>
        <w:t xml:space="preserve"> </w:t>
      </w:r>
      <w:r>
        <w:rPr>
          <w:color w:val="000000"/>
          <w:sz w:val="28"/>
          <w:szCs w:val="28"/>
        </w:rPr>
        <w:t>–</w:t>
      </w:r>
      <w:r w:rsidRPr="00407A55">
        <w:rPr>
          <w:color w:val="000000"/>
          <w:sz w:val="28"/>
          <w:szCs w:val="28"/>
        </w:rPr>
        <w:t xml:space="preserve"> 132</w:t>
      </w:r>
      <w:r w:rsidRPr="00407A55">
        <w:rPr>
          <w:color w:val="000000"/>
          <w:sz w:val="28"/>
          <w:szCs w:val="28"/>
          <w:vertAlign w:val="superscript"/>
        </w:rPr>
        <w:t>12</w:t>
      </w:r>
      <w:r w:rsidRPr="00407A55">
        <w:rPr>
          <w:color w:val="000000"/>
          <w:sz w:val="28"/>
          <w:szCs w:val="28"/>
        </w:rPr>
        <w:t xml:space="preserve">, care se aplică în mod corespunzător. </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ind w:firstLine="709"/>
        <w:jc w:val="both"/>
        <w:rPr>
          <w:color w:val="000000"/>
          <w:sz w:val="28"/>
          <w:szCs w:val="28"/>
        </w:rPr>
      </w:pPr>
      <w:r w:rsidRPr="00407A55">
        <w:rPr>
          <w:b/>
          <w:sz w:val="28"/>
          <w:szCs w:val="28"/>
        </w:rPr>
        <w:t>Articolul 132</w:t>
      </w:r>
      <w:r w:rsidRPr="00407A55">
        <w:rPr>
          <w:b/>
          <w:sz w:val="28"/>
          <w:szCs w:val="28"/>
          <w:vertAlign w:val="superscript"/>
        </w:rPr>
        <w:t>13</w:t>
      </w:r>
      <w:r>
        <w:rPr>
          <w:color w:val="000000"/>
          <w:sz w:val="28"/>
          <w:szCs w:val="28"/>
        </w:rPr>
        <w:t>.</w:t>
      </w:r>
      <w:r w:rsidRPr="00407A55">
        <w:rPr>
          <w:b/>
          <w:sz w:val="28"/>
          <w:szCs w:val="28"/>
          <w:vertAlign w:val="superscript"/>
        </w:rPr>
        <w:t xml:space="preserve">  </w:t>
      </w:r>
      <w:r w:rsidRPr="00407A55">
        <w:rPr>
          <w:color w:val="000000"/>
          <w:sz w:val="28"/>
          <w:szCs w:val="28"/>
        </w:rPr>
        <w:t>Verificarea înregistrării interceptărilor</w:t>
      </w:r>
    </w:p>
    <w:p w:rsidR="000033D1" w:rsidRPr="00407A55" w:rsidRDefault="000033D1" w:rsidP="00D71649">
      <w:pPr>
        <w:ind w:firstLine="709"/>
        <w:jc w:val="both"/>
        <w:rPr>
          <w:sz w:val="28"/>
          <w:szCs w:val="28"/>
        </w:rPr>
      </w:pPr>
      <w:r w:rsidRPr="00407A55">
        <w:rPr>
          <w:color w:val="000000"/>
          <w:sz w:val="28"/>
          <w:szCs w:val="28"/>
        </w:rPr>
        <w:t>    Mijloacele de probă, dobîndite în condiţiile art. 132</w:t>
      </w:r>
      <w:r w:rsidRPr="00407A55">
        <w:rPr>
          <w:color w:val="000000"/>
          <w:sz w:val="28"/>
          <w:szCs w:val="28"/>
          <w:vertAlign w:val="superscript"/>
        </w:rPr>
        <w:t>10</w:t>
      </w:r>
      <w:r w:rsidRPr="00407A55">
        <w:rPr>
          <w:color w:val="000000"/>
          <w:sz w:val="28"/>
          <w:szCs w:val="28"/>
        </w:rPr>
        <w:t xml:space="preserve"> </w:t>
      </w:r>
      <w:r>
        <w:rPr>
          <w:color w:val="000000"/>
          <w:sz w:val="28"/>
          <w:szCs w:val="28"/>
        </w:rPr>
        <w:t>–</w:t>
      </w:r>
      <w:r w:rsidRPr="00407A55">
        <w:rPr>
          <w:color w:val="000000"/>
          <w:sz w:val="28"/>
          <w:szCs w:val="28"/>
        </w:rPr>
        <w:t xml:space="preserve"> 132</w:t>
      </w:r>
      <w:r w:rsidRPr="00407A55">
        <w:rPr>
          <w:color w:val="000000"/>
          <w:sz w:val="28"/>
          <w:szCs w:val="28"/>
          <w:vertAlign w:val="superscript"/>
        </w:rPr>
        <w:t>12</w:t>
      </w:r>
      <w:r w:rsidRPr="00407A55">
        <w:rPr>
          <w:color w:val="000000"/>
          <w:sz w:val="28"/>
          <w:szCs w:val="28"/>
        </w:rPr>
        <w:t>, pot fi verificate prin expertiză tehnică dispusă de către instanţa de judecată la cererea părţilor sau din oficiu.</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sidRPr="00407A55">
        <w:rPr>
          <w:b/>
          <w:sz w:val="28"/>
          <w:szCs w:val="28"/>
        </w:rPr>
        <w:t>Articolul 132</w:t>
      </w:r>
      <w:r w:rsidRPr="00407A55">
        <w:rPr>
          <w:b/>
          <w:sz w:val="28"/>
          <w:szCs w:val="28"/>
          <w:vertAlign w:val="superscript"/>
        </w:rPr>
        <w:t>14</w:t>
      </w:r>
      <w:r w:rsidRPr="00407A55">
        <w:rPr>
          <w:b/>
          <w:sz w:val="28"/>
          <w:szCs w:val="28"/>
        </w:rPr>
        <w:t>.</w:t>
      </w:r>
      <w:r w:rsidRPr="00407A55">
        <w:rPr>
          <w:sz w:val="28"/>
          <w:szCs w:val="28"/>
        </w:rPr>
        <w:t xml:space="preserve"> Monitorizarea interconectării reţelelor telegrafice, electronice şi a altor comunicări</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(1) Monitorizarea interconectării reţelelor telegrafice şi electronice şi a altor comunicări constă în accesul şi verificarea, fără înştiinţarea expeditorului sau destinatarului, a comunicărilor ce au fost transmise </w:t>
      </w:r>
      <w:r>
        <w:rPr>
          <w:sz w:val="28"/>
          <w:szCs w:val="28"/>
        </w:rPr>
        <w:t xml:space="preserve">în </w:t>
      </w:r>
      <w:r w:rsidRPr="00407A55">
        <w:rPr>
          <w:sz w:val="28"/>
          <w:szCs w:val="28"/>
        </w:rPr>
        <w:t>posesia instituţiilor care prestează servicii de livrare a corespondenţei electronice sau a altor comunicări şi a apelurilor de primire ieşire a abonatului.</w:t>
      </w:r>
    </w:p>
    <w:p w:rsidR="000033D1" w:rsidRPr="00407A55" w:rsidRDefault="000033D1" w:rsidP="00D71649">
      <w:pPr>
        <w:autoSpaceDE w:val="0"/>
        <w:autoSpaceDN w:val="0"/>
        <w:adjustRightInd w:val="0"/>
        <w:ind w:firstLine="709"/>
        <w:jc w:val="both"/>
        <w:rPr>
          <w:sz w:val="28"/>
          <w:szCs w:val="28"/>
        </w:rPr>
      </w:pPr>
      <w:r w:rsidRPr="00407A55">
        <w:rPr>
          <w:sz w:val="28"/>
          <w:szCs w:val="28"/>
        </w:rPr>
        <w:t>(2)  Monitorizarea interconectării reţelelor telegrafice, electronice şi a altor comunicări se disp</w:t>
      </w:r>
      <w:r>
        <w:rPr>
          <w:sz w:val="28"/>
          <w:szCs w:val="28"/>
        </w:rPr>
        <w:t>u</w:t>
      </w:r>
      <w:r w:rsidRPr="00407A55">
        <w:rPr>
          <w:sz w:val="28"/>
          <w:szCs w:val="28"/>
        </w:rPr>
        <w:t>ne dacă sînt temeiuri verosimile de a presupune că acestea conţin sau pot conţine informaţii despre circumstanţele faptei care urmează a fi probate.</w:t>
      </w:r>
    </w:p>
    <w:p w:rsidR="000033D1" w:rsidRPr="00407A55" w:rsidRDefault="000033D1" w:rsidP="00D71649">
      <w:pPr>
        <w:autoSpaceDE w:val="0"/>
        <w:autoSpaceDN w:val="0"/>
        <w:adjustRightInd w:val="0"/>
        <w:ind w:firstLine="709"/>
        <w:jc w:val="both"/>
        <w:rPr>
          <w:sz w:val="28"/>
          <w:szCs w:val="28"/>
        </w:rPr>
      </w:pPr>
      <w:r w:rsidRPr="00407A55" w:rsidDel="00794A63">
        <w:rPr>
          <w:sz w:val="28"/>
          <w:szCs w:val="28"/>
        </w:rPr>
        <w:t xml:space="preserve"> </w:t>
      </w:r>
      <w:r w:rsidRPr="00407A55">
        <w:rPr>
          <w:sz w:val="28"/>
          <w:szCs w:val="28"/>
        </w:rPr>
        <w:t>(3) Despre aflarea în posesia sa a comunicărilor ce urmează a fi supuse verificării, instituţiile care prestează servicii de livrare a corespondenţei electronice, a apelurilor de intrare şi ieşire sau a altor comunicări informează ofiţerul de urmărire penală sau procurorul. Ofiţerul de urmărire penală, procurorul</w:t>
      </w:r>
      <w:r>
        <w:rPr>
          <w:sz w:val="28"/>
          <w:szCs w:val="28"/>
        </w:rPr>
        <w:t>,</w:t>
      </w:r>
      <w:r w:rsidRPr="00407A55">
        <w:rPr>
          <w:sz w:val="28"/>
          <w:szCs w:val="28"/>
        </w:rPr>
        <w:t xml:space="preserve"> imediat, dar nu mai tîrziu de 48 </w:t>
      </w:r>
      <w:r>
        <w:rPr>
          <w:sz w:val="28"/>
          <w:szCs w:val="28"/>
        </w:rPr>
        <w:t xml:space="preserve">de </w:t>
      </w:r>
      <w:r w:rsidRPr="00407A55">
        <w:rPr>
          <w:sz w:val="28"/>
          <w:szCs w:val="28"/>
        </w:rPr>
        <w:t xml:space="preserve">ore din momentul recepţionării informaţiei, i-a cunoştinţă </w:t>
      </w:r>
      <w:r>
        <w:rPr>
          <w:sz w:val="28"/>
          <w:szCs w:val="28"/>
        </w:rPr>
        <w:t>de</w:t>
      </w:r>
      <w:r w:rsidRPr="00407A55">
        <w:rPr>
          <w:sz w:val="28"/>
          <w:szCs w:val="28"/>
        </w:rPr>
        <w:t xml:space="preserve"> conţinutul comunicării şi adoptă decizia despre ridicarea acesteia sau transmiterea ei pentru livrarea ulterioară cu fotografierea, copierea sau fixarea prin alt mijloc tehnic a conţinutului acesteia.</w:t>
      </w:r>
    </w:p>
    <w:p w:rsidR="000033D1" w:rsidRPr="00407A55" w:rsidRDefault="000033D1" w:rsidP="00D71649">
      <w:pPr>
        <w:autoSpaceDE w:val="0"/>
        <w:autoSpaceDN w:val="0"/>
        <w:adjustRightInd w:val="0"/>
        <w:ind w:firstLine="709"/>
        <w:jc w:val="both"/>
        <w:rPr>
          <w:sz w:val="28"/>
          <w:szCs w:val="28"/>
        </w:rPr>
      </w:pPr>
      <w:r w:rsidRPr="00407A55">
        <w:rPr>
          <w:sz w:val="28"/>
          <w:szCs w:val="28"/>
        </w:rPr>
        <w:t>(4) Ridicarea inteconectării se va efectua în cazul în care există temei de a considera că pentru procesul de administrare a probelor originalul acesteia va avea o importanţă mai mare decît copia sau fixarea vizuală.</w:t>
      </w:r>
    </w:p>
    <w:p w:rsidR="000033D1" w:rsidRPr="00407A55" w:rsidRDefault="000033D1" w:rsidP="00D71649">
      <w:pPr>
        <w:ind w:firstLine="709"/>
        <w:jc w:val="both"/>
        <w:rPr>
          <w:b/>
          <w:sz w:val="28"/>
          <w:szCs w:val="28"/>
        </w:rPr>
      </w:pPr>
    </w:p>
    <w:p w:rsidR="000033D1" w:rsidRPr="00407A55" w:rsidRDefault="000033D1" w:rsidP="00D71649">
      <w:pPr>
        <w:ind w:firstLine="709"/>
        <w:jc w:val="both"/>
        <w:rPr>
          <w:sz w:val="28"/>
          <w:szCs w:val="28"/>
        </w:rPr>
      </w:pPr>
      <w:r w:rsidRPr="00407A55">
        <w:rPr>
          <w:b/>
          <w:sz w:val="28"/>
          <w:szCs w:val="28"/>
        </w:rPr>
        <w:t>Articolul 132</w:t>
      </w:r>
      <w:r w:rsidRPr="00407A55">
        <w:rPr>
          <w:b/>
          <w:sz w:val="28"/>
          <w:szCs w:val="28"/>
          <w:vertAlign w:val="superscript"/>
        </w:rPr>
        <w:t>15</w:t>
      </w:r>
      <w:r w:rsidRPr="00407A55">
        <w:rPr>
          <w:b/>
          <w:sz w:val="28"/>
          <w:szCs w:val="28"/>
        </w:rPr>
        <w:t>.</w:t>
      </w:r>
      <w:r w:rsidRPr="00407A55">
        <w:rPr>
          <w:sz w:val="28"/>
          <w:szCs w:val="28"/>
        </w:rPr>
        <w:t xml:space="preserve"> </w:t>
      </w:r>
      <w:r w:rsidRPr="00407A55">
        <w:rPr>
          <w:rStyle w:val="docbody"/>
          <w:sz w:val="28"/>
          <w:szCs w:val="28"/>
        </w:rPr>
        <w:t xml:space="preserve">Monitorizarea tranzacţiilor financiare şi </w:t>
      </w:r>
      <w:r w:rsidRPr="00407A55">
        <w:rPr>
          <w:sz w:val="28"/>
          <w:szCs w:val="28"/>
        </w:rPr>
        <w:t>accesul la informaţia financiară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(1) Monitorizarea tranzacţiilor </w:t>
      </w:r>
      <w:r w:rsidRPr="00407A55">
        <w:rPr>
          <w:rStyle w:val="docbody"/>
          <w:sz w:val="28"/>
          <w:szCs w:val="28"/>
        </w:rPr>
        <w:t xml:space="preserve">financiare şi </w:t>
      </w:r>
      <w:r w:rsidRPr="00407A55">
        <w:rPr>
          <w:sz w:val="28"/>
          <w:szCs w:val="28"/>
        </w:rPr>
        <w:t>accesul la informaţia financiară</w:t>
      </w:r>
      <w:r w:rsidRPr="00407A55" w:rsidDel="00794A63">
        <w:rPr>
          <w:sz w:val="28"/>
          <w:szCs w:val="28"/>
        </w:rPr>
        <w:t xml:space="preserve"> </w:t>
      </w:r>
      <w:r w:rsidRPr="00407A55">
        <w:rPr>
          <w:sz w:val="28"/>
          <w:szCs w:val="28"/>
        </w:rPr>
        <w:t>reprezintă operaţiunile prin care se asigură cunoaşterea conţinutului tranzacţiilor financiare efectuate prin intermediul instituţiilor financiare sau a altei instituţii competente</w:t>
      </w:r>
      <w:r>
        <w:rPr>
          <w:sz w:val="28"/>
          <w:szCs w:val="28"/>
        </w:rPr>
        <w:t>,</w:t>
      </w:r>
      <w:r w:rsidRPr="00407A55">
        <w:rPr>
          <w:sz w:val="28"/>
          <w:szCs w:val="28"/>
        </w:rPr>
        <w:t xml:space="preserve"> ori obţinerea de la instituţii</w:t>
      </w:r>
      <w:r>
        <w:rPr>
          <w:sz w:val="28"/>
          <w:szCs w:val="28"/>
        </w:rPr>
        <w:t>le</w:t>
      </w:r>
      <w:r w:rsidRPr="00407A55">
        <w:rPr>
          <w:sz w:val="28"/>
          <w:szCs w:val="28"/>
        </w:rPr>
        <w:t xml:space="preserve"> financiare, </w:t>
      </w:r>
      <w:r>
        <w:rPr>
          <w:sz w:val="28"/>
          <w:szCs w:val="28"/>
        </w:rPr>
        <w:t xml:space="preserve">a </w:t>
      </w:r>
      <w:r w:rsidRPr="00407A55">
        <w:rPr>
          <w:sz w:val="28"/>
          <w:szCs w:val="28"/>
        </w:rPr>
        <w:t xml:space="preserve">înscrisurilor sau informaţilor aflate în posesia acestora referitoare la depuneri, conturi sau tranzacţiile unei persoane. </w:t>
      </w:r>
    </w:p>
    <w:p w:rsidR="000033D1" w:rsidRPr="00407A55" w:rsidRDefault="000033D1" w:rsidP="00D71649">
      <w:pPr>
        <w:ind w:firstLine="709"/>
        <w:jc w:val="both"/>
        <w:rPr>
          <w:sz w:val="28"/>
          <w:szCs w:val="28"/>
        </w:rPr>
      </w:pPr>
      <w:r w:rsidRPr="00407A55">
        <w:rPr>
          <w:sz w:val="28"/>
          <w:szCs w:val="28"/>
        </w:rPr>
        <w:t xml:space="preserve">(2) </w:t>
      </w:r>
      <w:r w:rsidRPr="00407A55">
        <w:rPr>
          <w:rStyle w:val="docbody"/>
          <w:sz w:val="28"/>
          <w:szCs w:val="28"/>
        </w:rPr>
        <w:t xml:space="preserve">Monitorizarea tranzacţiilor financiare şi </w:t>
      </w:r>
      <w:r w:rsidRPr="00407A55">
        <w:rPr>
          <w:sz w:val="28"/>
          <w:szCs w:val="28"/>
        </w:rPr>
        <w:t>accesul la informaţia financiară se dispune în cazul urmăririi penale pornite pe infracţiunile prevăzute la articolele 189 – 192, 196, 199, 206, 208, 209, 217 – 217</w:t>
      </w:r>
      <w:r w:rsidRPr="00407A55">
        <w:rPr>
          <w:sz w:val="28"/>
          <w:szCs w:val="28"/>
          <w:vertAlign w:val="superscript"/>
        </w:rPr>
        <w:t xml:space="preserve">5 </w:t>
      </w:r>
      <w:r w:rsidRPr="00407A55">
        <w:rPr>
          <w:sz w:val="28"/>
          <w:szCs w:val="28"/>
        </w:rPr>
        <w:t>, 220, 236, 237, 239 – 248, 251 – 253, 255 – 256, 278, 279 – 279</w:t>
      </w:r>
      <w:r w:rsidRPr="00407A55">
        <w:rPr>
          <w:sz w:val="28"/>
          <w:szCs w:val="28"/>
          <w:vertAlign w:val="superscript"/>
        </w:rPr>
        <w:t>1</w:t>
      </w:r>
      <w:r w:rsidRPr="00407A55">
        <w:rPr>
          <w:sz w:val="28"/>
          <w:szCs w:val="28"/>
        </w:rPr>
        <w:t>, 283 – 284, 290, 292, 301</w:t>
      </w:r>
      <w:r w:rsidRPr="00407A55">
        <w:rPr>
          <w:sz w:val="28"/>
          <w:szCs w:val="28"/>
          <w:vertAlign w:val="superscript"/>
        </w:rPr>
        <w:t>1</w:t>
      </w:r>
      <w:r w:rsidRPr="00407A55">
        <w:rPr>
          <w:sz w:val="28"/>
          <w:szCs w:val="28"/>
        </w:rPr>
        <w:t>, 302, 324, 325, 326, 327, 330, 330</w:t>
      </w:r>
      <w:r w:rsidRPr="00407A55">
        <w:rPr>
          <w:sz w:val="28"/>
          <w:szCs w:val="28"/>
          <w:vertAlign w:val="superscript"/>
        </w:rPr>
        <w:t>1</w:t>
      </w:r>
      <w:r>
        <w:rPr>
          <w:sz w:val="28"/>
          <w:szCs w:val="28"/>
        </w:rPr>
        <w:t>, 333, 334, 343, 352, 361 şi</w:t>
      </w:r>
      <w:r w:rsidRPr="00407A55">
        <w:rPr>
          <w:sz w:val="28"/>
          <w:szCs w:val="28"/>
        </w:rPr>
        <w:t xml:space="preserve"> 362 al</w:t>
      </w:r>
      <w:r>
        <w:rPr>
          <w:sz w:val="28"/>
          <w:szCs w:val="28"/>
        </w:rPr>
        <w:t>e</w:t>
      </w:r>
      <w:r w:rsidRPr="00407A55">
        <w:rPr>
          <w:sz w:val="28"/>
          <w:szCs w:val="28"/>
        </w:rPr>
        <w:t xml:space="preserve"> Codului penal al Republicii Moldova.</w:t>
      </w:r>
    </w:p>
    <w:p w:rsidR="000033D1" w:rsidRPr="00407A55" w:rsidRDefault="000033D1" w:rsidP="00D71649">
      <w:pPr>
        <w:ind w:firstLine="709"/>
        <w:jc w:val="both"/>
        <w:rPr>
          <w:sz w:val="28"/>
          <w:szCs w:val="28"/>
        </w:rPr>
      </w:pPr>
    </w:p>
    <w:p w:rsidR="000033D1" w:rsidRPr="00407A55" w:rsidRDefault="000033D1" w:rsidP="00D71649">
      <w:pPr>
        <w:ind w:firstLine="709"/>
        <w:jc w:val="both"/>
        <w:rPr>
          <w:color w:val="000000"/>
          <w:sz w:val="28"/>
          <w:szCs w:val="28"/>
        </w:rPr>
      </w:pPr>
      <w:r w:rsidRPr="00407A55">
        <w:rPr>
          <w:b/>
          <w:color w:val="000000"/>
          <w:sz w:val="28"/>
          <w:szCs w:val="28"/>
        </w:rPr>
        <w:t>Articolul 132</w:t>
      </w:r>
      <w:r w:rsidRPr="00407A55">
        <w:rPr>
          <w:b/>
          <w:color w:val="000000"/>
          <w:sz w:val="28"/>
          <w:szCs w:val="28"/>
          <w:vertAlign w:val="superscript"/>
        </w:rPr>
        <w:t>16</w:t>
      </w:r>
      <w:r w:rsidRPr="00407A55">
        <w:rPr>
          <w:b/>
          <w:color w:val="000000"/>
          <w:sz w:val="28"/>
          <w:szCs w:val="28"/>
        </w:rPr>
        <w:t>.</w:t>
      </w:r>
      <w:r w:rsidRPr="00407A55">
        <w:rPr>
          <w:color w:val="000000"/>
          <w:sz w:val="28"/>
          <w:szCs w:val="28"/>
        </w:rPr>
        <w:t xml:space="preserve"> Livrarea supravegheată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 xml:space="preserve"> (1) Livrarea supravegheată reprezintă circulaţia sub supraveghere a obiectelor, mărfurilor sau altor valori </w:t>
      </w:r>
      <w:r w:rsidRPr="00407A55">
        <w:rPr>
          <w:rStyle w:val="apple-style-span"/>
          <w:sz w:val="28"/>
          <w:szCs w:val="28"/>
        </w:rPr>
        <w:t xml:space="preserve">care provin din săvîrşirea unei infracţiuni sau sînt destinate comiterii unei infracţiuni (inclusiv </w:t>
      </w:r>
      <w:r w:rsidRPr="00407A55">
        <w:rPr>
          <w:sz w:val="28"/>
          <w:szCs w:val="28"/>
        </w:rPr>
        <w:t>substanţe, mijloace de plată sau alte instrumente financiare</w:t>
      </w:r>
      <w:r w:rsidRPr="00407A55">
        <w:rPr>
          <w:rStyle w:val="apple-style-span"/>
          <w:sz w:val="28"/>
          <w:szCs w:val="28"/>
        </w:rPr>
        <w:t>)</w:t>
      </w:r>
      <w:r w:rsidRPr="00407A55">
        <w:rPr>
          <w:sz w:val="28"/>
          <w:szCs w:val="28"/>
        </w:rPr>
        <w:t xml:space="preserve"> pe teritoriul Republicii Moldova sau peste frontierele ei, scopul căreia este investigarea unei infracţiuni sau identificarea persoanelor implicate în săvîrşirea acesteia, dacă exista o bănuială rezonabilă cu privire la caracterul ilicit al deţinerii sau obţinerii acestora.</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(2) </w:t>
      </w:r>
      <w:r w:rsidRPr="00407A55">
        <w:rPr>
          <w:color w:val="000000"/>
          <w:sz w:val="28"/>
          <w:szCs w:val="28"/>
        </w:rPr>
        <w:t>Livrarea supravegheată</w:t>
      </w:r>
      <w:r w:rsidRPr="00407A55">
        <w:rPr>
          <w:sz w:val="28"/>
          <w:szCs w:val="28"/>
        </w:rPr>
        <w:t xml:space="preserve"> poate fi dispusă numai dacă descoperirea sau arestarea persoanelor implicate în trafic de fiinţe umane, transportul ilegal de droguri, arme, obiecte sustrase, materiale explozive, nucleare, alte materiale radioactive, sume de bani şi alte obiecte rezultă din activităţi ilicite sau obiecte utilizate în scopul comiterii de infracţiuni.</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 (3) </w:t>
      </w:r>
      <w:r w:rsidRPr="00407A55">
        <w:rPr>
          <w:color w:val="000000"/>
          <w:sz w:val="28"/>
          <w:szCs w:val="28"/>
        </w:rPr>
        <w:t>Livrarea supravegheată</w:t>
      </w:r>
      <w:r w:rsidRPr="00407A55">
        <w:rPr>
          <w:sz w:val="28"/>
          <w:szCs w:val="28"/>
        </w:rPr>
        <w:t xml:space="preserve"> presupune ca, în mod expres, toate statele prin care sînt tranzitate transporturile ilegale sau bănuite:</w:t>
      </w:r>
    </w:p>
    <w:p w:rsidR="000033D1" w:rsidRPr="00407A55" w:rsidRDefault="000033D1" w:rsidP="00D71649">
      <w:pPr>
        <w:ind w:firstLine="709"/>
        <w:jc w:val="both"/>
        <w:rPr>
          <w:sz w:val="28"/>
          <w:szCs w:val="28"/>
        </w:rPr>
      </w:pPr>
      <w:r w:rsidRPr="00407A55">
        <w:rPr>
          <w:sz w:val="28"/>
          <w:szCs w:val="28"/>
        </w:rPr>
        <w:t>a) să fie de acord cu intrarea pe teritoriul acestora a transportului ilegal sau suspect şi cu ieşirea acestuia de pe teritoriul statului;</w:t>
      </w:r>
    </w:p>
    <w:p w:rsidR="000033D1" w:rsidRPr="00407A55" w:rsidRDefault="000033D1" w:rsidP="00D71649">
      <w:pPr>
        <w:ind w:firstLine="709"/>
        <w:jc w:val="both"/>
        <w:rPr>
          <w:sz w:val="28"/>
          <w:szCs w:val="28"/>
        </w:rPr>
      </w:pPr>
      <w:r w:rsidRPr="00407A55">
        <w:rPr>
          <w:sz w:val="28"/>
          <w:szCs w:val="28"/>
        </w:rPr>
        <w:t>b) să garanteze faptul că transportul ilegal sau bănuitul este supravegheat permanent de către autorităţile competente;</w:t>
      </w:r>
    </w:p>
    <w:p w:rsidR="000033D1" w:rsidRPr="00407A55" w:rsidRDefault="000033D1" w:rsidP="00D71649">
      <w:pPr>
        <w:ind w:firstLine="709"/>
        <w:jc w:val="both"/>
        <w:rPr>
          <w:sz w:val="28"/>
          <w:szCs w:val="28"/>
        </w:rPr>
      </w:pPr>
      <w:r w:rsidRPr="00407A55">
        <w:rPr>
          <w:sz w:val="28"/>
          <w:szCs w:val="28"/>
        </w:rPr>
        <w:t>c) să garanteze faptul că procurorul, organele de urmărire penală sau alte autorităţi de stat competente sînt înştiinţate în ceea ce priveşte rezultatul urmăririi penale împotriva persoanelor acuzate de infracţiuni care au constituit obiectul măsurii speciale de investigaţii la alin. (1)</w:t>
      </w:r>
      <w:r>
        <w:rPr>
          <w:sz w:val="28"/>
          <w:szCs w:val="28"/>
        </w:rPr>
        <w:t xml:space="preserve"> al prezentului articol</w:t>
      </w:r>
      <w:r w:rsidRPr="00407A55">
        <w:rPr>
          <w:sz w:val="28"/>
          <w:szCs w:val="28"/>
        </w:rPr>
        <w:t>.</w:t>
      </w:r>
    </w:p>
    <w:p w:rsidR="000033D1" w:rsidRPr="00407A55" w:rsidRDefault="000033D1" w:rsidP="00D71649">
      <w:pPr>
        <w:ind w:firstLine="709"/>
        <w:jc w:val="both"/>
        <w:rPr>
          <w:sz w:val="28"/>
          <w:szCs w:val="28"/>
        </w:rPr>
      </w:pPr>
      <w:r w:rsidRPr="00407A55">
        <w:rPr>
          <w:sz w:val="28"/>
          <w:szCs w:val="28"/>
        </w:rPr>
        <w:t xml:space="preserve">(4) Dispoziţiile alin. (3) </w:t>
      </w:r>
      <w:r>
        <w:rPr>
          <w:sz w:val="28"/>
          <w:szCs w:val="28"/>
        </w:rPr>
        <w:t xml:space="preserve">al prezentului articol </w:t>
      </w:r>
      <w:r w:rsidRPr="00407A55">
        <w:rPr>
          <w:sz w:val="28"/>
          <w:szCs w:val="28"/>
        </w:rPr>
        <w:t>nu se aplică în cazul în care o convenţie internaţională ratificată sau un acord internaţional are dispoziţii contrare.</w:t>
      </w:r>
    </w:p>
    <w:p w:rsidR="000033D1" w:rsidRPr="00407A55" w:rsidRDefault="000033D1" w:rsidP="00D71649">
      <w:pPr>
        <w:ind w:firstLine="709"/>
        <w:jc w:val="both"/>
        <w:rPr>
          <w:sz w:val="28"/>
          <w:szCs w:val="28"/>
        </w:rPr>
      </w:pPr>
      <w:r w:rsidRPr="00407A55">
        <w:rPr>
          <w:sz w:val="28"/>
          <w:szCs w:val="28"/>
        </w:rPr>
        <w:t>(5) Ordonanţele procurorului pe lîngă cele prevăzute la art. 255 urmează să cuprindă: numele bănuitului sau inculpatului, dacă sînt cunoscute, dovezile din care rezultă caracterul ilicit al bunurilor ce urmează să intre, să tranziteze sau să iasă de pe teritoriul ţării, modalitate</w:t>
      </w:r>
      <w:r>
        <w:rPr>
          <w:sz w:val="28"/>
          <w:szCs w:val="28"/>
        </w:rPr>
        <w:t>a</w:t>
      </w:r>
      <w:r w:rsidRPr="00407A55">
        <w:rPr>
          <w:sz w:val="28"/>
          <w:szCs w:val="28"/>
        </w:rPr>
        <w:t xml:space="preserve"> în care va fi efectuată livrarea. Procurorul urmează să se pronunţe pe fiecare livrare dispusă.</w:t>
      </w:r>
    </w:p>
    <w:p w:rsidR="000033D1" w:rsidRPr="00407A55" w:rsidRDefault="000033D1" w:rsidP="00D71649">
      <w:pPr>
        <w:ind w:firstLine="709"/>
        <w:jc w:val="both"/>
        <w:rPr>
          <w:sz w:val="28"/>
          <w:szCs w:val="28"/>
        </w:rPr>
      </w:pPr>
      <w:r w:rsidRPr="00407A55">
        <w:rPr>
          <w:sz w:val="28"/>
          <w:szCs w:val="28"/>
        </w:rPr>
        <w:t xml:space="preserve">(6) Organele responsabile au obligaţia </w:t>
      </w:r>
      <w:r>
        <w:rPr>
          <w:sz w:val="28"/>
          <w:szCs w:val="28"/>
        </w:rPr>
        <w:t xml:space="preserve">să </w:t>
      </w:r>
      <w:r w:rsidRPr="00407A55">
        <w:rPr>
          <w:sz w:val="28"/>
          <w:szCs w:val="28"/>
        </w:rPr>
        <w:t>întocm</w:t>
      </w:r>
      <w:r>
        <w:rPr>
          <w:sz w:val="28"/>
          <w:szCs w:val="28"/>
        </w:rPr>
        <w:t>ească</w:t>
      </w:r>
      <w:r w:rsidRPr="00407A55">
        <w:rPr>
          <w:sz w:val="28"/>
          <w:szCs w:val="28"/>
        </w:rPr>
        <w:t>, la finalizarea livrării supravegheate pe teritoriul Republicii Moldova, un proces-verbal cu privire la activităţile desfăşurate, pe care îl înaintează procurorului.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color w:val="000000"/>
          <w:sz w:val="28"/>
          <w:szCs w:val="28"/>
        </w:rPr>
        <w:t>Articolul 132</w:t>
      </w:r>
      <w:r w:rsidRPr="00407A55">
        <w:rPr>
          <w:b/>
          <w:color w:val="000000"/>
          <w:sz w:val="28"/>
          <w:szCs w:val="28"/>
          <w:vertAlign w:val="superscript"/>
        </w:rPr>
        <w:t>17</w:t>
      </w:r>
      <w:r w:rsidRPr="00407A55">
        <w:rPr>
          <w:b/>
          <w:color w:val="000000"/>
          <w:sz w:val="28"/>
          <w:szCs w:val="28"/>
        </w:rPr>
        <w:t xml:space="preserve">. </w:t>
      </w:r>
      <w:r w:rsidRPr="00407A55">
        <w:rPr>
          <w:bCs/>
          <w:sz w:val="28"/>
          <w:szCs w:val="28"/>
        </w:rPr>
        <w:t xml:space="preserve">Colectarea informaţiei </w:t>
      </w:r>
      <w:r w:rsidRPr="00407A55">
        <w:rPr>
          <w:sz w:val="28"/>
          <w:szCs w:val="28"/>
        </w:rPr>
        <w:t>de la furnizorii de servicii de comunicaţii electronice</w:t>
      </w:r>
    </w:p>
    <w:p w:rsidR="000033D1" w:rsidRPr="00407A55" w:rsidRDefault="000033D1" w:rsidP="00D71649">
      <w:pPr>
        <w:autoSpaceDE w:val="0"/>
        <w:autoSpaceDN w:val="0"/>
        <w:adjustRightInd w:val="0"/>
        <w:ind w:firstLine="709"/>
        <w:jc w:val="both"/>
        <w:rPr>
          <w:sz w:val="28"/>
          <w:szCs w:val="28"/>
        </w:rPr>
      </w:pPr>
      <w:r w:rsidRPr="00407A55">
        <w:rPr>
          <w:bCs/>
          <w:sz w:val="28"/>
          <w:szCs w:val="28"/>
        </w:rPr>
        <w:t>(1) Colectarea informaţiei de la instituţiile de telecomunicaţii şi a</w:t>
      </w:r>
      <w:r w:rsidRPr="00407A55">
        <w:rPr>
          <w:sz w:val="28"/>
          <w:szCs w:val="28"/>
        </w:rPr>
        <w:t xml:space="preserve"> traficului de date computerizate constă în colectarea de la instituţiile de telecomunicaţii, operatorii de telefonie fixă sau mobilă, operatorii de internet a informaţiilor transmise prin canalele tehnice de telecomunicaţii (telegraf, telefax, peiging, computer, radio şi alte canale), fixarea secretă a informaţiilor, transmise sau primite prin intermediul liniilor tehnice de legături de telecomunicaţii de către persoanele supuse </w:t>
      </w:r>
      <w:r>
        <w:rPr>
          <w:sz w:val="28"/>
          <w:szCs w:val="28"/>
        </w:rPr>
        <w:t>măsurii speciale de investigaţii</w:t>
      </w:r>
      <w:r w:rsidRPr="00407A55">
        <w:rPr>
          <w:sz w:val="28"/>
          <w:szCs w:val="28"/>
        </w:rPr>
        <w:t>, precum şi obţinerea de la operatori a informaţiei deţinute despre utilizatorii serviciilor de telecomunicaţii, inclusiv de roaming şi despre serviciile de telecomunicaţii prestate acestora, la care se atribuie:</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sz w:val="28"/>
          <w:szCs w:val="28"/>
        </w:rPr>
        <w:t>posesorii numerelor de telefon;</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sz w:val="28"/>
          <w:szCs w:val="28"/>
        </w:rPr>
        <w:t>numerele de telefon înregistrate pe numele unei persoane;</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sz w:val="28"/>
          <w:szCs w:val="28"/>
        </w:rPr>
        <w:t>serviciile de telecomunicaţii prestate utilizatorului;</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bCs/>
          <w:sz w:val="28"/>
          <w:szCs w:val="28"/>
        </w:rPr>
        <w:t>sursa de comunicaţii (numărul de telefon al apelantului; numele, prenumele şi domiciliul abonatului sau utilizatorului înregistrat);</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bCs/>
          <w:sz w:val="28"/>
          <w:szCs w:val="28"/>
        </w:rPr>
        <w:t xml:space="preserve">destinaţia comunicaţiei (numărul de telefon al apelatului sau numărul la care apelul a fost rutat, redirecţionat, numele, prenumele, domiciliul abonatului sau utilizatorului </w:t>
      </w:r>
      <w:r>
        <w:rPr>
          <w:bCs/>
          <w:sz w:val="28"/>
          <w:szCs w:val="28"/>
        </w:rPr>
        <w:t>respectiv</w:t>
      </w:r>
      <w:r w:rsidRPr="00407A55">
        <w:rPr>
          <w:bCs/>
          <w:sz w:val="28"/>
          <w:szCs w:val="28"/>
        </w:rPr>
        <w:t>);</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bCs/>
          <w:sz w:val="28"/>
          <w:szCs w:val="28"/>
        </w:rPr>
        <w:t>tipul, data, ora şi durata comunicaţiei, inclusiv tentativel</w:t>
      </w:r>
      <w:r>
        <w:rPr>
          <w:bCs/>
          <w:sz w:val="28"/>
          <w:szCs w:val="28"/>
        </w:rPr>
        <w:t>e</w:t>
      </w:r>
      <w:r w:rsidRPr="00407A55">
        <w:rPr>
          <w:bCs/>
          <w:sz w:val="28"/>
          <w:szCs w:val="28"/>
        </w:rPr>
        <w:t xml:space="preserve"> de apel eşuate;</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bCs/>
          <w:sz w:val="28"/>
          <w:szCs w:val="28"/>
        </w:rPr>
        <w:t>echipamentul de comunicaţii al utilizatorului sau alt dispozitiv utilizat pentru comunicaţie (imei ale telefoanelor mobile, denumirea locaţiei Cell ID);</w:t>
      </w:r>
    </w:p>
    <w:p w:rsidR="000033D1" w:rsidRPr="00407A55" w:rsidRDefault="000033D1" w:rsidP="006C4C16">
      <w:pPr>
        <w:numPr>
          <w:ilvl w:val="0"/>
          <w:numId w:val="39"/>
        </w:numPr>
        <w:tabs>
          <w:tab w:val="left" w:pos="1080"/>
        </w:tabs>
        <w:autoSpaceDE w:val="0"/>
        <w:autoSpaceDN w:val="0"/>
        <w:adjustRightInd w:val="0"/>
        <w:ind w:left="0" w:firstLine="720"/>
        <w:jc w:val="both"/>
        <w:rPr>
          <w:sz w:val="28"/>
          <w:szCs w:val="28"/>
        </w:rPr>
      </w:pPr>
      <w:r w:rsidRPr="00407A55">
        <w:rPr>
          <w:bCs/>
          <w:sz w:val="28"/>
          <w:szCs w:val="28"/>
        </w:rPr>
        <w:t>locul echipamentului de comunicaţii mobile de la începutul comunicaţiei, locaţia geografică a celulei</w:t>
      </w:r>
      <w:r w:rsidRPr="00407A55">
        <w:rPr>
          <w:sz w:val="28"/>
          <w:szCs w:val="28"/>
        </w:rPr>
        <w:t>.</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sidRPr="00407A55">
        <w:rPr>
          <w:b/>
          <w:color w:val="000000"/>
          <w:sz w:val="28"/>
          <w:szCs w:val="28"/>
        </w:rPr>
        <w:t>Articolul 132</w:t>
      </w:r>
      <w:r w:rsidRPr="00407A55">
        <w:rPr>
          <w:b/>
          <w:color w:val="000000"/>
          <w:sz w:val="28"/>
          <w:szCs w:val="28"/>
          <w:vertAlign w:val="superscript"/>
        </w:rPr>
        <w:t>18</w:t>
      </w:r>
      <w:r w:rsidRPr="00407A55">
        <w:rPr>
          <w:b/>
          <w:color w:val="000000"/>
          <w:sz w:val="28"/>
          <w:szCs w:val="28"/>
        </w:rPr>
        <w:t xml:space="preserve">. </w:t>
      </w:r>
      <w:r w:rsidRPr="00407A55">
        <w:rPr>
          <w:sz w:val="28"/>
          <w:szCs w:val="28"/>
        </w:rPr>
        <w:t>Identificarea abonatului, proprietarului sau utilizatorului unui sistem de comunicaţii electronice ori a unui punct de acces la un sistem informatic</w:t>
      </w:r>
    </w:p>
    <w:p w:rsidR="000033D1" w:rsidRPr="00407A55" w:rsidRDefault="000033D1" w:rsidP="00D71649">
      <w:pPr>
        <w:autoSpaceDE w:val="0"/>
        <w:autoSpaceDN w:val="0"/>
        <w:adjustRightInd w:val="0"/>
        <w:ind w:firstLine="709"/>
        <w:jc w:val="both"/>
        <w:rPr>
          <w:sz w:val="28"/>
          <w:szCs w:val="28"/>
        </w:rPr>
      </w:pPr>
      <w:r w:rsidRPr="00407A55">
        <w:rPr>
          <w:sz w:val="28"/>
          <w:szCs w:val="28"/>
        </w:rPr>
        <w:t>(1) Identificarea abonatului, proprietarului sau utilizatorului unui sistem de comunicaţii electronice ori a unui punct de acces la un sistem informatic constă în solicitarea unui furnizor de servicii electronice de a identifica abonatul, proprietarul sau utilizatorul unui sistem de telecomunicaţii, unui mijloc de telecomunicaţii ori a unui punct de acces la un sistem informatic, sau comunicarea dacă un anumit mijloc de comunicaţii sau punct de acces la un sistem informatic este folosit sau activ, ori a fost folosit sau activ la o anumită dată.</w:t>
      </w:r>
    </w:p>
    <w:p w:rsidR="000033D1" w:rsidRPr="00407A55" w:rsidRDefault="000033D1" w:rsidP="00D71649">
      <w:pPr>
        <w:ind w:firstLine="709"/>
        <w:jc w:val="both"/>
        <w:rPr>
          <w:sz w:val="28"/>
          <w:szCs w:val="28"/>
        </w:rPr>
      </w:pPr>
      <w:r w:rsidRPr="00407A55">
        <w:rPr>
          <w:sz w:val="28"/>
          <w:szCs w:val="28"/>
        </w:rPr>
        <w:t xml:space="preserve"> (2) Ordonanţa de dispune</w:t>
      </w:r>
      <w:r>
        <w:rPr>
          <w:sz w:val="28"/>
          <w:szCs w:val="28"/>
        </w:rPr>
        <w:t>re</w:t>
      </w:r>
      <w:r w:rsidRPr="00407A55">
        <w:rPr>
          <w:sz w:val="28"/>
          <w:szCs w:val="28"/>
        </w:rPr>
        <w:t xml:space="preserve"> a măsurii speciale de investigaţii pe lîngă elementele prevăzute la art. 255 </w:t>
      </w:r>
      <w:r>
        <w:rPr>
          <w:sz w:val="28"/>
          <w:szCs w:val="28"/>
        </w:rPr>
        <w:t xml:space="preserve">al prezentului cod </w:t>
      </w:r>
      <w:r w:rsidRPr="00407A55">
        <w:rPr>
          <w:sz w:val="28"/>
          <w:szCs w:val="28"/>
        </w:rPr>
        <w:t xml:space="preserve">urmează să conţină: </w:t>
      </w:r>
    </w:p>
    <w:p w:rsidR="000033D1" w:rsidRPr="00407A55" w:rsidRDefault="000033D1" w:rsidP="00D71649">
      <w:pPr>
        <w:ind w:firstLine="709"/>
        <w:jc w:val="both"/>
        <w:rPr>
          <w:sz w:val="28"/>
          <w:szCs w:val="28"/>
        </w:rPr>
      </w:pPr>
      <w:r w:rsidRPr="00407A55">
        <w:rPr>
          <w:sz w:val="28"/>
          <w:szCs w:val="28"/>
        </w:rPr>
        <w:t>a) persoana sau furnizorul de servicii care este în posesia sau care are sub control datele;</w:t>
      </w:r>
    </w:p>
    <w:p w:rsidR="000033D1" w:rsidRPr="00407A55" w:rsidRDefault="000033D1" w:rsidP="00D71649">
      <w:pPr>
        <w:ind w:firstLine="709"/>
        <w:jc w:val="both"/>
        <w:rPr>
          <w:sz w:val="28"/>
          <w:szCs w:val="28"/>
        </w:rPr>
      </w:pPr>
      <w:r w:rsidRPr="00407A55">
        <w:rPr>
          <w:sz w:val="28"/>
          <w:szCs w:val="28"/>
        </w:rPr>
        <w:t>b) numele persoanei, atunci cînd este cunoscut, motivarea îndeplinirii condiţiilor de dispunere a măsurii speciale de investigaţii;</w:t>
      </w:r>
    </w:p>
    <w:p w:rsidR="000033D1" w:rsidRPr="00407A55" w:rsidRDefault="000033D1" w:rsidP="00D71649">
      <w:pPr>
        <w:ind w:firstLine="709"/>
        <w:jc w:val="both"/>
        <w:rPr>
          <w:sz w:val="28"/>
          <w:szCs w:val="28"/>
        </w:rPr>
      </w:pPr>
      <w:r w:rsidRPr="00407A55">
        <w:rPr>
          <w:sz w:val="28"/>
          <w:szCs w:val="28"/>
        </w:rPr>
        <w:t>c) menţionarea obligaţiei persoanei sau furnizorului de servicii de a comunica imediat, în condiţii de confidenţialitate datele solicitate.</w:t>
      </w:r>
    </w:p>
    <w:p w:rsidR="000033D1" w:rsidRPr="00407A55" w:rsidRDefault="000033D1" w:rsidP="00D71649">
      <w:pPr>
        <w:ind w:firstLine="709"/>
        <w:jc w:val="both"/>
        <w:rPr>
          <w:sz w:val="28"/>
          <w:szCs w:val="28"/>
        </w:rPr>
      </w:pPr>
      <w:r w:rsidRPr="00407A55">
        <w:rPr>
          <w:sz w:val="28"/>
          <w:szCs w:val="28"/>
        </w:rPr>
        <w:t>(3) Furnizorii de servicii sînt obligaţi să colaboreze cu organele de urmărire penală pentru executarea ordonanţei procurorului şi să pună de îndată la dispoziţia acestora datele solicitate.</w:t>
      </w:r>
    </w:p>
    <w:p w:rsidR="000033D1" w:rsidRPr="00407A55" w:rsidRDefault="000033D1" w:rsidP="00D71649">
      <w:pPr>
        <w:ind w:firstLine="709"/>
        <w:jc w:val="both"/>
        <w:rPr>
          <w:sz w:val="28"/>
          <w:szCs w:val="28"/>
        </w:rPr>
      </w:pPr>
      <w:r w:rsidRPr="00407A55">
        <w:rPr>
          <w:sz w:val="28"/>
          <w:szCs w:val="28"/>
        </w:rPr>
        <w:t>(4) Persoanele care sînt chemate să colaboreze cu organele de urmărire penală au obligaţia de a păstra secretul operaţiunii efectuate, încălcarea acestei obligaţii este pedepsită potrivit Codului penal.</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sidRPr="00407A55">
        <w:rPr>
          <w:b/>
          <w:sz w:val="28"/>
          <w:szCs w:val="28"/>
        </w:rPr>
        <w:t>Articolul 132</w:t>
      </w:r>
      <w:r w:rsidRPr="00407A55">
        <w:rPr>
          <w:b/>
          <w:sz w:val="28"/>
          <w:szCs w:val="28"/>
          <w:vertAlign w:val="superscript"/>
        </w:rPr>
        <w:t>19</w:t>
      </w:r>
      <w:r w:rsidRPr="00407A55">
        <w:rPr>
          <w:b/>
          <w:sz w:val="28"/>
          <w:szCs w:val="28"/>
        </w:rPr>
        <w:t>.</w:t>
      </w:r>
      <w:r w:rsidRPr="00407A55">
        <w:rPr>
          <w:sz w:val="28"/>
          <w:szCs w:val="28"/>
        </w:rPr>
        <w:t xml:space="preserve"> Urmărirea vizuală şi/sau documentarea cu ajutorul metodelor şi mijloacelor tehnice, localizarea sau urmărirea prin </w:t>
      </w:r>
      <w:r w:rsidRPr="00407A55">
        <w:rPr>
          <w:rStyle w:val="hps"/>
          <w:sz w:val="28"/>
          <w:szCs w:val="28"/>
        </w:rPr>
        <w:t>sistemul de poziţionare globală</w:t>
      </w:r>
      <w:r w:rsidRPr="00407A55">
        <w:rPr>
          <w:sz w:val="28"/>
          <w:szCs w:val="28"/>
        </w:rPr>
        <w:t xml:space="preserve"> (GPS) ori prin alte mijloace tehnice</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(1) Urmărirea vizuală şi/sau documentarea cu ajutorul metodelor şi mijloacelor tehnice, precum şi localizarea sau urmărirea prin </w:t>
      </w:r>
      <w:r w:rsidRPr="00407A55">
        <w:rPr>
          <w:rStyle w:val="hps"/>
          <w:sz w:val="28"/>
          <w:szCs w:val="28"/>
        </w:rPr>
        <w:t>sistemul de poziţionare globală</w:t>
      </w:r>
      <w:r w:rsidRPr="00407A55">
        <w:rPr>
          <w:sz w:val="28"/>
          <w:szCs w:val="28"/>
        </w:rPr>
        <w:t xml:space="preserve"> (GPS) ori prin alte mijloace tehnice reprezintă relevarea şi fixarea acţiunilor ilegale a</w:t>
      </w:r>
      <w:r>
        <w:rPr>
          <w:sz w:val="28"/>
          <w:szCs w:val="28"/>
        </w:rPr>
        <w:t>le</w:t>
      </w:r>
      <w:r w:rsidRPr="00407A55">
        <w:rPr>
          <w:sz w:val="28"/>
          <w:szCs w:val="28"/>
        </w:rPr>
        <w:t xml:space="preserve"> persoanei, a unor imobile, mijloacelor de transport şi altor locuri, cu utilizarea aparatelor de înregistrare tehnică.</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(2) La localizarea sau urmărirea prin </w:t>
      </w:r>
      <w:r w:rsidRPr="00407A55">
        <w:rPr>
          <w:rStyle w:val="hps"/>
          <w:sz w:val="28"/>
          <w:szCs w:val="28"/>
        </w:rPr>
        <w:t>sistemul de poziţionare globală</w:t>
      </w:r>
      <w:r w:rsidRPr="00407A55">
        <w:rPr>
          <w:sz w:val="28"/>
          <w:szCs w:val="28"/>
        </w:rPr>
        <w:t xml:space="preserve"> (GPS) sau alte mijloace tehnice se pot folosi dispozitive care determina locul unde se afl</w:t>
      </w:r>
      <w:r>
        <w:rPr>
          <w:sz w:val="28"/>
          <w:szCs w:val="28"/>
        </w:rPr>
        <w:t>ă</w:t>
      </w:r>
      <w:r w:rsidRPr="00407A55">
        <w:rPr>
          <w:sz w:val="28"/>
          <w:szCs w:val="28"/>
        </w:rPr>
        <w:t xml:space="preserve"> persoana sau obiectul la care este ataşat.</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sidRPr="00407A55">
        <w:rPr>
          <w:sz w:val="28"/>
          <w:szCs w:val="28"/>
        </w:rPr>
        <w:t>52. Articolele 135, 136, 137 şi 138 vor avea următorul cuprins:</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color w:val="000000"/>
          <w:sz w:val="28"/>
          <w:szCs w:val="28"/>
        </w:rPr>
      </w:pPr>
      <w:r w:rsidRPr="00407A55">
        <w:rPr>
          <w:b/>
          <w:sz w:val="28"/>
          <w:szCs w:val="28"/>
        </w:rPr>
        <w:t xml:space="preserve">„Articolul 135. </w:t>
      </w:r>
      <w:r w:rsidRPr="00407A55">
        <w:rPr>
          <w:color w:val="000000"/>
          <w:sz w:val="28"/>
          <w:szCs w:val="28"/>
        </w:rPr>
        <w:t>Controlul transmiterii banilor sau altor valori materiale extorcate</w:t>
      </w:r>
    </w:p>
    <w:p w:rsidR="000033D1" w:rsidRPr="00407A55" w:rsidRDefault="000033D1" w:rsidP="00D71649">
      <w:pPr>
        <w:autoSpaceDE w:val="0"/>
        <w:autoSpaceDN w:val="0"/>
        <w:adjustRightInd w:val="0"/>
        <w:ind w:firstLine="709"/>
        <w:jc w:val="both"/>
        <w:rPr>
          <w:color w:val="000000"/>
          <w:sz w:val="28"/>
          <w:szCs w:val="28"/>
        </w:rPr>
      </w:pPr>
    </w:p>
    <w:p w:rsidR="000033D1" w:rsidRPr="00407A55" w:rsidRDefault="000033D1" w:rsidP="00D71649">
      <w:pPr>
        <w:autoSpaceDE w:val="0"/>
        <w:autoSpaceDN w:val="0"/>
        <w:adjustRightInd w:val="0"/>
        <w:ind w:firstLine="709"/>
        <w:jc w:val="both"/>
        <w:rPr>
          <w:sz w:val="28"/>
          <w:szCs w:val="28"/>
        </w:rPr>
      </w:pPr>
      <w:r w:rsidRPr="00407A55">
        <w:rPr>
          <w:sz w:val="28"/>
          <w:szCs w:val="28"/>
        </w:rPr>
        <w:t>(1) Controlul transmiterii banilor sau altor valori materiale extorcate prevede înmînarea sau predarea de bunuri, bancnote sau documente persoanei care pretinde sau acceptă acestea, sub supraveghere şi cu documentarea acestor acţiuni.</w:t>
      </w:r>
    </w:p>
    <w:p w:rsidR="000033D1" w:rsidRPr="00407A55" w:rsidRDefault="000033D1" w:rsidP="00D71649">
      <w:pPr>
        <w:autoSpaceDE w:val="0"/>
        <w:autoSpaceDN w:val="0"/>
        <w:adjustRightInd w:val="0"/>
        <w:ind w:firstLine="709"/>
        <w:jc w:val="both"/>
        <w:rPr>
          <w:sz w:val="28"/>
          <w:szCs w:val="28"/>
        </w:rPr>
      </w:pPr>
      <w:r w:rsidRPr="00407A55">
        <w:rPr>
          <w:sz w:val="28"/>
          <w:szCs w:val="28"/>
        </w:rPr>
        <w:t>(2) Această</w:t>
      </w:r>
      <w:r>
        <w:rPr>
          <w:sz w:val="28"/>
          <w:szCs w:val="28"/>
        </w:rPr>
        <w:t xml:space="preserve"> măsură specială de investigaţii</w:t>
      </w:r>
      <w:r w:rsidRPr="00407A55">
        <w:rPr>
          <w:sz w:val="28"/>
          <w:szCs w:val="28"/>
        </w:rPr>
        <w:t xml:space="preserve"> poate fi aplicat</w:t>
      </w:r>
      <w:r>
        <w:rPr>
          <w:sz w:val="28"/>
          <w:szCs w:val="28"/>
        </w:rPr>
        <w:t>ă</w:t>
      </w:r>
      <w:r w:rsidRPr="00407A55">
        <w:rPr>
          <w:sz w:val="28"/>
          <w:szCs w:val="28"/>
        </w:rPr>
        <w:t xml:space="preserve"> numai de către organele de urmărire penală ale Ministerului Afacerilor Interne şi Centrului pentru Combaterea Crimelor Economice şi Corupţie</w:t>
      </w:r>
      <w:r>
        <w:rPr>
          <w:sz w:val="28"/>
          <w:szCs w:val="28"/>
        </w:rPr>
        <w:t>i</w:t>
      </w:r>
      <w:r w:rsidRPr="00407A55">
        <w:rPr>
          <w:sz w:val="28"/>
          <w:szCs w:val="28"/>
        </w:rPr>
        <w:t>.</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ind w:firstLine="709"/>
        <w:jc w:val="both"/>
        <w:rPr>
          <w:sz w:val="28"/>
          <w:szCs w:val="28"/>
        </w:rPr>
      </w:pPr>
      <w:r w:rsidRPr="00407A55">
        <w:rPr>
          <w:b/>
          <w:bCs/>
          <w:sz w:val="28"/>
          <w:szCs w:val="28"/>
        </w:rPr>
        <w:t xml:space="preserve">Articolul 136. </w:t>
      </w:r>
      <w:r w:rsidRPr="00407A55">
        <w:rPr>
          <w:sz w:val="28"/>
          <w:szCs w:val="28"/>
        </w:rPr>
        <w:t>Cercetarea obiectelor şi actelor</w:t>
      </w:r>
    </w:p>
    <w:p w:rsidR="000033D1" w:rsidRPr="00407A55" w:rsidRDefault="000033D1" w:rsidP="00D71649">
      <w:pPr>
        <w:ind w:firstLine="709"/>
        <w:jc w:val="both"/>
        <w:rPr>
          <w:sz w:val="28"/>
          <w:szCs w:val="28"/>
        </w:rPr>
      </w:pPr>
      <w:r w:rsidRPr="00407A55">
        <w:rPr>
          <w:sz w:val="28"/>
          <w:szCs w:val="28"/>
        </w:rPr>
        <w:t xml:space="preserve">Cercetarea obiectelor şi actelor constă în aprecierea obiectelor şi actelor din punct de vedere ştiinţific, pentru depistarea semnelor activităţii criminale, studierea conţinutului obiectelor şi actelor, suprapunerea cu alte obiecte şi acte necesare pentru determinarea realităţii obiective. </w:t>
      </w:r>
    </w:p>
    <w:p w:rsidR="000033D1" w:rsidRPr="00407A55" w:rsidRDefault="000033D1" w:rsidP="00D71649">
      <w:pPr>
        <w:ind w:firstLine="709"/>
        <w:jc w:val="both"/>
        <w:rPr>
          <w:sz w:val="28"/>
          <w:szCs w:val="28"/>
        </w:rPr>
      </w:pPr>
      <w:r w:rsidRPr="00407A55">
        <w:rPr>
          <w:sz w:val="28"/>
          <w:szCs w:val="28"/>
        </w:rPr>
        <w:t>Cercetarea obiectelor şi actelor se efectuează de către ofiţerii de investigaţi</w:t>
      </w:r>
      <w:r>
        <w:rPr>
          <w:sz w:val="28"/>
          <w:szCs w:val="28"/>
        </w:rPr>
        <w:t>i</w:t>
      </w:r>
      <w:r w:rsidRPr="00407A55">
        <w:rPr>
          <w:sz w:val="28"/>
          <w:szCs w:val="28"/>
        </w:rPr>
        <w:t xml:space="preserve"> cu participarea, în caz de necesitate</w:t>
      </w:r>
      <w:r>
        <w:rPr>
          <w:sz w:val="28"/>
          <w:szCs w:val="28"/>
        </w:rPr>
        <w:t>,</w:t>
      </w:r>
      <w:r w:rsidRPr="00407A55">
        <w:rPr>
          <w:sz w:val="28"/>
          <w:szCs w:val="28"/>
        </w:rPr>
        <w:t xml:space="preserve"> a specialistului, care posedă cunoştinţe speciale, necesare pentru studierea acestora.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bCs/>
          <w:sz w:val="28"/>
          <w:szCs w:val="28"/>
        </w:rPr>
        <w:t xml:space="preserve">Articolul 137. </w:t>
      </w:r>
      <w:r w:rsidRPr="00407A55">
        <w:rPr>
          <w:sz w:val="28"/>
          <w:szCs w:val="28"/>
        </w:rPr>
        <w:t>Colectarea mostrelor pentru cercetarea comparativă</w:t>
      </w:r>
    </w:p>
    <w:p w:rsidR="000033D1" w:rsidRPr="00407A55" w:rsidRDefault="000033D1" w:rsidP="00D71649">
      <w:pPr>
        <w:ind w:firstLine="709"/>
        <w:jc w:val="both"/>
        <w:rPr>
          <w:sz w:val="28"/>
          <w:szCs w:val="28"/>
        </w:rPr>
      </w:pPr>
      <w:r w:rsidRPr="00407A55">
        <w:rPr>
          <w:sz w:val="28"/>
          <w:szCs w:val="28"/>
        </w:rPr>
        <w:t>Colectarea mostrelor pentru cercetarea comparativă constă în depistarea, ridicarea fizică şi conservarea suportului material de informaţie (obiecte, substanţe), în scopul comparării lor cu materialele de care dispun deja subdiviziunile specializate ale autorităţilor care efectuează activitatea specială de investigaţii sau ofiţerul de urmărire penală sau în scopul depistării ulterioare a obiectelor identice cu obiectele care prezintă interes special.</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sz w:val="28"/>
          <w:szCs w:val="28"/>
        </w:rPr>
        <w:t>Articolul 138.</w:t>
      </w:r>
      <w:r w:rsidRPr="00407A55">
        <w:rPr>
          <w:sz w:val="28"/>
          <w:szCs w:val="28"/>
        </w:rPr>
        <w:t xml:space="preserve"> Achiziţia de control </w:t>
      </w:r>
    </w:p>
    <w:p w:rsidR="000033D1" w:rsidRPr="00407A55" w:rsidRDefault="000033D1" w:rsidP="00D71649">
      <w:pPr>
        <w:autoSpaceDE w:val="0"/>
        <w:autoSpaceDN w:val="0"/>
        <w:adjustRightInd w:val="0"/>
        <w:ind w:firstLine="709"/>
        <w:jc w:val="both"/>
        <w:rPr>
          <w:sz w:val="28"/>
          <w:szCs w:val="28"/>
        </w:rPr>
      </w:pPr>
      <w:r w:rsidRPr="00407A55">
        <w:rPr>
          <w:sz w:val="28"/>
          <w:szCs w:val="28"/>
        </w:rPr>
        <w:t>(1) Achiziţia de control constă în cumpărarea de servicii sau bunuri aflate în circulaţie liberă, limitată sau interzisă în scopul efectuării constatărilor tehnico-ştiinţifice sau expertizelor judiciare sau pentru investigarea unei infracţiuni sau identificarea făptuitorilor care au săvîrşit-o.</w:t>
      </w:r>
      <w:r>
        <w:rPr>
          <w:sz w:val="28"/>
          <w:szCs w:val="28"/>
        </w:rPr>
        <w:t>”</w:t>
      </w:r>
      <w:r w:rsidRPr="00407A55">
        <w:rPr>
          <w:sz w:val="28"/>
          <w:szCs w:val="28"/>
        </w:rPr>
        <w:t>.</w:t>
      </w:r>
    </w:p>
    <w:p w:rsidR="000033D1" w:rsidRPr="00407A55" w:rsidRDefault="000033D1" w:rsidP="00D71649">
      <w:pPr>
        <w:ind w:firstLine="709"/>
        <w:jc w:val="both"/>
        <w:rPr>
          <w:b/>
          <w:bCs/>
          <w:sz w:val="28"/>
          <w:szCs w:val="28"/>
        </w:rPr>
      </w:pPr>
    </w:p>
    <w:p w:rsidR="000033D1" w:rsidRPr="00407A55" w:rsidRDefault="000033D1" w:rsidP="00D71649">
      <w:pPr>
        <w:autoSpaceDE w:val="0"/>
        <w:autoSpaceDN w:val="0"/>
        <w:adjustRightInd w:val="0"/>
        <w:ind w:firstLine="709"/>
        <w:jc w:val="both"/>
        <w:rPr>
          <w:sz w:val="28"/>
          <w:szCs w:val="28"/>
        </w:rPr>
      </w:pPr>
      <w:r w:rsidRPr="00407A55">
        <w:rPr>
          <w:sz w:val="28"/>
          <w:szCs w:val="28"/>
        </w:rPr>
        <w:t>53. Se completează cu articolele 138</w:t>
      </w:r>
      <w:r w:rsidRPr="00407A55">
        <w:rPr>
          <w:sz w:val="28"/>
          <w:szCs w:val="28"/>
          <w:vertAlign w:val="superscript"/>
        </w:rPr>
        <w:t xml:space="preserve">1, </w:t>
      </w:r>
      <w:r w:rsidRPr="00407A55">
        <w:rPr>
          <w:sz w:val="28"/>
          <w:szCs w:val="28"/>
        </w:rPr>
        <w:t>138</w:t>
      </w:r>
      <w:r w:rsidRPr="00407A55">
        <w:rPr>
          <w:sz w:val="28"/>
          <w:szCs w:val="28"/>
          <w:vertAlign w:val="superscript"/>
        </w:rPr>
        <w:t>2</w:t>
      </w:r>
      <w:r w:rsidRPr="00407A55">
        <w:rPr>
          <w:sz w:val="28"/>
          <w:szCs w:val="28"/>
        </w:rPr>
        <w:t>, 138</w:t>
      </w:r>
      <w:r w:rsidRPr="00407A55">
        <w:rPr>
          <w:sz w:val="28"/>
          <w:szCs w:val="28"/>
          <w:vertAlign w:val="superscript"/>
        </w:rPr>
        <w:t>3</w:t>
      </w:r>
      <w:r w:rsidRPr="00407A55">
        <w:rPr>
          <w:sz w:val="28"/>
          <w:szCs w:val="28"/>
        </w:rPr>
        <w:t xml:space="preserve"> şi 138</w:t>
      </w:r>
      <w:r w:rsidRPr="00407A55">
        <w:rPr>
          <w:sz w:val="28"/>
          <w:szCs w:val="28"/>
          <w:vertAlign w:val="superscript"/>
        </w:rPr>
        <w:t xml:space="preserve">4 </w:t>
      </w:r>
      <w:r w:rsidRPr="00407A55">
        <w:rPr>
          <w:sz w:val="28"/>
          <w:szCs w:val="28"/>
        </w:rPr>
        <w:t>cu următorul cuprins:</w:t>
      </w:r>
    </w:p>
    <w:p w:rsidR="000033D1" w:rsidRPr="00407A55" w:rsidRDefault="000033D1" w:rsidP="00D71649">
      <w:pPr>
        <w:ind w:firstLine="709"/>
        <w:jc w:val="both"/>
        <w:rPr>
          <w:b/>
          <w:bCs/>
          <w:color w:val="000000"/>
          <w:sz w:val="28"/>
          <w:szCs w:val="28"/>
        </w:rPr>
      </w:pPr>
    </w:p>
    <w:p w:rsidR="000033D1" w:rsidRPr="00407A55" w:rsidRDefault="000033D1" w:rsidP="00D71649">
      <w:pPr>
        <w:ind w:firstLine="709"/>
        <w:jc w:val="both"/>
        <w:rPr>
          <w:sz w:val="28"/>
          <w:szCs w:val="28"/>
        </w:rPr>
      </w:pPr>
      <w:r>
        <w:rPr>
          <w:b/>
          <w:bCs/>
          <w:color w:val="000000"/>
          <w:sz w:val="28"/>
          <w:szCs w:val="28"/>
        </w:rPr>
        <w:t>„</w:t>
      </w:r>
      <w:r w:rsidRPr="00407A55">
        <w:rPr>
          <w:b/>
          <w:bCs/>
          <w:color w:val="000000"/>
          <w:sz w:val="28"/>
          <w:szCs w:val="28"/>
        </w:rPr>
        <w:t>Articolul 138</w:t>
      </w:r>
      <w:r w:rsidRPr="00407A55">
        <w:rPr>
          <w:b/>
          <w:bCs/>
          <w:color w:val="000000"/>
          <w:sz w:val="28"/>
          <w:szCs w:val="28"/>
          <w:vertAlign w:val="superscript"/>
        </w:rPr>
        <w:t>1</w:t>
      </w:r>
      <w:r w:rsidRPr="00407A55">
        <w:rPr>
          <w:b/>
          <w:bCs/>
          <w:color w:val="000000"/>
          <w:sz w:val="28"/>
          <w:szCs w:val="28"/>
        </w:rPr>
        <w:t xml:space="preserve">. </w:t>
      </w:r>
      <w:r w:rsidRPr="00407A55">
        <w:rPr>
          <w:color w:val="000000"/>
          <w:sz w:val="28"/>
          <w:szCs w:val="28"/>
        </w:rPr>
        <w:t xml:space="preserve">Supravegherea transfrontalieră </w:t>
      </w:r>
    </w:p>
    <w:p w:rsidR="000033D1" w:rsidRPr="00407A55" w:rsidRDefault="000033D1" w:rsidP="00D71649">
      <w:pPr>
        <w:ind w:firstLine="709"/>
        <w:jc w:val="both"/>
        <w:rPr>
          <w:sz w:val="28"/>
          <w:szCs w:val="28"/>
        </w:rPr>
      </w:pPr>
      <w:r w:rsidRPr="00407A55">
        <w:rPr>
          <w:color w:val="000000"/>
          <w:sz w:val="28"/>
          <w:szCs w:val="28"/>
        </w:rPr>
        <w:t> (1) Cu excepţia cazurilor cînd există dispoziţii contrare în tratatul internaţional aplicabil în relaţia cu un stat străin, reprezentanţii organului de urmărire penală al unui stat, care, în cadrul unei urmăriri penale, supraveghează pe teritoriul altui stat o persoană presupusă a fi participat la săvîrşirea unei infracţiuni care permite extrădarea sau o persoană faţă de care există motive serioase a se crede că poate duce la identificarea sau localizarea presupusului participant la săvîrşirea infracţiunii, sînt autorizaţi, în baza unei cereri prealabile de asistenţă juridică, să continue această supraveghere pe teritoriul Republicii Moldova. La cerere, supravegherea poate fi exercitată de autorităţile competente ale Republicii Moldova.</w:t>
      </w:r>
    </w:p>
    <w:p w:rsidR="000033D1" w:rsidRPr="00407A55" w:rsidRDefault="000033D1" w:rsidP="00D71649">
      <w:pPr>
        <w:ind w:firstLine="709"/>
        <w:jc w:val="both"/>
        <w:rPr>
          <w:sz w:val="28"/>
          <w:szCs w:val="28"/>
        </w:rPr>
      </w:pPr>
      <w:r w:rsidRPr="00407A55">
        <w:rPr>
          <w:color w:val="000000"/>
          <w:sz w:val="28"/>
          <w:szCs w:val="28"/>
        </w:rPr>
        <w:t xml:space="preserve">(2) Cererea de asistenţă juridică prevăzută la alin.(1) </w:t>
      </w:r>
      <w:r>
        <w:rPr>
          <w:color w:val="000000"/>
          <w:sz w:val="28"/>
          <w:szCs w:val="28"/>
        </w:rPr>
        <w:t xml:space="preserve">al prezentului articol </w:t>
      </w:r>
      <w:r w:rsidRPr="00407A55">
        <w:rPr>
          <w:color w:val="000000"/>
          <w:sz w:val="28"/>
          <w:szCs w:val="28"/>
        </w:rPr>
        <w:t>se adresează Procuraturii Generale.</w:t>
      </w:r>
    </w:p>
    <w:p w:rsidR="000033D1" w:rsidRPr="00407A55" w:rsidRDefault="000033D1" w:rsidP="00D71649">
      <w:pPr>
        <w:ind w:firstLine="709"/>
        <w:jc w:val="both"/>
        <w:rPr>
          <w:sz w:val="28"/>
          <w:szCs w:val="28"/>
        </w:rPr>
      </w:pPr>
      <w:r w:rsidRPr="00407A55">
        <w:rPr>
          <w:color w:val="000000"/>
          <w:sz w:val="28"/>
          <w:szCs w:val="28"/>
        </w:rPr>
        <w:t>(3) În caz de urgenţă, dacă nu poate fi solicitată autorizarea prealabilă a Republicii Moldova, reprezentanţii organelor de urmărire penală străine ce acţionează în cadrul urmăririi penale sînt autorizaţi să continue pe teritoriul Republicii Moldova supravegherea unei persoane bănuite că a comis una din faptele enumerate la alin.(5), în următoarele condiţii:</w:t>
      </w:r>
    </w:p>
    <w:p w:rsidR="000033D1" w:rsidRPr="00407A55" w:rsidRDefault="000033D1" w:rsidP="00D71649">
      <w:pPr>
        <w:ind w:firstLine="709"/>
        <w:jc w:val="both"/>
        <w:rPr>
          <w:sz w:val="28"/>
          <w:szCs w:val="28"/>
        </w:rPr>
      </w:pPr>
      <w:r w:rsidRPr="00407A55">
        <w:rPr>
          <w:color w:val="000000"/>
          <w:sz w:val="28"/>
          <w:szCs w:val="28"/>
        </w:rPr>
        <w:t>a) trecerea frontierei va fi comunicată imediat, în timpul supravegherii, Procuraturii Generale prin intermediul Ministerului Afacerilor Interne şi al Serviciului Grăniceri;</w:t>
      </w:r>
    </w:p>
    <w:p w:rsidR="000033D1" w:rsidRPr="00407A55" w:rsidRDefault="000033D1" w:rsidP="00D71649">
      <w:pPr>
        <w:ind w:firstLine="709"/>
        <w:jc w:val="both"/>
        <w:rPr>
          <w:sz w:val="28"/>
          <w:szCs w:val="28"/>
        </w:rPr>
      </w:pPr>
      <w:r w:rsidRPr="00407A55">
        <w:rPr>
          <w:color w:val="000000"/>
          <w:sz w:val="28"/>
          <w:szCs w:val="28"/>
        </w:rPr>
        <w:t>b) cererea de asistenţă juridică, prevăzută la alin.(1)</w:t>
      </w:r>
      <w:r>
        <w:rPr>
          <w:color w:val="000000"/>
          <w:sz w:val="28"/>
          <w:szCs w:val="28"/>
        </w:rPr>
        <w:t xml:space="preserve"> al prezentului articol</w:t>
      </w:r>
      <w:r w:rsidRPr="00407A55">
        <w:rPr>
          <w:color w:val="000000"/>
          <w:sz w:val="28"/>
          <w:szCs w:val="28"/>
        </w:rPr>
        <w:t>, în care sînt expuse motivele ce justifică trecerea frontierei fără autorizaţie prealabilă va fi transmisă fără întîrziere.</w:t>
      </w:r>
    </w:p>
    <w:p w:rsidR="000033D1" w:rsidRPr="00407A55" w:rsidRDefault="000033D1" w:rsidP="00D71649">
      <w:pPr>
        <w:ind w:firstLine="709"/>
        <w:jc w:val="both"/>
        <w:rPr>
          <w:sz w:val="28"/>
          <w:szCs w:val="28"/>
        </w:rPr>
      </w:pPr>
      <w:r w:rsidRPr="00407A55">
        <w:rPr>
          <w:color w:val="000000"/>
          <w:sz w:val="28"/>
          <w:szCs w:val="28"/>
        </w:rPr>
        <w:t>(4) Supravegherea prevăzută la alin.(1) şi (3)</w:t>
      </w:r>
      <w:r>
        <w:rPr>
          <w:color w:val="000000"/>
          <w:sz w:val="28"/>
          <w:szCs w:val="28"/>
        </w:rPr>
        <w:t xml:space="preserve"> ale prezentului articol</w:t>
      </w:r>
      <w:r w:rsidRPr="00407A55">
        <w:rPr>
          <w:color w:val="000000"/>
          <w:sz w:val="28"/>
          <w:szCs w:val="28"/>
        </w:rPr>
        <w:t xml:space="preserve"> poate fi efectuată în următoarele condiţii:</w:t>
      </w:r>
    </w:p>
    <w:p w:rsidR="000033D1" w:rsidRPr="00407A55" w:rsidRDefault="000033D1" w:rsidP="00D71649">
      <w:pPr>
        <w:ind w:firstLine="709"/>
        <w:jc w:val="both"/>
        <w:rPr>
          <w:sz w:val="28"/>
          <w:szCs w:val="28"/>
        </w:rPr>
      </w:pPr>
      <w:r w:rsidRPr="00407A55">
        <w:rPr>
          <w:color w:val="000000"/>
          <w:sz w:val="28"/>
          <w:szCs w:val="28"/>
        </w:rPr>
        <w:t>a) reprezentanţii observatori ai organelor de urmărire penală străine trebuie să respecte dispoziţiile legislaţiei Republicii Moldova, inclusiv ale prezentului articol;</w:t>
      </w:r>
    </w:p>
    <w:p w:rsidR="000033D1" w:rsidRPr="00407A55" w:rsidRDefault="000033D1" w:rsidP="00D71649">
      <w:pPr>
        <w:ind w:firstLine="709"/>
        <w:jc w:val="both"/>
        <w:rPr>
          <w:sz w:val="28"/>
          <w:szCs w:val="28"/>
        </w:rPr>
      </w:pPr>
      <w:r w:rsidRPr="00407A55">
        <w:rPr>
          <w:color w:val="000000"/>
          <w:sz w:val="28"/>
          <w:szCs w:val="28"/>
        </w:rPr>
        <w:t>b) în afară de cazurile prevăzute la alin.(3)</w:t>
      </w:r>
      <w:r>
        <w:rPr>
          <w:color w:val="000000"/>
          <w:sz w:val="28"/>
          <w:szCs w:val="28"/>
        </w:rPr>
        <w:t xml:space="preserve"> al prezentului articol</w:t>
      </w:r>
      <w:r w:rsidRPr="00407A55">
        <w:rPr>
          <w:color w:val="000000"/>
          <w:sz w:val="28"/>
          <w:szCs w:val="28"/>
        </w:rPr>
        <w:t>, în timpul supravegherii, reprezentanţii observatori ai organelor de urmărire penală străine vor avea asupra lor un document care să ateste că le-a fost acordată permisiunea;</w:t>
      </w:r>
    </w:p>
    <w:p w:rsidR="000033D1" w:rsidRPr="00407A55" w:rsidRDefault="000033D1" w:rsidP="00D71649">
      <w:pPr>
        <w:ind w:firstLine="709"/>
        <w:jc w:val="both"/>
        <w:rPr>
          <w:sz w:val="28"/>
          <w:szCs w:val="28"/>
        </w:rPr>
      </w:pPr>
      <w:r w:rsidRPr="00407A55">
        <w:rPr>
          <w:color w:val="000000"/>
          <w:sz w:val="28"/>
          <w:szCs w:val="28"/>
        </w:rPr>
        <w:t>c) reprezentanţii observatori ai organelor de urmărire penală străine trebuie să justifice calitatea lor oficială;</w:t>
      </w:r>
    </w:p>
    <w:p w:rsidR="000033D1" w:rsidRPr="00407A55" w:rsidRDefault="000033D1" w:rsidP="00D71649">
      <w:pPr>
        <w:ind w:firstLine="709"/>
        <w:jc w:val="both"/>
        <w:rPr>
          <w:sz w:val="28"/>
          <w:szCs w:val="28"/>
        </w:rPr>
      </w:pPr>
      <w:r w:rsidRPr="00407A55">
        <w:rPr>
          <w:color w:val="000000"/>
          <w:sz w:val="28"/>
          <w:szCs w:val="28"/>
        </w:rPr>
        <w:t>d) reprezentanţii observatori ai organelor de urmărire penală străine pot purta, în timpul supravegherii, armă de serviciu, a cărei utilizare este interzisă, cu excepţia cazului de legitimă apărare;</w:t>
      </w:r>
    </w:p>
    <w:p w:rsidR="000033D1" w:rsidRPr="00407A55" w:rsidRDefault="000033D1" w:rsidP="00D71649">
      <w:pPr>
        <w:ind w:firstLine="709"/>
        <w:jc w:val="both"/>
        <w:rPr>
          <w:sz w:val="28"/>
          <w:szCs w:val="28"/>
        </w:rPr>
      </w:pPr>
      <w:r w:rsidRPr="00407A55">
        <w:rPr>
          <w:color w:val="000000"/>
          <w:sz w:val="28"/>
          <w:szCs w:val="28"/>
        </w:rPr>
        <w:t>e) pătrunderea în domiciliul unei persoane şi în alte locuri inaccesibile publicului este interzisă;</w:t>
      </w:r>
    </w:p>
    <w:p w:rsidR="000033D1" w:rsidRPr="00407A55" w:rsidRDefault="000033D1" w:rsidP="00D71649">
      <w:pPr>
        <w:ind w:firstLine="709"/>
        <w:jc w:val="both"/>
        <w:rPr>
          <w:sz w:val="28"/>
          <w:szCs w:val="28"/>
        </w:rPr>
      </w:pPr>
      <w:r w:rsidRPr="00407A55">
        <w:rPr>
          <w:color w:val="000000"/>
          <w:sz w:val="28"/>
          <w:szCs w:val="28"/>
        </w:rPr>
        <w:t>f) reprezentanţii observatori ai organelor de urmărire penală străine nu pot reţine sau aresta persoana supravegheată;</w:t>
      </w:r>
    </w:p>
    <w:p w:rsidR="000033D1" w:rsidRPr="00407A55" w:rsidRDefault="000033D1" w:rsidP="00D71649">
      <w:pPr>
        <w:ind w:firstLine="709"/>
        <w:jc w:val="both"/>
        <w:rPr>
          <w:sz w:val="28"/>
          <w:szCs w:val="28"/>
        </w:rPr>
      </w:pPr>
      <w:r w:rsidRPr="00407A55">
        <w:rPr>
          <w:color w:val="000000"/>
          <w:sz w:val="28"/>
          <w:szCs w:val="28"/>
        </w:rPr>
        <w:t>g) orice operaţiune va face obiectul unui raport, care va fi prezentat organelor competente ale Republicii Moldova;</w:t>
      </w:r>
    </w:p>
    <w:p w:rsidR="000033D1" w:rsidRPr="00407A55" w:rsidRDefault="000033D1" w:rsidP="00D71649">
      <w:pPr>
        <w:ind w:firstLine="709"/>
        <w:jc w:val="both"/>
        <w:rPr>
          <w:sz w:val="28"/>
          <w:szCs w:val="28"/>
        </w:rPr>
      </w:pPr>
      <w:r w:rsidRPr="00407A55">
        <w:rPr>
          <w:color w:val="000000"/>
          <w:sz w:val="28"/>
          <w:szCs w:val="28"/>
        </w:rPr>
        <w:t>h) autorităţile statului căruia îi aparţin reprezentanţii observatori ai organelor de urmărire penală ale acestui stat, la cererea autorităţilor Republicii Moldova, contribuie la desfăşurarea în bune condiţii a urmăririi penale ce urmează operaţiunii la care au participat.</w:t>
      </w:r>
    </w:p>
    <w:p w:rsidR="000033D1" w:rsidRPr="00407A55" w:rsidRDefault="000033D1" w:rsidP="00D71649">
      <w:pPr>
        <w:ind w:firstLine="709"/>
        <w:jc w:val="both"/>
        <w:rPr>
          <w:sz w:val="28"/>
          <w:szCs w:val="28"/>
        </w:rPr>
      </w:pPr>
      <w:r w:rsidRPr="00407A55">
        <w:rPr>
          <w:color w:val="000000"/>
          <w:sz w:val="28"/>
          <w:szCs w:val="28"/>
        </w:rPr>
        <w:t>(5) Supravegherea poate avea loc doar la infracţiuni considerate drept grave, deosebit de grave şi excepţional de grave, conform Codului penal al Republicii Moldova.</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sidRPr="00407A55">
        <w:rPr>
          <w:b/>
          <w:bCs/>
          <w:color w:val="000000"/>
          <w:sz w:val="28"/>
          <w:szCs w:val="28"/>
        </w:rPr>
        <w:t>Articolul 138</w:t>
      </w:r>
      <w:r w:rsidRPr="00407A55">
        <w:rPr>
          <w:b/>
          <w:bCs/>
          <w:color w:val="000000"/>
          <w:sz w:val="28"/>
          <w:szCs w:val="28"/>
          <w:vertAlign w:val="superscript"/>
        </w:rPr>
        <w:t>2</w:t>
      </w:r>
      <w:r w:rsidRPr="00407A55">
        <w:rPr>
          <w:b/>
          <w:bCs/>
          <w:color w:val="000000"/>
          <w:sz w:val="28"/>
          <w:szCs w:val="28"/>
        </w:rPr>
        <w:t>.</w:t>
      </w:r>
      <w:r w:rsidRPr="00407A55">
        <w:rPr>
          <w:b/>
          <w:bCs/>
          <w:color w:val="000000"/>
          <w:sz w:val="28"/>
          <w:szCs w:val="28"/>
          <w:vertAlign w:val="superscript"/>
        </w:rPr>
        <w:t xml:space="preserve"> </w:t>
      </w:r>
      <w:r w:rsidRPr="0026162D">
        <w:rPr>
          <w:bCs/>
          <w:sz w:val="28"/>
          <w:szCs w:val="28"/>
        </w:rPr>
        <w:t>I</w:t>
      </w:r>
      <w:r w:rsidRPr="00407A55">
        <w:rPr>
          <w:sz w:val="28"/>
          <w:szCs w:val="28"/>
        </w:rPr>
        <w:t>nvestigaţia sub acoperire</w:t>
      </w:r>
    </w:p>
    <w:p w:rsidR="000033D1" w:rsidRPr="00407A55" w:rsidRDefault="000033D1" w:rsidP="00D71649">
      <w:pPr>
        <w:autoSpaceDE w:val="0"/>
        <w:autoSpaceDN w:val="0"/>
        <w:adjustRightInd w:val="0"/>
        <w:ind w:firstLine="709"/>
        <w:jc w:val="both"/>
        <w:rPr>
          <w:sz w:val="28"/>
          <w:szCs w:val="28"/>
        </w:rPr>
      </w:pPr>
      <w:r w:rsidRPr="00407A55">
        <w:rPr>
          <w:sz w:val="28"/>
          <w:szCs w:val="28"/>
        </w:rPr>
        <w:t>(1) Autorizarea investigaţiei sub acoperire se efectuează pe perioada necesară descoperirii faptului existenţei infracţiunii.</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 (2) Investigaţia sub acoperire se dispune prin ordonanţă care trebuie să cuprindă:</w:t>
      </w:r>
    </w:p>
    <w:p w:rsidR="000033D1" w:rsidRPr="00407A55" w:rsidRDefault="000033D1" w:rsidP="00D71649">
      <w:pPr>
        <w:autoSpaceDE w:val="0"/>
        <w:autoSpaceDN w:val="0"/>
        <w:adjustRightInd w:val="0"/>
        <w:ind w:firstLine="709"/>
        <w:jc w:val="both"/>
        <w:rPr>
          <w:sz w:val="28"/>
          <w:szCs w:val="28"/>
        </w:rPr>
      </w:pPr>
      <w:r w:rsidRPr="00407A55">
        <w:rPr>
          <w:sz w:val="28"/>
          <w:szCs w:val="28"/>
        </w:rPr>
        <w:t>a) indicarea măsurii speciale de inve</w:t>
      </w:r>
      <w:r>
        <w:rPr>
          <w:sz w:val="28"/>
          <w:szCs w:val="28"/>
        </w:rPr>
        <w:t>s</w:t>
      </w:r>
      <w:r w:rsidRPr="00407A55">
        <w:rPr>
          <w:sz w:val="28"/>
          <w:szCs w:val="28"/>
        </w:rPr>
        <w:t>tigaţi</w:t>
      </w:r>
      <w:r>
        <w:rPr>
          <w:sz w:val="28"/>
          <w:szCs w:val="28"/>
        </w:rPr>
        <w:t>i</w:t>
      </w:r>
      <w:r w:rsidRPr="00407A55">
        <w:rPr>
          <w:sz w:val="28"/>
          <w:szCs w:val="28"/>
        </w:rPr>
        <w:t xml:space="preserve"> concrete încuviinţate;</w:t>
      </w:r>
    </w:p>
    <w:p w:rsidR="000033D1" w:rsidRPr="00407A55" w:rsidRDefault="000033D1" w:rsidP="00D71649">
      <w:pPr>
        <w:autoSpaceDE w:val="0"/>
        <w:autoSpaceDN w:val="0"/>
        <w:adjustRightInd w:val="0"/>
        <w:ind w:firstLine="709"/>
        <w:jc w:val="both"/>
        <w:rPr>
          <w:sz w:val="28"/>
          <w:szCs w:val="28"/>
        </w:rPr>
      </w:pPr>
      <w:r w:rsidRPr="00407A55">
        <w:rPr>
          <w:sz w:val="28"/>
          <w:szCs w:val="28"/>
        </w:rPr>
        <w:t>b) perioada pentru ca</w:t>
      </w:r>
      <w:r>
        <w:rPr>
          <w:sz w:val="28"/>
          <w:szCs w:val="28"/>
        </w:rPr>
        <w:t>re s-a autorizat măsura specială</w:t>
      </w:r>
      <w:r w:rsidRPr="00407A55">
        <w:rPr>
          <w:sz w:val="28"/>
          <w:szCs w:val="28"/>
        </w:rPr>
        <w:t xml:space="preserve"> de investigaţie;</w:t>
      </w:r>
    </w:p>
    <w:p w:rsidR="000033D1" w:rsidRPr="00407A55" w:rsidRDefault="000033D1" w:rsidP="00D71649">
      <w:pPr>
        <w:autoSpaceDE w:val="0"/>
        <w:autoSpaceDN w:val="0"/>
        <w:adjustRightInd w:val="0"/>
        <w:ind w:firstLine="709"/>
        <w:jc w:val="both"/>
        <w:rPr>
          <w:sz w:val="28"/>
          <w:szCs w:val="28"/>
        </w:rPr>
      </w:pPr>
      <w:r w:rsidRPr="00407A55">
        <w:rPr>
          <w:sz w:val="28"/>
          <w:szCs w:val="28"/>
        </w:rPr>
        <w:t>c) identitatea atribuită investigatorului sub acoperire</w:t>
      </w:r>
      <w:r>
        <w:rPr>
          <w:sz w:val="28"/>
          <w:szCs w:val="28"/>
        </w:rPr>
        <w:t>,</w:t>
      </w:r>
      <w:r w:rsidRPr="00407A55">
        <w:rPr>
          <w:sz w:val="28"/>
          <w:szCs w:val="28"/>
        </w:rPr>
        <w:t xml:space="preserve"> precum şi activităţile pe care le va desfăşura;</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d) persoana sau persoanele supuse măsurii speciale de investigaţii, sau datele de identificare ale acestora, dacă sînt cunoscute. </w:t>
      </w:r>
    </w:p>
    <w:p w:rsidR="000033D1" w:rsidRPr="00407A55" w:rsidRDefault="000033D1" w:rsidP="00D71649">
      <w:pPr>
        <w:autoSpaceDE w:val="0"/>
        <w:autoSpaceDN w:val="0"/>
        <w:adjustRightInd w:val="0"/>
        <w:ind w:firstLine="709"/>
        <w:jc w:val="both"/>
        <w:rPr>
          <w:sz w:val="28"/>
          <w:szCs w:val="28"/>
        </w:rPr>
      </w:pPr>
      <w:r w:rsidRPr="00407A55">
        <w:rPr>
          <w:sz w:val="28"/>
          <w:szCs w:val="28"/>
        </w:rPr>
        <w:t>(3) În cazul în care procurorul apreciază necesitatea folosirii investigatorului sub acoperire, a dispozitivelor tehnice pentru obţinerea fotografiilor sau înregistrărilor audio sau video, sesizează judecătorul de instrucţie în vederea emiterii încheierii pentru efectuarea măsurii speciale de investigaţii.</w:t>
      </w:r>
    </w:p>
    <w:p w:rsidR="000033D1" w:rsidRPr="00407A55" w:rsidRDefault="000033D1" w:rsidP="00D71649">
      <w:pPr>
        <w:autoSpaceDE w:val="0"/>
        <w:autoSpaceDN w:val="0"/>
        <w:adjustRightInd w:val="0"/>
        <w:ind w:firstLine="709"/>
        <w:jc w:val="both"/>
        <w:rPr>
          <w:sz w:val="28"/>
          <w:szCs w:val="28"/>
        </w:rPr>
      </w:pPr>
      <w:r w:rsidRPr="00407A55">
        <w:rPr>
          <w:sz w:val="28"/>
          <w:szCs w:val="28"/>
        </w:rPr>
        <w:t>(4) Investigatorii sub acoperire sînt angajaţii, special desemnaţi în acest scop din cadrul Ministerului Afacerilor Interne, Serviciului de Informaţie şi Securitate, Centrului pentru Combaterea Crimelor Economice şi Corupţiei, Departamen</w:t>
      </w:r>
      <w:r>
        <w:rPr>
          <w:sz w:val="28"/>
          <w:szCs w:val="28"/>
        </w:rPr>
        <w:t>t</w:t>
      </w:r>
      <w:r w:rsidRPr="00407A55">
        <w:rPr>
          <w:sz w:val="28"/>
          <w:szCs w:val="28"/>
        </w:rPr>
        <w:t>ului Instituţiilor Penitenciare al Ministerului Justiţiei, sau persoane antrenate pentru efectuarea prezentei măsuri speciale de investigaţii. Investigatorii sub acoperire efectuează măsura specială de investigaţi</w:t>
      </w:r>
      <w:r>
        <w:rPr>
          <w:sz w:val="28"/>
          <w:szCs w:val="28"/>
        </w:rPr>
        <w:t>i</w:t>
      </w:r>
      <w:r w:rsidRPr="00407A55">
        <w:rPr>
          <w:sz w:val="28"/>
          <w:szCs w:val="28"/>
        </w:rPr>
        <w:t xml:space="preserve"> pe perioada determinată în ordonanţa procurorului.</w:t>
      </w:r>
    </w:p>
    <w:p w:rsidR="000033D1" w:rsidRPr="00407A55" w:rsidRDefault="000033D1" w:rsidP="00D71649">
      <w:pPr>
        <w:autoSpaceDE w:val="0"/>
        <w:autoSpaceDN w:val="0"/>
        <w:adjustRightInd w:val="0"/>
        <w:ind w:firstLine="709"/>
        <w:jc w:val="both"/>
        <w:rPr>
          <w:sz w:val="28"/>
          <w:szCs w:val="28"/>
        </w:rPr>
      </w:pPr>
      <w:r w:rsidRPr="00407A55">
        <w:rPr>
          <w:sz w:val="28"/>
          <w:szCs w:val="28"/>
        </w:rPr>
        <w:t>(5) Investigatorul sub acoperire culege date şi informaţii pe care le pune, în totalitate, la dispoziţia procurorului care a autorizat  măsura specială de investigaţii.</w:t>
      </w:r>
    </w:p>
    <w:p w:rsidR="000033D1" w:rsidRPr="00407A55" w:rsidRDefault="000033D1" w:rsidP="00D71649">
      <w:pPr>
        <w:autoSpaceDE w:val="0"/>
        <w:autoSpaceDN w:val="0"/>
        <w:adjustRightInd w:val="0"/>
        <w:ind w:firstLine="709"/>
        <w:jc w:val="both"/>
        <w:rPr>
          <w:sz w:val="28"/>
          <w:szCs w:val="28"/>
        </w:rPr>
      </w:pPr>
      <w:r w:rsidRPr="00407A55">
        <w:rPr>
          <w:sz w:val="28"/>
          <w:szCs w:val="28"/>
        </w:rPr>
        <w:t>(6) Investigatorului sub acoperire îi este interzis să provoace comiterea de infracţiuni.</w:t>
      </w:r>
    </w:p>
    <w:p w:rsidR="000033D1" w:rsidRPr="00407A55" w:rsidRDefault="000033D1" w:rsidP="00D71649">
      <w:pPr>
        <w:autoSpaceDE w:val="0"/>
        <w:autoSpaceDN w:val="0"/>
        <w:adjustRightInd w:val="0"/>
        <w:ind w:firstLine="709"/>
        <w:jc w:val="both"/>
        <w:rPr>
          <w:sz w:val="28"/>
          <w:szCs w:val="28"/>
        </w:rPr>
      </w:pPr>
      <w:r w:rsidRPr="00407A55">
        <w:rPr>
          <w:sz w:val="28"/>
          <w:szCs w:val="28"/>
        </w:rPr>
        <w:t>(7 ) Autorităţile publice pot folosi sau pune la dispoziţia investigatorului sub acoperire orice înscrisuri ori obiecte necesare pentru efectuarea măsurii speciale de investigaţii autorizate. Activitatea persoanei, din cadrul instituţiei, care pune la dispoziţie sau foloseşte înscrisurile ori obiectele nu poartă răspundere.</w:t>
      </w:r>
    </w:p>
    <w:p w:rsidR="000033D1" w:rsidRPr="00407A55" w:rsidRDefault="000033D1" w:rsidP="00D71649">
      <w:pPr>
        <w:autoSpaceDE w:val="0"/>
        <w:autoSpaceDN w:val="0"/>
        <w:adjustRightInd w:val="0"/>
        <w:ind w:firstLine="709"/>
        <w:jc w:val="both"/>
        <w:rPr>
          <w:rStyle w:val="docheader"/>
          <w:bCs/>
          <w:sz w:val="28"/>
          <w:szCs w:val="28"/>
        </w:rPr>
      </w:pPr>
      <w:r w:rsidRPr="00407A55">
        <w:rPr>
          <w:sz w:val="28"/>
          <w:szCs w:val="28"/>
        </w:rPr>
        <w:t xml:space="preserve">(8) Investigatorii sub acoperire pot fi audiaţi ca martori în cadrul procesului penal. Pentru motive întemeiate, investigatorul sub acoperire poate fi audiat în condiţiile Legii </w:t>
      </w:r>
      <w:r w:rsidRPr="00407A55">
        <w:rPr>
          <w:rStyle w:val="docheader"/>
          <w:bCs/>
          <w:sz w:val="28"/>
          <w:szCs w:val="28"/>
        </w:rPr>
        <w:t>cu privire la protecţia martorilor şi altor participanţi la procesul penal.</w:t>
      </w: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pStyle w:val="Heading5"/>
        <w:spacing w:before="0" w:after="0"/>
        <w:ind w:firstLine="709"/>
        <w:rPr>
          <w:b w:val="0"/>
          <w:szCs w:val="28"/>
        </w:rPr>
      </w:pPr>
      <w:r w:rsidRPr="00407A55">
        <w:rPr>
          <w:szCs w:val="28"/>
        </w:rPr>
        <w:t>Articolul 138</w:t>
      </w:r>
      <w:r w:rsidRPr="00407A55">
        <w:rPr>
          <w:szCs w:val="28"/>
          <w:vertAlign w:val="superscript"/>
        </w:rPr>
        <w:t>3</w:t>
      </w:r>
      <w:r w:rsidRPr="00407A55">
        <w:rPr>
          <w:szCs w:val="28"/>
        </w:rPr>
        <w:t xml:space="preserve">. </w:t>
      </w:r>
      <w:r w:rsidRPr="00407A55">
        <w:rPr>
          <w:b w:val="0"/>
          <w:szCs w:val="28"/>
        </w:rPr>
        <w:t>Activitatea şi măsuri de protecţie a investigatorilor sub acoperire</w:t>
      </w:r>
    </w:p>
    <w:p w:rsidR="000033D1" w:rsidRPr="00407A55" w:rsidRDefault="000033D1" w:rsidP="00A04BB7">
      <w:pPr>
        <w:numPr>
          <w:ilvl w:val="0"/>
          <w:numId w:val="28"/>
        </w:numPr>
        <w:tabs>
          <w:tab w:val="left" w:pos="1080"/>
        </w:tabs>
        <w:autoSpaceDE w:val="0"/>
        <w:autoSpaceDN w:val="0"/>
        <w:adjustRightInd w:val="0"/>
        <w:ind w:left="0" w:firstLine="709"/>
        <w:jc w:val="both"/>
        <w:rPr>
          <w:sz w:val="28"/>
          <w:szCs w:val="28"/>
        </w:rPr>
      </w:pPr>
      <w:r>
        <w:rPr>
          <w:sz w:val="28"/>
          <w:szCs w:val="28"/>
        </w:rPr>
        <w:t xml:space="preserve"> </w:t>
      </w:r>
      <w:r w:rsidRPr="00407A55">
        <w:rPr>
          <w:sz w:val="28"/>
          <w:szCs w:val="28"/>
        </w:rPr>
        <w:t>Investigatorii sub acoperire îşi desfăşoară activitatea în conformitate cu scopurile şi sarcinile indicate în ordonanţa procurorului.</w:t>
      </w:r>
    </w:p>
    <w:p w:rsidR="000033D1" w:rsidRPr="00407A55" w:rsidRDefault="000033D1" w:rsidP="00A04BB7">
      <w:pPr>
        <w:numPr>
          <w:ilvl w:val="0"/>
          <w:numId w:val="28"/>
        </w:numPr>
        <w:tabs>
          <w:tab w:val="left" w:pos="1080"/>
        </w:tabs>
        <w:autoSpaceDE w:val="0"/>
        <w:autoSpaceDN w:val="0"/>
        <w:adjustRightInd w:val="0"/>
        <w:ind w:left="0" w:firstLine="709"/>
        <w:jc w:val="both"/>
        <w:rPr>
          <w:sz w:val="28"/>
          <w:szCs w:val="28"/>
        </w:rPr>
      </w:pPr>
      <w:r>
        <w:rPr>
          <w:sz w:val="28"/>
          <w:szCs w:val="28"/>
        </w:rPr>
        <w:t xml:space="preserve"> </w:t>
      </w:r>
      <w:r w:rsidRPr="00407A55">
        <w:rPr>
          <w:sz w:val="28"/>
          <w:szCs w:val="28"/>
        </w:rPr>
        <w:t>În procesul activităţilor desfăşurate, investigatorii sub acoperire efectuează măsuri speciale de investigaţi</w:t>
      </w:r>
      <w:r>
        <w:rPr>
          <w:sz w:val="28"/>
          <w:szCs w:val="28"/>
        </w:rPr>
        <w:t>i</w:t>
      </w:r>
      <w:r w:rsidRPr="00407A55">
        <w:rPr>
          <w:sz w:val="28"/>
          <w:szCs w:val="28"/>
        </w:rPr>
        <w:t xml:space="preserve"> în</w:t>
      </w:r>
      <w:r>
        <w:rPr>
          <w:sz w:val="28"/>
          <w:szCs w:val="28"/>
        </w:rPr>
        <w:t xml:space="preserve"> funcţie</w:t>
      </w:r>
      <w:r w:rsidRPr="00407A55">
        <w:rPr>
          <w:sz w:val="28"/>
          <w:szCs w:val="28"/>
        </w:rPr>
        <w:t xml:space="preserve"> de situaţia creată şi conform convingerii personale.</w:t>
      </w:r>
    </w:p>
    <w:p w:rsidR="000033D1" w:rsidRPr="00407A55" w:rsidRDefault="000033D1" w:rsidP="00A04BB7">
      <w:pPr>
        <w:numPr>
          <w:ilvl w:val="0"/>
          <w:numId w:val="28"/>
        </w:numPr>
        <w:tabs>
          <w:tab w:val="left" w:pos="1080"/>
        </w:tabs>
        <w:autoSpaceDE w:val="0"/>
        <w:autoSpaceDN w:val="0"/>
        <w:adjustRightInd w:val="0"/>
        <w:ind w:left="0" w:firstLine="709"/>
        <w:jc w:val="both"/>
        <w:rPr>
          <w:sz w:val="28"/>
          <w:szCs w:val="28"/>
        </w:rPr>
      </w:pPr>
      <w:r>
        <w:rPr>
          <w:sz w:val="28"/>
          <w:szCs w:val="28"/>
        </w:rPr>
        <w:t xml:space="preserve"> </w:t>
      </w:r>
      <w:r w:rsidRPr="00407A55">
        <w:rPr>
          <w:sz w:val="28"/>
          <w:szCs w:val="28"/>
        </w:rPr>
        <w:t>Identitatea investigatorilor sub acoperire este cunoscută numai procurorului şi poate fi dezvăluită numai cu acordul scris al investigatorului şi în conformitate cu Legea cu privire la secretul de stat.</w:t>
      </w:r>
    </w:p>
    <w:p w:rsidR="000033D1" w:rsidRPr="00407A55" w:rsidRDefault="000033D1" w:rsidP="00A04BB7">
      <w:pPr>
        <w:numPr>
          <w:ilvl w:val="0"/>
          <w:numId w:val="28"/>
        </w:numPr>
        <w:tabs>
          <w:tab w:val="left" w:pos="1080"/>
        </w:tabs>
        <w:autoSpaceDE w:val="0"/>
        <w:autoSpaceDN w:val="0"/>
        <w:adjustRightInd w:val="0"/>
        <w:ind w:left="0" w:firstLine="709"/>
        <w:jc w:val="both"/>
        <w:rPr>
          <w:sz w:val="28"/>
          <w:szCs w:val="28"/>
        </w:rPr>
      </w:pPr>
      <w:r>
        <w:rPr>
          <w:sz w:val="28"/>
          <w:szCs w:val="28"/>
        </w:rPr>
        <w:t xml:space="preserve"> </w:t>
      </w:r>
      <w:r w:rsidRPr="00407A55">
        <w:rPr>
          <w:sz w:val="28"/>
          <w:szCs w:val="28"/>
        </w:rPr>
        <w:t>În cazul în care există pericol real pentru viaţa şi sănătatea investigatorului sub acoperire, precum şi în cazurile descoperirii identităţii acestuia, procurorul îl retrage imediat din misiunea sub acoperire.</w:t>
      </w:r>
    </w:p>
    <w:p w:rsidR="000033D1" w:rsidRPr="00407A55" w:rsidRDefault="000033D1" w:rsidP="00A04BB7">
      <w:pPr>
        <w:numPr>
          <w:ilvl w:val="0"/>
          <w:numId w:val="28"/>
        </w:numPr>
        <w:tabs>
          <w:tab w:val="left" w:pos="1080"/>
        </w:tabs>
        <w:autoSpaceDE w:val="0"/>
        <w:autoSpaceDN w:val="0"/>
        <w:adjustRightInd w:val="0"/>
        <w:ind w:left="0" w:firstLine="709"/>
        <w:jc w:val="both"/>
        <w:rPr>
          <w:sz w:val="28"/>
          <w:szCs w:val="28"/>
        </w:rPr>
      </w:pPr>
      <w:r>
        <w:rPr>
          <w:sz w:val="28"/>
          <w:szCs w:val="28"/>
        </w:rPr>
        <w:t xml:space="preserve"> </w:t>
      </w:r>
      <w:r w:rsidRPr="00407A55">
        <w:rPr>
          <w:sz w:val="28"/>
          <w:szCs w:val="28"/>
        </w:rPr>
        <w:t>În cazul în care există date veridice că investigatorul sub acoperire a depăşit neautorizat limitele acţiunilor care a</w:t>
      </w:r>
      <w:r>
        <w:rPr>
          <w:sz w:val="28"/>
          <w:szCs w:val="28"/>
        </w:rPr>
        <w:t>u</w:t>
      </w:r>
      <w:r w:rsidRPr="00407A55">
        <w:rPr>
          <w:sz w:val="28"/>
          <w:szCs w:val="28"/>
        </w:rPr>
        <w:t xml:space="preserve"> fost autorizat</w:t>
      </w:r>
      <w:r>
        <w:rPr>
          <w:sz w:val="28"/>
          <w:szCs w:val="28"/>
        </w:rPr>
        <w:t>e</w:t>
      </w:r>
      <w:r w:rsidRPr="00407A55">
        <w:rPr>
          <w:sz w:val="28"/>
          <w:szCs w:val="28"/>
        </w:rPr>
        <w:t xml:space="preserve"> să le înfăptuiască, fapt care a prejudiciat sau poate prejudicia realizarea scopurilor măsurii speciale de investigaţii, precum şi în cazurile în care el a comis încălcări grave ale legii sau a comis o infracţiune, activitatea acestuia se întrerupe imediat de către procuror.</w:t>
      </w:r>
    </w:p>
    <w:p w:rsidR="000033D1" w:rsidRPr="00407A55" w:rsidRDefault="000033D1" w:rsidP="00A04BB7">
      <w:pPr>
        <w:numPr>
          <w:ilvl w:val="0"/>
          <w:numId w:val="28"/>
        </w:numPr>
        <w:tabs>
          <w:tab w:val="left" w:pos="1080"/>
        </w:tabs>
        <w:autoSpaceDE w:val="0"/>
        <w:autoSpaceDN w:val="0"/>
        <w:adjustRightInd w:val="0"/>
        <w:ind w:left="0" w:firstLine="709"/>
        <w:jc w:val="both"/>
        <w:rPr>
          <w:sz w:val="28"/>
          <w:szCs w:val="28"/>
        </w:rPr>
      </w:pPr>
      <w:r>
        <w:rPr>
          <w:sz w:val="28"/>
          <w:szCs w:val="28"/>
        </w:rPr>
        <w:t xml:space="preserve"> </w:t>
      </w:r>
      <w:r w:rsidRPr="00407A55">
        <w:rPr>
          <w:sz w:val="28"/>
          <w:szCs w:val="28"/>
        </w:rPr>
        <w:t xml:space="preserve">În caz de necesitate, investigatorul sub acoperire poate fi înlocuit cu sau fără întreruperea activităţii. </w:t>
      </w:r>
    </w:p>
    <w:p w:rsidR="000033D1" w:rsidRPr="00407A55" w:rsidRDefault="000033D1" w:rsidP="00D71649">
      <w:pPr>
        <w:autoSpaceDE w:val="0"/>
        <w:autoSpaceDN w:val="0"/>
        <w:adjustRightInd w:val="0"/>
        <w:ind w:firstLine="709"/>
        <w:jc w:val="both"/>
        <w:rPr>
          <w:b/>
          <w:bCs/>
          <w:sz w:val="28"/>
          <w:szCs w:val="28"/>
        </w:rPr>
      </w:pPr>
    </w:p>
    <w:p w:rsidR="000033D1" w:rsidRPr="00407A55" w:rsidRDefault="000033D1" w:rsidP="00D71649">
      <w:pPr>
        <w:autoSpaceDE w:val="0"/>
        <w:autoSpaceDN w:val="0"/>
        <w:adjustRightInd w:val="0"/>
        <w:ind w:firstLine="709"/>
        <w:jc w:val="both"/>
        <w:rPr>
          <w:bCs/>
          <w:sz w:val="28"/>
          <w:szCs w:val="28"/>
        </w:rPr>
      </w:pPr>
      <w:r w:rsidRPr="00407A55">
        <w:rPr>
          <w:b/>
          <w:bCs/>
          <w:sz w:val="28"/>
          <w:szCs w:val="28"/>
        </w:rPr>
        <w:t>Articolul 138</w:t>
      </w:r>
      <w:r w:rsidRPr="00407A55">
        <w:rPr>
          <w:b/>
          <w:bCs/>
          <w:sz w:val="28"/>
          <w:szCs w:val="28"/>
          <w:vertAlign w:val="superscript"/>
        </w:rPr>
        <w:t>4</w:t>
      </w:r>
      <w:r w:rsidRPr="00407A55">
        <w:rPr>
          <w:b/>
          <w:bCs/>
          <w:sz w:val="28"/>
          <w:szCs w:val="28"/>
        </w:rPr>
        <w:t xml:space="preserve">. </w:t>
      </w:r>
      <w:r w:rsidRPr="00407A55">
        <w:rPr>
          <w:bCs/>
          <w:sz w:val="28"/>
          <w:szCs w:val="28"/>
        </w:rPr>
        <w:t>Folosirea datelor obţinute de investigatorii sub acoperire</w:t>
      </w:r>
    </w:p>
    <w:p w:rsidR="000033D1" w:rsidRPr="00407A55" w:rsidRDefault="000033D1" w:rsidP="00D71649">
      <w:pPr>
        <w:autoSpaceDE w:val="0"/>
        <w:autoSpaceDN w:val="0"/>
        <w:adjustRightInd w:val="0"/>
        <w:ind w:firstLine="709"/>
        <w:jc w:val="both"/>
        <w:rPr>
          <w:bCs/>
          <w:sz w:val="28"/>
          <w:szCs w:val="28"/>
        </w:rPr>
      </w:pPr>
    </w:p>
    <w:p w:rsidR="000033D1" w:rsidRPr="00407A55" w:rsidRDefault="000033D1" w:rsidP="00D71649">
      <w:pPr>
        <w:autoSpaceDE w:val="0"/>
        <w:autoSpaceDN w:val="0"/>
        <w:adjustRightInd w:val="0"/>
        <w:ind w:firstLine="709"/>
        <w:jc w:val="both"/>
        <w:rPr>
          <w:sz w:val="28"/>
          <w:szCs w:val="28"/>
        </w:rPr>
      </w:pPr>
      <w:r w:rsidRPr="00407A55">
        <w:rPr>
          <w:sz w:val="28"/>
          <w:szCs w:val="28"/>
        </w:rPr>
        <w:t>(1) Datele şi informaţiile obţinute de investigatorul sub acoperire pot fi folosite numai în cauza penală şi în legătură cu persoanele la care se referă ordonanţa emisă de procuror.</w:t>
      </w:r>
    </w:p>
    <w:p w:rsidR="000033D1" w:rsidRPr="00407A55" w:rsidRDefault="000033D1" w:rsidP="00D71649">
      <w:pPr>
        <w:autoSpaceDE w:val="0"/>
        <w:autoSpaceDN w:val="0"/>
        <w:adjustRightInd w:val="0"/>
        <w:ind w:firstLine="709"/>
        <w:jc w:val="both"/>
        <w:rPr>
          <w:sz w:val="28"/>
          <w:szCs w:val="28"/>
        </w:rPr>
      </w:pPr>
      <w:r w:rsidRPr="00407A55">
        <w:rPr>
          <w:sz w:val="28"/>
          <w:szCs w:val="28"/>
        </w:rPr>
        <w:t>(2) Aceste date şi informaţii vor putea fi folosite şi în alte cauze sau în legătură cu alte persoane, dacă sînt concludente şi utile.”.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5</w:t>
      </w:r>
      <w:r>
        <w:rPr>
          <w:sz w:val="28"/>
          <w:szCs w:val="28"/>
        </w:rPr>
        <w:t>4</w:t>
      </w:r>
      <w:r w:rsidRPr="00407A55">
        <w:rPr>
          <w:sz w:val="28"/>
          <w:szCs w:val="28"/>
        </w:rPr>
        <w:t>. Articolul 139 va avea următorul cuprins:</w:t>
      </w:r>
    </w:p>
    <w:p w:rsidR="000033D1" w:rsidRPr="00407A55" w:rsidRDefault="000033D1" w:rsidP="00D71649">
      <w:pPr>
        <w:pStyle w:val="NormalWeb"/>
        <w:ind w:firstLine="709"/>
        <w:rPr>
          <w:sz w:val="28"/>
          <w:szCs w:val="28"/>
        </w:rPr>
      </w:pPr>
      <w:r w:rsidRPr="00407A55">
        <w:rPr>
          <w:sz w:val="28"/>
          <w:szCs w:val="28"/>
        </w:rPr>
        <w:t>„</w:t>
      </w:r>
      <w:r w:rsidRPr="00407A55">
        <w:rPr>
          <w:b/>
          <w:bCs/>
          <w:sz w:val="28"/>
          <w:szCs w:val="28"/>
        </w:rPr>
        <w:t>Articolul 139.</w:t>
      </w:r>
      <w:r w:rsidRPr="00407A55">
        <w:rPr>
          <w:sz w:val="28"/>
          <w:szCs w:val="28"/>
        </w:rPr>
        <w:t xml:space="preserve"> Condiţiile efectuării constatării tehnico-ştiinţifice şi medico-legale </w:t>
      </w:r>
    </w:p>
    <w:p w:rsidR="000033D1" w:rsidRPr="00407A55" w:rsidRDefault="000033D1" w:rsidP="00D71649">
      <w:pPr>
        <w:ind w:firstLine="709"/>
        <w:jc w:val="both"/>
        <w:rPr>
          <w:sz w:val="28"/>
          <w:szCs w:val="28"/>
        </w:rPr>
      </w:pPr>
      <w:r w:rsidRPr="00407A55">
        <w:rPr>
          <w:sz w:val="28"/>
          <w:szCs w:val="28"/>
        </w:rPr>
        <w:t>În cazul în care este necesară explicarea unor fapte sau circumstanţe ale cauzei, procurorul, organul de urmărire penală sau instanţa de judecată poate folosi cunoştinţele unui specialist dispunînd, la cererea părţilor, iar organul de urmărire penală şi din oficiu, efectuarea constatării tehnico-ştiinţifice sau medico-legale.”.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5</w:t>
      </w:r>
      <w:r>
        <w:rPr>
          <w:sz w:val="28"/>
          <w:szCs w:val="28"/>
        </w:rPr>
        <w:t>5</w:t>
      </w:r>
      <w:r w:rsidRPr="00407A55">
        <w:rPr>
          <w:sz w:val="28"/>
          <w:szCs w:val="28"/>
        </w:rPr>
        <w:t>. Articolul 142:</w:t>
      </w:r>
    </w:p>
    <w:p w:rsidR="000033D1" w:rsidRPr="00407A55" w:rsidRDefault="000033D1" w:rsidP="00D71649">
      <w:pPr>
        <w:ind w:firstLine="709"/>
        <w:jc w:val="both"/>
        <w:rPr>
          <w:sz w:val="28"/>
          <w:szCs w:val="28"/>
        </w:rPr>
      </w:pPr>
      <w:r w:rsidRPr="00407A55">
        <w:rPr>
          <w:sz w:val="28"/>
          <w:szCs w:val="28"/>
        </w:rPr>
        <w:t>la alineatul (1)</w:t>
      </w:r>
      <w:r>
        <w:rPr>
          <w:sz w:val="28"/>
          <w:szCs w:val="28"/>
        </w:rPr>
        <w:t>,</w:t>
      </w:r>
      <w:r w:rsidRPr="00407A55">
        <w:rPr>
          <w:sz w:val="28"/>
          <w:szCs w:val="28"/>
        </w:rPr>
        <w:tab/>
        <w:t>după cuvîntul „constatarea” se completează cu cuvintele „ , clarificarea sau evaluarea”, cuvîntul „speciale” se substituie cu cuvîntul „specializate”</w:t>
      </w:r>
      <w:r>
        <w:rPr>
          <w:sz w:val="28"/>
          <w:szCs w:val="28"/>
        </w:rPr>
        <w:t xml:space="preserve">, </w:t>
      </w:r>
      <w:r w:rsidRPr="00407A55">
        <w:rPr>
          <w:sz w:val="28"/>
          <w:szCs w:val="28"/>
        </w:rPr>
        <w:t>după cuvîntul „meşteşugului” se completează cu cuvintele „sau în alte domenii”;</w:t>
      </w:r>
    </w:p>
    <w:p w:rsidR="000033D1" w:rsidRPr="00407A55" w:rsidRDefault="000033D1" w:rsidP="00D71649">
      <w:pPr>
        <w:ind w:firstLine="709"/>
        <w:jc w:val="both"/>
        <w:rPr>
          <w:sz w:val="28"/>
          <w:szCs w:val="28"/>
        </w:rPr>
      </w:pPr>
      <w:r w:rsidRPr="00407A55">
        <w:rPr>
          <w:sz w:val="28"/>
          <w:szCs w:val="28"/>
        </w:rPr>
        <w:t xml:space="preserve">alineatul (3) va avea următorul cuprins: </w:t>
      </w:r>
    </w:p>
    <w:p w:rsidR="000033D1" w:rsidRPr="00407A55" w:rsidRDefault="000033D1" w:rsidP="00D71649">
      <w:pPr>
        <w:ind w:firstLine="709"/>
        <w:jc w:val="both"/>
        <w:rPr>
          <w:color w:val="000000"/>
          <w:sz w:val="28"/>
          <w:szCs w:val="28"/>
        </w:rPr>
      </w:pPr>
      <w:r w:rsidRPr="00407A55">
        <w:rPr>
          <w:sz w:val="28"/>
          <w:szCs w:val="28"/>
        </w:rPr>
        <w:t>„(3) În calitate de expert poate fi numită orice persoană care posedă cunoştinţe necesare pentru a prezenta concluzii referitoare la circumstanţele apărute în legătură cu cauza penală şi pot avea importanţă probatorie pentru cauza penală.</w:t>
      </w:r>
      <w:r w:rsidRPr="00407A55">
        <w:rPr>
          <w:color w:val="000000"/>
          <w:sz w:val="28"/>
          <w:szCs w:val="28"/>
        </w:rPr>
        <w:t>”;</w:t>
      </w:r>
    </w:p>
    <w:p w:rsidR="000033D1" w:rsidRPr="00407A55" w:rsidRDefault="000033D1" w:rsidP="00D71649">
      <w:pPr>
        <w:ind w:firstLine="709"/>
        <w:jc w:val="both"/>
        <w:rPr>
          <w:color w:val="000000"/>
          <w:sz w:val="28"/>
          <w:szCs w:val="28"/>
        </w:rPr>
      </w:pPr>
      <w:r w:rsidRPr="00407A55">
        <w:rPr>
          <w:color w:val="000000"/>
          <w:sz w:val="28"/>
          <w:szCs w:val="28"/>
        </w:rPr>
        <w:t>se completează cu</w:t>
      </w:r>
      <w:r>
        <w:rPr>
          <w:color w:val="000000"/>
          <w:sz w:val="28"/>
          <w:szCs w:val="28"/>
        </w:rPr>
        <w:t xml:space="preserve"> un nou</w:t>
      </w:r>
      <w:r w:rsidRPr="00A04BB7">
        <w:rPr>
          <w:color w:val="000000"/>
          <w:sz w:val="28"/>
          <w:szCs w:val="28"/>
        </w:rPr>
        <w:t xml:space="preserve"> </w:t>
      </w:r>
      <w:r>
        <w:rPr>
          <w:color w:val="000000"/>
          <w:sz w:val="28"/>
          <w:szCs w:val="28"/>
        </w:rPr>
        <w:t>alineat,</w:t>
      </w:r>
      <w:r w:rsidRPr="00407A55">
        <w:rPr>
          <w:color w:val="000000"/>
          <w:sz w:val="28"/>
          <w:szCs w:val="28"/>
        </w:rPr>
        <w:t xml:space="preserve"> (4)</w:t>
      </w:r>
      <w:r>
        <w:rPr>
          <w:color w:val="000000"/>
          <w:sz w:val="28"/>
          <w:szCs w:val="28"/>
        </w:rPr>
        <w:t>,</w:t>
      </w:r>
      <w:r w:rsidRPr="00407A55">
        <w:rPr>
          <w:color w:val="000000"/>
          <w:sz w:val="28"/>
          <w:szCs w:val="28"/>
        </w:rPr>
        <w:t xml:space="preserve"> cu următorul cuprins:  </w:t>
      </w:r>
    </w:p>
    <w:p w:rsidR="000033D1" w:rsidRPr="00407A55" w:rsidRDefault="000033D1" w:rsidP="00D71649">
      <w:pPr>
        <w:ind w:firstLine="709"/>
        <w:jc w:val="both"/>
        <w:rPr>
          <w:sz w:val="28"/>
          <w:szCs w:val="28"/>
        </w:rPr>
      </w:pPr>
      <w:r w:rsidRPr="00407A55">
        <w:rPr>
          <w:sz w:val="28"/>
          <w:szCs w:val="28"/>
        </w:rPr>
        <w:t xml:space="preserve">„(4) Fiecare dintre părţi are dreptul să recomande un expert pentru a participa cu drepturi depline la efectuarea expertizei.”.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5</w:t>
      </w:r>
      <w:r>
        <w:rPr>
          <w:sz w:val="28"/>
          <w:szCs w:val="28"/>
        </w:rPr>
        <w:t>6</w:t>
      </w:r>
      <w:r w:rsidRPr="00407A55">
        <w:rPr>
          <w:sz w:val="28"/>
          <w:szCs w:val="28"/>
        </w:rPr>
        <w:t>. Articolul 143:</w:t>
      </w:r>
    </w:p>
    <w:p w:rsidR="000033D1" w:rsidRPr="00407A55" w:rsidRDefault="000033D1" w:rsidP="00D71649">
      <w:pPr>
        <w:ind w:firstLine="709"/>
        <w:jc w:val="both"/>
        <w:rPr>
          <w:sz w:val="28"/>
          <w:szCs w:val="28"/>
        </w:rPr>
      </w:pPr>
      <w:r w:rsidRPr="00407A55">
        <w:rPr>
          <w:sz w:val="28"/>
          <w:szCs w:val="28"/>
        </w:rPr>
        <w:t xml:space="preserve">alineatul unic devine alineatul (1); </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(2)</w:t>
      </w:r>
      <w:r>
        <w:rPr>
          <w:sz w:val="28"/>
          <w:szCs w:val="28"/>
        </w:rPr>
        <w:t>,</w:t>
      </w:r>
      <w:r w:rsidRPr="00407A55">
        <w:rPr>
          <w:sz w:val="28"/>
          <w:szCs w:val="28"/>
        </w:rPr>
        <w:t xml:space="preserve"> cu următorul cuprins: </w:t>
      </w:r>
    </w:p>
    <w:p w:rsidR="000033D1" w:rsidRPr="00407A55" w:rsidRDefault="000033D1" w:rsidP="00D71649">
      <w:pPr>
        <w:ind w:firstLine="709"/>
        <w:jc w:val="both"/>
        <w:rPr>
          <w:sz w:val="28"/>
          <w:szCs w:val="28"/>
        </w:rPr>
      </w:pPr>
      <w:r w:rsidRPr="00407A55">
        <w:rPr>
          <w:sz w:val="28"/>
          <w:szCs w:val="28"/>
        </w:rPr>
        <w:t>„(2) Plata expertizelor judiciare efectuate în cazurile prevăzute la alineatul (1) se face din contul mijloacelor bugetului de stat.”.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5</w:t>
      </w:r>
      <w:r>
        <w:rPr>
          <w:sz w:val="28"/>
          <w:szCs w:val="28"/>
        </w:rPr>
        <w:t>7</w:t>
      </w:r>
      <w:r w:rsidRPr="00407A55">
        <w:rPr>
          <w:sz w:val="28"/>
          <w:szCs w:val="28"/>
        </w:rPr>
        <w:t>. Articolul 144:</w:t>
      </w:r>
    </w:p>
    <w:p w:rsidR="000033D1" w:rsidRPr="00407A55" w:rsidRDefault="000033D1" w:rsidP="00D71649">
      <w:pPr>
        <w:ind w:firstLine="709"/>
        <w:jc w:val="both"/>
        <w:rPr>
          <w:sz w:val="28"/>
          <w:szCs w:val="28"/>
        </w:rPr>
      </w:pPr>
      <w:r w:rsidRPr="00407A55">
        <w:rPr>
          <w:sz w:val="28"/>
          <w:szCs w:val="28"/>
        </w:rPr>
        <w:t>titlul va avea următorul cuprins:</w:t>
      </w:r>
    </w:p>
    <w:p w:rsidR="000033D1" w:rsidRPr="00407A55" w:rsidRDefault="000033D1" w:rsidP="00D71649">
      <w:pPr>
        <w:ind w:firstLine="709"/>
        <w:jc w:val="both"/>
        <w:rPr>
          <w:sz w:val="28"/>
          <w:szCs w:val="28"/>
        </w:rPr>
      </w:pPr>
      <w:r w:rsidRPr="00407A55">
        <w:rPr>
          <w:sz w:val="28"/>
          <w:szCs w:val="28"/>
        </w:rPr>
        <w:t>„Articolul 144. Procedura de dispunere a efectuării expertizei”;</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(1</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 </w:t>
      </w:r>
    </w:p>
    <w:p w:rsidR="000033D1" w:rsidRPr="00407A55" w:rsidRDefault="000033D1" w:rsidP="00D71649">
      <w:pPr>
        <w:ind w:firstLine="709"/>
        <w:jc w:val="both"/>
        <w:rPr>
          <w:sz w:val="28"/>
          <w:szCs w:val="28"/>
        </w:rPr>
      </w:pPr>
      <w:r w:rsidRPr="00407A55">
        <w:rPr>
          <w:sz w:val="28"/>
          <w:szCs w:val="28"/>
        </w:rPr>
        <w:t>„(1</w:t>
      </w:r>
      <w:r w:rsidRPr="00407A55">
        <w:rPr>
          <w:sz w:val="28"/>
          <w:szCs w:val="28"/>
          <w:vertAlign w:val="superscript"/>
        </w:rPr>
        <w:t>1</w:t>
      </w:r>
      <w:r w:rsidRPr="00407A55">
        <w:rPr>
          <w:sz w:val="28"/>
          <w:szCs w:val="28"/>
        </w:rPr>
        <w:t>) Cererea de solicitare a efectuării expertizei se formulează în scris, cu indicarea faptelor şi împrejurărilor supuse constatării şi obiectelor, materialelor care trebuie investigate de expert.”;</w:t>
      </w:r>
    </w:p>
    <w:p w:rsidR="000033D1" w:rsidRPr="00407A55" w:rsidRDefault="000033D1" w:rsidP="00D71649">
      <w:pPr>
        <w:ind w:firstLine="709"/>
        <w:jc w:val="both"/>
        <w:rPr>
          <w:sz w:val="28"/>
          <w:szCs w:val="28"/>
        </w:rPr>
      </w:pPr>
      <w:r w:rsidRPr="00407A55">
        <w:rPr>
          <w:sz w:val="28"/>
          <w:szCs w:val="28"/>
        </w:rPr>
        <w:t>la alineatul (2), după cuvintele „de dispunere a” se completează cu  cuvîntul „efectuării”, iar cuvîntul „abilitată” se substituie prin cuvintele „care urmează”;</w:t>
      </w:r>
    </w:p>
    <w:p w:rsidR="000033D1" w:rsidRPr="00407A55" w:rsidRDefault="000033D1" w:rsidP="00D71649">
      <w:pPr>
        <w:ind w:firstLine="709"/>
        <w:jc w:val="both"/>
        <w:rPr>
          <w:sz w:val="28"/>
          <w:szCs w:val="28"/>
        </w:rPr>
      </w:pPr>
      <w:r w:rsidRPr="00407A55">
        <w:rPr>
          <w:sz w:val="28"/>
          <w:szCs w:val="28"/>
        </w:rPr>
        <w:t>la alineatul (3), propoziţia a doua se completează cu cuvintele „conform prevederilor art.260 şi 261”</w:t>
      </w:r>
      <w:r>
        <w:rPr>
          <w:sz w:val="28"/>
          <w:szCs w:val="28"/>
        </w:rPr>
        <w:t xml:space="preserve"> din prezentul cod</w:t>
      </w:r>
      <w:r w:rsidRPr="00407A55">
        <w:rPr>
          <w:sz w:val="28"/>
          <w:szCs w:val="28"/>
        </w:rPr>
        <w:t>;</w:t>
      </w:r>
    </w:p>
    <w:p w:rsidR="000033D1" w:rsidRPr="00407A55" w:rsidRDefault="000033D1" w:rsidP="00D71649">
      <w:pPr>
        <w:ind w:firstLine="709"/>
        <w:jc w:val="both"/>
        <w:rPr>
          <w:sz w:val="28"/>
          <w:szCs w:val="28"/>
        </w:rPr>
      </w:pPr>
      <w:r w:rsidRPr="00407A55">
        <w:rPr>
          <w:sz w:val="28"/>
          <w:szCs w:val="28"/>
        </w:rPr>
        <w:t>se completează cu alineat</w:t>
      </w:r>
      <w:r>
        <w:rPr>
          <w:sz w:val="28"/>
          <w:szCs w:val="28"/>
        </w:rPr>
        <w:t>ul</w:t>
      </w:r>
      <w:r w:rsidRPr="00407A55">
        <w:rPr>
          <w:sz w:val="28"/>
          <w:szCs w:val="28"/>
        </w:rPr>
        <w:t xml:space="preserve"> (4) cu următorul cuprins:</w:t>
      </w:r>
    </w:p>
    <w:p w:rsidR="000033D1" w:rsidRPr="00407A55" w:rsidRDefault="000033D1" w:rsidP="00D71649">
      <w:pPr>
        <w:pStyle w:val="NormalWeb"/>
        <w:ind w:firstLine="709"/>
        <w:rPr>
          <w:sz w:val="28"/>
          <w:szCs w:val="28"/>
        </w:rPr>
      </w:pPr>
      <w:r w:rsidRPr="00407A55">
        <w:rPr>
          <w:sz w:val="28"/>
          <w:szCs w:val="28"/>
        </w:rPr>
        <w:t xml:space="preserve">„(4) Bănuitul, învinuitul sau partea vătămată poate solicita organului de urmărire penală, sau, după caz, procurorului dispunerea efectuării expertizei. Refuzul de dispunere a expertizei se contestă în </w:t>
      </w:r>
      <w:r>
        <w:rPr>
          <w:sz w:val="28"/>
          <w:szCs w:val="28"/>
        </w:rPr>
        <w:t>modul</w:t>
      </w:r>
      <w:r w:rsidRPr="00407A55">
        <w:rPr>
          <w:sz w:val="28"/>
          <w:szCs w:val="28"/>
        </w:rPr>
        <w:t xml:space="preserve"> stabilit de prezentul cod.”.</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5</w:t>
      </w:r>
      <w:r>
        <w:rPr>
          <w:sz w:val="28"/>
          <w:szCs w:val="28"/>
        </w:rPr>
        <w:t>8</w:t>
      </w:r>
      <w:r w:rsidRPr="00407A55">
        <w:rPr>
          <w:sz w:val="28"/>
          <w:szCs w:val="28"/>
        </w:rPr>
        <w:t>. Articolul 145:</w:t>
      </w:r>
    </w:p>
    <w:p w:rsidR="000033D1" w:rsidRPr="00407A55" w:rsidRDefault="000033D1" w:rsidP="00D71649">
      <w:pPr>
        <w:ind w:firstLine="709"/>
        <w:jc w:val="both"/>
        <w:rPr>
          <w:bCs/>
          <w:sz w:val="28"/>
          <w:szCs w:val="28"/>
        </w:rPr>
      </w:pPr>
      <w:r w:rsidRPr="00407A55">
        <w:rPr>
          <w:bCs/>
          <w:sz w:val="28"/>
          <w:szCs w:val="28"/>
        </w:rPr>
        <w:t>alineatul (1) va avea următorul cuprins:</w:t>
      </w:r>
    </w:p>
    <w:p w:rsidR="000033D1" w:rsidRPr="00407A55" w:rsidRDefault="000033D1" w:rsidP="00D71649">
      <w:pPr>
        <w:ind w:firstLine="709"/>
        <w:jc w:val="both"/>
        <w:rPr>
          <w:sz w:val="28"/>
          <w:szCs w:val="28"/>
        </w:rPr>
      </w:pPr>
      <w:r w:rsidRPr="00407A55">
        <w:rPr>
          <w:sz w:val="28"/>
          <w:szCs w:val="28"/>
        </w:rPr>
        <w:t>„(1) Organul de urmărire penală sau instanţa de judecată, în cazul în care dispune efectuarea expertizei, citează</w:t>
      </w:r>
      <w:r w:rsidRPr="00407A55">
        <w:rPr>
          <w:color w:val="FF6600"/>
          <w:sz w:val="28"/>
          <w:szCs w:val="28"/>
        </w:rPr>
        <w:t xml:space="preserve"> </w:t>
      </w:r>
      <w:r w:rsidRPr="00407A55">
        <w:rPr>
          <w:sz w:val="28"/>
          <w:szCs w:val="28"/>
        </w:rPr>
        <w:t>părţile şi expertul desemnat, pentru a li se aduce la cunoştinţă obiectul expertizei şi întrebările la care expertul trebuie să dea răspunsuri, li se explică dreptul de a face observaţii cu privire la aceste întrebări şi de a cere modificarea sau completarea lor. Totodată, părţilor li se explică dreptul lor de a cere numirea a cîte un expert recomandat de fiecare dintre ele pentru a participa la efectuarea expertizei. În acest caz se întocmeşte un proces-verbal.”;</w:t>
      </w:r>
    </w:p>
    <w:p w:rsidR="000033D1" w:rsidRPr="00407A55" w:rsidRDefault="000033D1" w:rsidP="00D71649">
      <w:pPr>
        <w:ind w:firstLine="709"/>
        <w:jc w:val="both"/>
        <w:rPr>
          <w:sz w:val="28"/>
          <w:szCs w:val="28"/>
        </w:rPr>
      </w:pPr>
      <w:r w:rsidRPr="00407A55">
        <w:rPr>
          <w:sz w:val="28"/>
          <w:szCs w:val="28"/>
        </w:rPr>
        <w:t>alineatul (2)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5</w:t>
      </w:r>
      <w:r>
        <w:rPr>
          <w:sz w:val="28"/>
          <w:szCs w:val="28"/>
        </w:rPr>
        <w:t>9</w:t>
      </w:r>
      <w:r w:rsidRPr="00407A55">
        <w:rPr>
          <w:sz w:val="28"/>
          <w:szCs w:val="28"/>
        </w:rPr>
        <w:t>. Articol</w:t>
      </w:r>
      <w:r>
        <w:rPr>
          <w:sz w:val="28"/>
          <w:szCs w:val="28"/>
        </w:rPr>
        <w:t>u</w:t>
      </w:r>
      <w:r w:rsidRPr="00407A55">
        <w:rPr>
          <w:sz w:val="28"/>
          <w:szCs w:val="28"/>
        </w:rPr>
        <w:t>l 146 v</w:t>
      </w:r>
      <w:r>
        <w:rPr>
          <w:sz w:val="28"/>
          <w:szCs w:val="28"/>
        </w:rPr>
        <w:t>a</w:t>
      </w:r>
      <w:r w:rsidRPr="00407A55">
        <w:rPr>
          <w:sz w:val="28"/>
          <w:szCs w:val="28"/>
        </w:rPr>
        <w:t xml:space="preserve"> avea următorul cuprins:</w:t>
      </w:r>
    </w:p>
    <w:p w:rsidR="000033D1" w:rsidRPr="00407A55" w:rsidRDefault="000033D1" w:rsidP="00D71649">
      <w:pPr>
        <w:ind w:firstLine="709"/>
        <w:jc w:val="both"/>
        <w:rPr>
          <w:sz w:val="28"/>
          <w:szCs w:val="28"/>
        </w:rPr>
      </w:pPr>
      <w:r w:rsidRPr="00407A55">
        <w:rPr>
          <w:sz w:val="28"/>
          <w:szCs w:val="28"/>
        </w:rPr>
        <w:t>„</w:t>
      </w:r>
      <w:r w:rsidRPr="00407A55">
        <w:rPr>
          <w:bCs/>
          <w:sz w:val="28"/>
          <w:szCs w:val="28"/>
        </w:rPr>
        <w:t>Articolul 146</w:t>
      </w:r>
      <w:r w:rsidRPr="00407A55">
        <w:rPr>
          <w:b/>
          <w:bCs/>
          <w:sz w:val="28"/>
          <w:szCs w:val="28"/>
        </w:rPr>
        <w:t>.</w:t>
      </w:r>
      <w:r w:rsidRPr="00407A55">
        <w:rPr>
          <w:sz w:val="28"/>
          <w:szCs w:val="28"/>
        </w:rPr>
        <w:t xml:space="preserve"> Expertiza în comisie</w:t>
      </w:r>
    </w:p>
    <w:p w:rsidR="000033D1" w:rsidRPr="00407A55" w:rsidRDefault="000033D1" w:rsidP="00D71649">
      <w:pPr>
        <w:ind w:firstLine="709"/>
        <w:jc w:val="both"/>
        <w:rPr>
          <w:sz w:val="28"/>
          <w:szCs w:val="28"/>
        </w:rPr>
      </w:pPr>
      <w:r w:rsidRPr="00407A55">
        <w:rPr>
          <w:sz w:val="28"/>
          <w:szCs w:val="28"/>
        </w:rPr>
        <w:t xml:space="preserve">(1) Expertizele cu un grad sporit de complicaţie se efectuează de o comisie din cîţiva experţi de aceeaşi specializare sau, după caz, de specializări diferite. La cererea părţilor, în componenţa comisiei de experţi pot fi incluşi experţii invitaţi (recomandaţi) de ele. </w:t>
      </w:r>
    </w:p>
    <w:p w:rsidR="000033D1" w:rsidRPr="00407A55" w:rsidRDefault="000033D1" w:rsidP="00D71649">
      <w:pPr>
        <w:ind w:firstLine="709"/>
        <w:jc w:val="both"/>
        <w:rPr>
          <w:sz w:val="28"/>
          <w:szCs w:val="28"/>
        </w:rPr>
      </w:pPr>
      <w:r w:rsidRPr="00407A55">
        <w:rPr>
          <w:sz w:val="28"/>
          <w:szCs w:val="28"/>
        </w:rPr>
        <w:t>(2) Dacă membrii comisiei sînt experţi de aceeaşi specializare, aceştia se consultă între ei şi, ajungînd la o opinie comună, întocmesc un raport unic, pe care ei toţi îl semnează. Dacă între experţi există dezacord, fiecare dintre ei prezintă raport separat cu privire la toate întrebările sau numai cu privire la acele întrebări pe marginea cărora există dezacord.</w:t>
      </w:r>
    </w:p>
    <w:p w:rsidR="000033D1" w:rsidRPr="00407A55" w:rsidRDefault="000033D1" w:rsidP="00D71649">
      <w:pPr>
        <w:ind w:firstLine="709"/>
        <w:jc w:val="both"/>
        <w:rPr>
          <w:sz w:val="28"/>
          <w:szCs w:val="28"/>
        </w:rPr>
      </w:pPr>
      <w:r w:rsidRPr="00407A55">
        <w:rPr>
          <w:sz w:val="28"/>
          <w:szCs w:val="28"/>
        </w:rPr>
        <w:t>(3) Dacă membrii comisiei sînt experţi de specializări diferite, la efectuarea expertizei se aplică prevederile referitoare la expertiza complexă.</w:t>
      </w:r>
    </w:p>
    <w:p w:rsidR="000033D1" w:rsidRDefault="000033D1" w:rsidP="00D71649">
      <w:pPr>
        <w:ind w:firstLine="709"/>
        <w:jc w:val="both"/>
        <w:rPr>
          <w:sz w:val="28"/>
          <w:szCs w:val="28"/>
        </w:rPr>
      </w:pPr>
      <w:r w:rsidRPr="00407A55">
        <w:rPr>
          <w:sz w:val="28"/>
          <w:szCs w:val="28"/>
        </w:rPr>
        <w:t xml:space="preserve">(4) Cerinţa organului de urmărire penală sau a instanţei de judecată ca expertiza să fie efectuată de o comisie de experţi este obligatorie pentru şeful instituţiei de expertiză, precum şi pentru experţii desemnaţi. Dacă expertiza este pusă în sarcina instituţiei de expertiză şi conducătorul, reieşind din complexitatea investigaţiilor ce urmează a fi efectuate, consideră că </w:t>
      </w:r>
      <w:r w:rsidRPr="00407A55">
        <w:rPr>
          <w:color w:val="000000"/>
          <w:sz w:val="28"/>
          <w:szCs w:val="28"/>
        </w:rPr>
        <w:t>este necesară o expertiză în comisie, comunică organului de urmărire penală sau instanţei propunerea de dispunere a acesteia</w:t>
      </w:r>
      <w:r w:rsidRPr="00407A55">
        <w:rPr>
          <w:sz w:val="28"/>
          <w:szCs w:val="28"/>
        </w:rPr>
        <w:t>.</w:t>
      </w:r>
      <w:r>
        <w:rPr>
          <w:sz w:val="28"/>
          <w:szCs w:val="28"/>
        </w:rPr>
        <w:t>”.</w:t>
      </w: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60. Articolul 148 va avea următorul cuprins:</w:t>
      </w:r>
    </w:p>
    <w:p w:rsidR="000033D1" w:rsidRPr="00407A55" w:rsidRDefault="000033D1" w:rsidP="00D71649">
      <w:pPr>
        <w:ind w:firstLine="709"/>
        <w:jc w:val="both"/>
        <w:rPr>
          <w:sz w:val="28"/>
          <w:szCs w:val="28"/>
        </w:rPr>
      </w:pPr>
      <w:r>
        <w:rPr>
          <w:sz w:val="28"/>
          <w:szCs w:val="28"/>
        </w:rPr>
        <w:t>„</w:t>
      </w:r>
      <w:r w:rsidRPr="00407A55">
        <w:rPr>
          <w:sz w:val="28"/>
          <w:szCs w:val="28"/>
        </w:rPr>
        <w:t>Articolul 148</w:t>
      </w:r>
      <w:r>
        <w:rPr>
          <w:sz w:val="28"/>
          <w:szCs w:val="28"/>
        </w:rPr>
        <w:t>.</w:t>
      </w:r>
      <w:r w:rsidRPr="00407A55">
        <w:rPr>
          <w:sz w:val="28"/>
          <w:szCs w:val="28"/>
        </w:rPr>
        <w:t xml:space="preserve">  </w:t>
      </w:r>
      <w:r w:rsidRPr="00407A55">
        <w:rPr>
          <w:color w:val="000000"/>
          <w:sz w:val="28"/>
          <w:szCs w:val="28"/>
        </w:rPr>
        <w:t>Expertiza suplimentară şi expertiza repetată</w:t>
      </w:r>
    </w:p>
    <w:p w:rsidR="000033D1" w:rsidRPr="00407A55" w:rsidRDefault="000033D1" w:rsidP="00D71649">
      <w:pPr>
        <w:ind w:firstLine="709"/>
        <w:jc w:val="both"/>
        <w:rPr>
          <w:sz w:val="28"/>
          <w:szCs w:val="28"/>
        </w:rPr>
      </w:pPr>
      <w:r w:rsidRPr="00407A55">
        <w:rPr>
          <w:sz w:val="28"/>
          <w:szCs w:val="28"/>
        </w:rPr>
        <w:t>(1) Dacă organul de urmărire penală care a dispus expertiza constată, la invocare de către una dintre părţi sau din oficiu sau instanţa de judecată</w:t>
      </w:r>
      <w:r>
        <w:rPr>
          <w:sz w:val="28"/>
          <w:szCs w:val="28"/>
        </w:rPr>
        <w:t>,</w:t>
      </w:r>
      <w:r w:rsidRPr="00407A55">
        <w:rPr>
          <w:sz w:val="28"/>
          <w:szCs w:val="28"/>
        </w:rPr>
        <w:t xml:space="preserve"> la cererea uneia dintre părţi, că raportul expertului nu este complet, iar această deficienţă nu poate fi suplinită prin audierea expertului, dispu</w:t>
      </w:r>
      <w:r>
        <w:rPr>
          <w:sz w:val="28"/>
          <w:szCs w:val="28"/>
        </w:rPr>
        <w:t>n</w:t>
      </w:r>
      <w:r w:rsidRPr="00407A55">
        <w:rPr>
          <w:sz w:val="28"/>
          <w:szCs w:val="28"/>
        </w:rPr>
        <w:t>e efectuarea unei expertize suplimentare de către acelaşi expert sau de către un alt expert.</w:t>
      </w:r>
    </w:p>
    <w:p w:rsidR="000033D1" w:rsidRPr="00407A55" w:rsidRDefault="000033D1" w:rsidP="00D71649">
      <w:pPr>
        <w:ind w:firstLine="709"/>
        <w:jc w:val="both"/>
        <w:rPr>
          <w:sz w:val="28"/>
          <w:szCs w:val="28"/>
        </w:rPr>
      </w:pPr>
      <w:r w:rsidRPr="00407A55">
        <w:rPr>
          <w:sz w:val="28"/>
          <w:szCs w:val="28"/>
        </w:rPr>
        <w:t>(2) În cazul în care concluziile expertului sînt neclare, contradictorii, neîntemeiate, cînd există îndoieli în privinţa lor, iar aceste deficienţe nu pot fi înlăturate prin audierea expertului, sau cînd a fost încălcată ordinea procesuală de efectuare a expertizei, poate fi dispusă efectuarea unei expertize repetate de către un alt expert sau alţi experţi. La efectuarea expertizei repetate se poate pune şi chestiunea autenticităţii metodelor utilizate anterior. Primul expert poate participa la efectuarea expertizei respective, pentru a da explicaţii, însă el nu participă la efectuarea investigaţiilor şi la finalizarea concluziilor.</w:t>
      </w:r>
    </w:p>
    <w:p w:rsidR="000033D1" w:rsidRPr="00407A55" w:rsidRDefault="000033D1" w:rsidP="00D71649">
      <w:pPr>
        <w:ind w:firstLine="709"/>
        <w:jc w:val="both"/>
        <w:rPr>
          <w:sz w:val="28"/>
          <w:szCs w:val="28"/>
        </w:rPr>
      </w:pPr>
      <w:r w:rsidRPr="00407A55">
        <w:rPr>
          <w:sz w:val="28"/>
          <w:szCs w:val="28"/>
        </w:rPr>
        <w:t>(3) În ordonanţă sau în încheierea prin care s-a dispus expertiza suplimentară sau repetată trebuie să fie concretizate motivele dispunerii ei.”.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61</w:t>
      </w:r>
      <w:r w:rsidRPr="00407A55">
        <w:rPr>
          <w:sz w:val="28"/>
          <w:szCs w:val="28"/>
        </w:rPr>
        <w:t>. Articolul 149:</w:t>
      </w:r>
    </w:p>
    <w:p w:rsidR="000033D1" w:rsidRPr="00407A55" w:rsidRDefault="000033D1" w:rsidP="00D71649">
      <w:pPr>
        <w:ind w:firstLine="709"/>
        <w:jc w:val="both"/>
        <w:rPr>
          <w:sz w:val="28"/>
          <w:szCs w:val="28"/>
        </w:rPr>
      </w:pPr>
      <w:r w:rsidRPr="00407A55">
        <w:rPr>
          <w:sz w:val="28"/>
          <w:szCs w:val="28"/>
        </w:rPr>
        <w:t>la alineatul (1),</w:t>
      </w:r>
      <w:r w:rsidRPr="00407A55">
        <w:rPr>
          <w:b/>
          <w:bCs/>
          <w:sz w:val="28"/>
          <w:szCs w:val="28"/>
        </w:rPr>
        <w:t xml:space="preserve"> </w:t>
      </w:r>
      <w:r w:rsidRPr="00407A55">
        <w:rPr>
          <w:sz w:val="28"/>
          <w:szCs w:val="28"/>
        </w:rPr>
        <w:t xml:space="preserve">cuvintele „hotărîrea cu privire la dispunerea” se substituie prin cuvintele „actul de dispunere a”; </w:t>
      </w:r>
    </w:p>
    <w:p w:rsidR="000033D1" w:rsidRPr="00407A55" w:rsidRDefault="000033D1" w:rsidP="00D71649">
      <w:pPr>
        <w:ind w:firstLine="709"/>
        <w:jc w:val="both"/>
        <w:rPr>
          <w:sz w:val="28"/>
          <w:szCs w:val="28"/>
        </w:rPr>
      </w:pPr>
      <w:r w:rsidRPr="00407A55">
        <w:rPr>
          <w:sz w:val="28"/>
          <w:szCs w:val="28"/>
        </w:rPr>
        <w:t>alineatul (2) se completează cu următoarea propoziţie:</w:t>
      </w:r>
    </w:p>
    <w:p w:rsidR="000033D1" w:rsidRPr="00407A55" w:rsidRDefault="000033D1" w:rsidP="00D71649">
      <w:pPr>
        <w:ind w:firstLine="709"/>
        <w:jc w:val="both"/>
        <w:rPr>
          <w:sz w:val="28"/>
          <w:szCs w:val="28"/>
        </w:rPr>
      </w:pPr>
      <w:r w:rsidRPr="00407A55">
        <w:rPr>
          <w:sz w:val="28"/>
          <w:szCs w:val="28"/>
        </w:rPr>
        <w:t xml:space="preserve">„Părţile pot indica în cererea de solicitare a efectuării expertizei numele şi prenumele expertului.”.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2</w:t>
      </w:r>
      <w:r w:rsidRPr="00407A55">
        <w:rPr>
          <w:sz w:val="28"/>
          <w:szCs w:val="28"/>
        </w:rPr>
        <w:t>. Articolul 150:</w:t>
      </w:r>
    </w:p>
    <w:p w:rsidR="000033D1" w:rsidRPr="00407A55" w:rsidRDefault="000033D1" w:rsidP="00D71649">
      <w:pPr>
        <w:ind w:firstLine="709"/>
        <w:jc w:val="both"/>
        <w:rPr>
          <w:sz w:val="28"/>
          <w:szCs w:val="28"/>
        </w:rPr>
      </w:pPr>
      <w:r w:rsidRPr="00407A55">
        <w:rPr>
          <w:sz w:val="28"/>
          <w:szCs w:val="28"/>
        </w:rPr>
        <w:t xml:space="preserve">la alineatul (1), cuvintele „căreia i se încredinţează” se substituie prin cuvintele „desemnată pentru”, iar cuvîntul „expertului” se substituie prin cuvîntul „lui”; </w:t>
      </w:r>
    </w:p>
    <w:p w:rsidR="000033D1" w:rsidRPr="00407A55" w:rsidRDefault="000033D1" w:rsidP="00D71649">
      <w:pPr>
        <w:ind w:firstLine="709"/>
        <w:jc w:val="both"/>
        <w:rPr>
          <w:sz w:val="28"/>
          <w:szCs w:val="28"/>
        </w:rPr>
      </w:pPr>
      <w:r w:rsidRPr="00407A55">
        <w:rPr>
          <w:sz w:val="28"/>
          <w:szCs w:val="28"/>
        </w:rPr>
        <w:t>alineatul (4) se exclude.</w:t>
      </w: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3</w:t>
      </w:r>
      <w:r w:rsidRPr="00407A55">
        <w:rPr>
          <w:sz w:val="28"/>
          <w:szCs w:val="28"/>
        </w:rPr>
        <w:t>. Articolul 151:</w:t>
      </w:r>
    </w:p>
    <w:p w:rsidR="000033D1" w:rsidRPr="00407A55" w:rsidRDefault="000033D1" w:rsidP="00D71649">
      <w:pPr>
        <w:ind w:firstLine="709"/>
        <w:jc w:val="both"/>
        <w:rPr>
          <w:sz w:val="28"/>
          <w:szCs w:val="28"/>
        </w:rPr>
      </w:pPr>
      <w:r w:rsidRPr="00407A55">
        <w:rPr>
          <w:sz w:val="28"/>
          <w:szCs w:val="28"/>
        </w:rPr>
        <w:t xml:space="preserve">la alineatul (1), cuvintele „confirmă prin semnătura sa şi aplică sigiliul instituţiei respective” se substituie prin cuvintele „semnează şi aplică ştampila”;  </w:t>
      </w:r>
    </w:p>
    <w:p w:rsidR="000033D1" w:rsidRPr="00407A55" w:rsidRDefault="000033D1" w:rsidP="00D71649">
      <w:pPr>
        <w:ind w:firstLine="709"/>
        <w:jc w:val="both"/>
        <w:rPr>
          <w:sz w:val="28"/>
          <w:szCs w:val="28"/>
        </w:rPr>
      </w:pPr>
      <w:r w:rsidRPr="00407A55">
        <w:rPr>
          <w:sz w:val="28"/>
          <w:szCs w:val="28"/>
        </w:rPr>
        <w:t>la alineatul (2), prima propoziţie va avea următorul cuprins:</w:t>
      </w:r>
    </w:p>
    <w:p w:rsidR="000033D1" w:rsidRPr="00407A55" w:rsidRDefault="000033D1" w:rsidP="00D71649">
      <w:pPr>
        <w:ind w:firstLine="709"/>
        <w:jc w:val="both"/>
        <w:rPr>
          <w:rStyle w:val="tli"/>
          <w:sz w:val="28"/>
          <w:szCs w:val="28"/>
        </w:rPr>
      </w:pPr>
      <w:r w:rsidRPr="00407A55">
        <w:rPr>
          <w:sz w:val="28"/>
          <w:szCs w:val="28"/>
        </w:rPr>
        <w:t>„</w:t>
      </w:r>
      <w:r>
        <w:rPr>
          <w:sz w:val="28"/>
          <w:szCs w:val="28"/>
        </w:rPr>
        <w:t xml:space="preserve">(2) </w:t>
      </w:r>
      <w:r w:rsidRPr="00407A55">
        <w:rPr>
          <w:sz w:val="28"/>
          <w:szCs w:val="28"/>
        </w:rPr>
        <w:t xml:space="preserve">În raportul de expertiză se indică:  cînd, unde şi cine (numele, prenumele, studiile, specialitatea) a efectuat expertiza; faptul informării expertului despre răspunderea penală pentru prezentarea cu bună ştiinţă a unor concluzii false; titlul, gradul ştiinţific  şi, după caz, funcţia persoanei care a efectuat expertiza; actul prin care s-a dispus efectuarea expertizei; persoanele care au asistat la efectuarea expertizei; materialele utilizate de către expert, investigaţiile efectuate, operaţiunile de efectuare a expertizei, metodele, programele şi echipamentele utilizate; întrebările adresate expertului; </w:t>
      </w:r>
      <w:r w:rsidRPr="00407A55">
        <w:rPr>
          <w:rStyle w:val="tli"/>
          <w:sz w:val="28"/>
          <w:szCs w:val="28"/>
        </w:rPr>
        <w:t>concluziile la întrebări.”</w:t>
      </w:r>
      <w:r>
        <w:rPr>
          <w:rStyle w:val="tli"/>
          <w:sz w:val="28"/>
          <w:szCs w:val="28"/>
        </w:rPr>
        <w:t>;</w:t>
      </w:r>
    </w:p>
    <w:p w:rsidR="000033D1" w:rsidRPr="00407A55" w:rsidRDefault="000033D1" w:rsidP="00D71649">
      <w:pPr>
        <w:ind w:firstLine="709"/>
        <w:jc w:val="both"/>
        <w:rPr>
          <w:sz w:val="28"/>
          <w:szCs w:val="28"/>
        </w:rPr>
      </w:pPr>
      <w:r w:rsidRPr="00407A55">
        <w:rPr>
          <w:rStyle w:val="tli"/>
          <w:sz w:val="28"/>
          <w:szCs w:val="28"/>
        </w:rPr>
        <w:t xml:space="preserve">la alineatul </w:t>
      </w:r>
      <w:r w:rsidRPr="00407A55">
        <w:rPr>
          <w:sz w:val="28"/>
          <w:szCs w:val="28"/>
        </w:rPr>
        <w:t xml:space="preserve">(5), cuvîntul „contraexpertiză” se substituie prin cuvintele „expertiză repetată.”.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4</w:t>
      </w:r>
      <w:r w:rsidRPr="00407A55">
        <w:rPr>
          <w:sz w:val="28"/>
          <w:szCs w:val="28"/>
        </w:rPr>
        <w:t>. Articolul 152:</w:t>
      </w:r>
    </w:p>
    <w:p w:rsidR="000033D1" w:rsidRPr="00407A55" w:rsidRDefault="000033D1" w:rsidP="00D71649">
      <w:pPr>
        <w:ind w:firstLine="709"/>
        <w:jc w:val="both"/>
        <w:rPr>
          <w:sz w:val="28"/>
          <w:szCs w:val="28"/>
        </w:rPr>
      </w:pPr>
      <w:r w:rsidRPr="00407A55">
        <w:rPr>
          <w:sz w:val="28"/>
          <w:szCs w:val="28"/>
        </w:rPr>
        <w:t>se completează cu alineatul (3</w:t>
      </w:r>
      <w:r w:rsidRPr="00407A55">
        <w:rPr>
          <w:sz w:val="28"/>
          <w:szCs w:val="28"/>
          <w:vertAlign w:val="superscript"/>
        </w:rPr>
        <w:t>1</w:t>
      </w:r>
      <w:r w:rsidRPr="00407A55">
        <w:rPr>
          <w:sz w:val="28"/>
          <w:szCs w:val="28"/>
        </w:rPr>
        <w:t xml:space="preserve">) cu următorul cuprins: </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1</w:t>
      </w:r>
      <w:r w:rsidRPr="00407A55">
        <w:rPr>
          <w:sz w:val="28"/>
          <w:szCs w:val="28"/>
        </w:rPr>
        <w:t>) Demersul procurorului de solicitare a internării în instituţia medicală pentru efectuarea expertizei sau cererile părţilor sau expertului depuse în acest sens trebuie să cuprindă, după caz, menţiuni cu privire la: fapta pentru care se efectuează urmărirea penală, încadrarea juridică a faptei; faptele şi împrejurările din care rezultă îndoiala asupra stării de responsabilitate a bănuitului, învinuitului sau inculpatului, motivarea necesităţii luării măsurii internării şi a proporţionalităţii acesteia cu scopul urmărit.”;</w:t>
      </w:r>
    </w:p>
    <w:p w:rsidR="000033D1" w:rsidRPr="00407A55" w:rsidRDefault="000033D1" w:rsidP="00D71649">
      <w:pPr>
        <w:ind w:firstLine="709"/>
        <w:jc w:val="both"/>
        <w:rPr>
          <w:sz w:val="28"/>
          <w:szCs w:val="28"/>
        </w:rPr>
      </w:pPr>
      <w:r w:rsidRPr="00407A55">
        <w:rPr>
          <w:sz w:val="28"/>
          <w:szCs w:val="28"/>
        </w:rPr>
        <w:t xml:space="preserve">la alineatul (8), cuvintele „de către procuror prin ordonanţă” se substituie prin cuvintele „la demersul procurorului cu autorizaţia judecătorului de instrucţie.”.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5</w:t>
      </w:r>
      <w:r w:rsidRPr="00407A55">
        <w:rPr>
          <w:sz w:val="28"/>
          <w:szCs w:val="28"/>
        </w:rPr>
        <w:t xml:space="preserve">. </w:t>
      </w:r>
      <w:r>
        <w:rPr>
          <w:sz w:val="28"/>
          <w:szCs w:val="28"/>
        </w:rPr>
        <w:t>La a</w:t>
      </w:r>
      <w:r w:rsidRPr="00407A55">
        <w:rPr>
          <w:sz w:val="28"/>
          <w:szCs w:val="28"/>
        </w:rPr>
        <w:t>rticolul 161</w:t>
      </w:r>
      <w:r>
        <w:rPr>
          <w:sz w:val="28"/>
          <w:szCs w:val="28"/>
        </w:rPr>
        <w:t xml:space="preserve"> </w:t>
      </w:r>
      <w:r w:rsidRPr="00407A55">
        <w:rPr>
          <w:sz w:val="28"/>
          <w:szCs w:val="28"/>
        </w:rPr>
        <w:t>alineatul (1)</w:t>
      </w:r>
      <w:r>
        <w:rPr>
          <w:sz w:val="28"/>
          <w:szCs w:val="28"/>
        </w:rPr>
        <w:t>,</w:t>
      </w:r>
      <w:r w:rsidRPr="00407A55">
        <w:rPr>
          <w:sz w:val="28"/>
          <w:szCs w:val="28"/>
        </w:rPr>
        <w:t xml:space="preserve"> după cuvîntul „procuror” se completează cu cuvintele ”sau ofiţerul de urmărire penală cu încuviinţarea procurorului”</w:t>
      </w:r>
      <w:r>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6</w:t>
      </w:r>
      <w:r w:rsidRPr="00407A55">
        <w:rPr>
          <w:sz w:val="28"/>
          <w:szCs w:val="28"/>
        </w:rPr>
        <w:t>.  Articolul  166:</w:t>
      </w:r>
    </w:p>
    <w:p w:rsidR="000033D1" w:rsidRPr="00407A55" w:rsidRDefault="000033D1" w:rsidP="00D71649">
      <w:pPr>
        <w:ind w:firstLine="709"/>
        <w:jc w:val="both"/>
        <w:rPr>
          <w:sz w:val="28"/>
          <w:szCs w:val="28"/>
        </w:rPr>
      </w:pPr>
      <w:r w:rsidRPr="00407A55">
        <w:rPr>
          <w:sz w:val="28"/>
          <w:szCs w:val="28"/>
        </w:rPr>
        <w:t>la alineatul (2)</w:t>
      </w:r>
      <w:r>
        <w:rPr>
          <w:sz w:val="28"/>
          <w:szCs w:val="28"/>
        </w:rPr>
        <w:t>,</w:t>
      </w:r>
      <w:r w:rsidRPr="00407A55">
        <w:rPr>
          <w:sz w:val="28"/>
          <w:szCs w:val="28"/>
        </w:rPr>
        <w:t xml:space="preserve"> cuvintele „sau dacă nu are loc de trai permanent” se exclud;</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w:t>
      </w:r>
      <w:r>
        <w:rPr>
          <w:sz w:val="28"/>
          <w:szCs w:val="28"/>
        </w:rPr>
        <w:t>t,</w:t>
      </w:r>
      <w:r w:rsidRPr="00407A55">
        <w:rPr>
          <w:sz w:val="28"/>
          <w:szCs w:val="28"/>
        </w:rPr>
        <w:t xml:space="preserve"> (5</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„(5</w:t>
      </w:r>
      <w:r w:rsidRPr="00407A55">
        <w:rPr>
          <w:sz w:val="28"/>
          <w:szCs w:val="28"/>
          <w:vertAlign w:val="superscript"/>
        </w:rPr>
        <w:t>1</w:t>
      </w:r>
      <w:r w:rsidRPr="00407A55">
        <w:rPr>
          <w:sz w:val="28"/>
          <w:szCs w:val="28"/>
        </w:rPr>
        <w:t>) În cazul în care reţinerea persoanei se efectuează pentru stabilirea identităţii ei perioada de reţinere nu poate depăşi 6 ore.”.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7</w:t>
      </w:r>
      <w:r w:rsidRPr="00407A55">
        <w:rPr>
          <w:sz w:val="28"/>
          <w:szCs w:val="28"/>
        </w:rPr>
        <w:t xml:space="preserve">. </w:t>
      </w:r>
      <w:r>
        <w:rPr>
          <w:sz w:val="28"/>
          <w:szCs w:val="28"/>
        </w:rPr>
        <w:t>A</w:t>
      </w:r>
      <w:r w:rsidRPr="00407A55">
        <w:rPr>
          <w:sz w:val="28"/>
          <w:szCs w:val="28"/>
        </w:rPr>
        <w:t>rticolul 168:</w:t>
      </w:r>
    </w:p>
    <w:p w:rsidR="000033D1" w:rsidRPr="00407A55" w:rsidRDefault="000033D1" w:rsidP="00D71649">
      <w:pPr>
        <w:ind w:firstLine="709"/>
        <w:jc w:val="both"/>
        <w:rPr>
          <w:sz w:val="28"/>
          <w:szCs w:val="28"/>
        </w:rPr>
      </w:pPr>
      <w:r>
        <w:rPr>
          <w:sz w:val="28"/>
          <w:szCs w:val="28"/>
        </w:rPr>
        <w:t>la</w:t>
      </w:r>
      <w:r w:rsidRPr="00407A55">
        <w:rPr>
          <w:sz w:val="28"/>
          <w:szCs w:val="28"/>
        </w:rPr>
        <w:t xml:space="preserve"> alineatul (1)</w:t>
      </w:r>
      <w:r>
        <w:rPr>
          <w:sz w:val="28"/>
          <w:szCs w:val="28"/>
        </w:rPr>
        <w:t>,</w:t>
      </w:r>
      <w:r w:rsidRPr="00407A55">
        <w:rPr>
          <w:sz w:val="28"/>
          <w:szCs w:val="28"/>
        </w:rPr>
        <w:t xml:space="preserve"> cuv</w:t>
      </w:r>
      <w:r>
        <w:rPr>
          <w:sz w:val="28"/>
          <w:szCs w:val="28"/>
        </w:rPr>
        <w:t>intele</w:t>
      </w:r>
      <w:r w:rsidRPr="00407A55">
        <w:rPr>
          <w:sz w:val="28"/>
          <w:szCs w:val="28"/>
        </w:rPr>
        <w:t xml:space="preserve"> „să prindă” se substituie cu cuvintele „să reţină”;</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alineat</w:t>
      </w:r>
      <w:r>
        <w:rPr>
          <w:sz w:val="28"/>
          <w:szCs w:val="28"/>
        </w:rPr>
        <w:t>e</w:t>
      </w:r>
      <w:r w:rsidRPr="00407A55">
        <w:rPr>
          <w:sz w:val="28"/>
          <w:szCs w:val="28"/>
        </w:rPr>
        <w:t>l</w:t>
      </w:r>
      <w:r>
        <w:rPr>
          <w:sz w:val="28"/>
          <w:szCs w:val="28"/>
        </w:rPr>
        <w:t>e</w:t>
      </w:r>
      <w:r w:rsidRPr="00407A55">
        <w:rPr>
          <w:sz w:val="28"/>
          <w:szCs w:val="28"/>
        </w:rPr>
        <w:t xml:space="preserve"> (2)</w:t>
      </w:r>
      <w:r>
        <w:rPr>
          <w:sz w:val="28"/>
          <w:szCs w:val="28"/>
        </w:rPr>
        <w:t xml:space="preserve"> şi (3),</w:t>
      </w:r>
      <w:r w:rsidRPr="00407A55">
        <w:rPr>
          <w:sz w:val="28"/>
          <w:szCs w:val="28"/>
        </w:rPr>
        <w:t xml:space="preserve"> cuvîntul „prinsă” se substituie cu cuv</w:t>
      </w:r>
      <w:r>
        <w:rPr>
          <w:sz w:val="28"/>
          <w:szCs w:val="28"/>
        </w:rPr>
        <w:t>întul</w:t>
      </w:r>
      <w:r w:rsidRPr="00407A55">
        <w:rPr>
          <w:sz w:val="28"/>
          <w:szCs w:val="28"/>
        </w:rPr>
        <w:t xml:space="preserve"> „reţin</w:t>
      </w:r>
      <w:r>
        <w:rPr>
          <w:sz w:val="28"/>
          <w:szCs w:val="28"/>
        </w:rPr>
        <w:t>ut</w:t>
      </w:r>
      <w:r w:rsidRPr="00407A55">
        <w:rPr>
          <w:sz w:val="28"/>
          <w:szCs w:val="28"/>
        </w:rPr>
        <w:t>ă”</w:t>
      </w:r>
      <w:r>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8</w:t>
      </w:r>
      <w:r w:rsidRPr="00407A55">
        <w:rPr>
          <w:sz w:val="28"/>
          <w:szCs w:val="28"/>
        </w:rPr>
        <w:t xml:space="preserve">. Articolul 176: </w:t>
      </w:r>
    </w:p>
    <w:p w:rsidR="000033D1" w:rsidRPr="00407A55" w:rsidRDefault="000033D1" w:rsidP="00D71649">
      <w:pPr>
        <w:ind w:firstLine="709"/>
        <w:jc w:val="both"/>
        <w:rPr>
          <w:sz w:val="28"/>
          <w:szCs w:val="28"/>
        </w:rPr>
      </w:pPr>
      <w:r w:rsidRPr="00407A55">
        <w:rPr>
          <w:sz w:val="28"/>
          <w:szCs w:val="28"/>
        </w:rPr>
        <w:t>alineatul (2) va avea următorul cuprins:</w:t>
      </w:r>
    </w:p>
    <w:p w:rsidR="000033D1" w:rsidRPr="00407A55" w:rsidRDefault="000033D1" w:rsidP="00D71649">
      <w:pPr>
        <w:ind w:firstLine="709"/>
        <w:jc w:val="both"/>
        <w:rPr>
          <w:sz w:val="28"/>
          <w:szCs w:val="28"/>
        </w:rPr>
      </w:pPr>
      <w:r w:rsidRPr="00407A55">
        <w:rPr>
          <w:sz w:val="28"/>
          <w:szCs w:val="28"/>
        </w:rPr>
        <w:t>„(2) Arestul preventiv şi măsurile alternative arestului se aplică numai persoanei care se bănuite, învinuite de săvîrşirea unei infracţiuni grave, deosebit de grave sau excepţional de grave, iar în cazul existenţei unei bănuieli rezonabile privind săvîrşirea altor infracţiuni, ele se aplică învinuitului, inculpatului care a comis cel puţin una din acţiunile menţionate la alineatul (1).”</w:t>
      </w:r>
      <w:r>
        <w:rPr>
          <w:sz w:val="28"/>
          <w:szCs w:val="28"/>
        </w:rPr>
        <w:t>;</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(5)</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„(5) Alineatul (3) punctul 7) se aplică numai în cazul cînd persoana a refuzat să comunice locul permanent de trai.”.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6</w:t>
      </w:r>
      <w:r>
        <w:rPr>
          <w:sz w:val="28"/>
          <w:szCs w:val="28"/>
        </w:rPr>
        <w:t>9</w:t>
      </w:r>
      <w:r w:rsidRPr="00407A55">
        <w:rPr>
          <w:sz w:val="28"/>
          <w:szCs w:val="28"/>
        </w:rPr>
        <w:t>. Articolul 177:</w:t>
      </w:r>
    </w:p>
    <w:p w:rsidR="000033D1" w:rsidRPr="00407A55" w:rsidRDefault="000033D1" w:rsidP="00D71649">
      <w:pPr>
        <w:ind w:firstLine="709"/>
        <w:jc w:val="both"/>
        <w:rPr>
          <w:sz w:val="28"/>
          <w:szCs w:val="28"/>
        </w:rPr>
      </w:pPr>
      <w:r w:rsidRPr="00407A55">
        <w:rPr>
          <w:sz w:val="28"/>
          <w:szCs w:val="28"/>
        </w:rPr>
        <w:t>la alineatul (1)</w:t>
      </w:r>
      <w:r>
        <w:rPr>
          <w:sz w:val="28"/>
          <w:szCs w:val="28"/>
        </w:rPr>
        <w:t>,</w:t>
      </w:r>
      <w:r w:rsidRPr="00407A55">
        <w:rPr>
          <w:sz w:val="28"/>
          <w:szCs w:val="28"/>
        </w:rPr>
        <w:t xml:space="preserve"> după cuvintele „ordonanţă motivată” se pune punct şi se completează cu o nouă propoziţie cu următorul cuprins:</w:t>
      </w:r>
    </w:p>
    <w:p w:rsidR="000033D1" w:rsidRPr="00407A55" w:rsidRDefault="000033D1" w:rsidP="00D71649">
      <w:pPr>
        <w:ind w:firstLine="709"/>
        <w:jc w:val="both"/>
        <w:rPr>
          <w:sz w:val="28"/>
          <w:szCs w:val="28"/>
        </w:rPr>
      </w:pPr>
      <w:r w:rsidRPr="00407A55">
        <w:rPr>
          <w:sz w:val="28"/>
          <w:szCs w:val="28"/>
        </w:rPr>
        <w:t>„În ordonanţa procurorului se indică  fapta care face obiectul bănuirii, învinuirii, textul de lege în care aceasta se încadrează şi pedeapsa prevăzută de lege pentru fapta săvîrşită, necesitatea aplicării măsurii preventive</w:t>
      </w:r>
      <w:r>
        <w:rPr>
          <w:sz w:val="28"/>
          <w:szCs w:val="28"/>
        </w:rPr>
        <w:t>,</w:t>
      </w:r>
      <w:r w:rsidRPr="00407A55">
        <w:rPr>
          <w:sz w:val="28"/>
          <w:szCs w:val="28"/>
        </w:rPr>
        <w:t xml:space="preserve"> precum şi faptul dacă bănuitului, învinuitului, inculpatului i s-au explicat consecinţele încălcării ei.”; </w:t>
      </w:r>
    </w:p>
    <w:p w:rsidR="000033D1" w:rsidRPr="00407A55" w:rsidRDefault="000033D1" w:rsidP="00D71649">
      <w:pPr>
        <w:ind w:firstLine="709"/>
        <w:jc w:val="both"/>
        <w:rPr>
          <w:sz w:val="28"/>
          <w:szCs w:val="28"/>
        </w:rPr>
      </w:pPr>
      <w:r w:rsidRPr="00407A55">
        <w:rPr>
          <w:sz w:val="28"/>
          <w:szCs w:val="28"/>
        </w:rPr>
        <w:t xml:space="preserve">se completează cu un </w:t>
      </w:r>
      <w:r>
        <w:rPr>
          <w:sz w:val="28"/>
          <w:szCs w:val="28"/>
        </w:rPr>
        <w:t xml:space="preserve">nou </w:t>
      </w:r>
      <w:r w:rsidRPr="00407A55">
        <w:rPr>
          <w:sz w:val="28"/>
          <w:szCs w:val="28"/>
        </w:rPr>
        <w:t>alineat</w:t>
      </w:r>
      <w:r>
        <w:rPr>
          <w:sz w:val="28"/>
          <w:szCs w:val="28"/>
        </w:rPr>
        <w:t>,</w:t>
      </w:r>
      <w:r w:rsidRPr="00407A55">
        <w:rPr>
          <w:sz w:val="28"/>
          <w:szCs w:val="28"/>
        </w:rPr>
        <w:t xml:space="preserve"> (1</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„(1</w:t>
      </w:r>
      <w:r w:rsidRPr="00407A55">
        <w:rPr>
          <w:sz w:val="28"/>
          <w:szCs w:val="28"/>
          <w:vertAlign w:val="superscript"/>
        </w:rPr>
        <w:t>1</w:t>
      </w:r>
      <w:r w:rsidRPr="00407A55">
        <w:rPr>
          <w:sz w:val="28"/>
          <w:szCs w:val="28"/>
        </w:rPr>
        <w:t>) Instanţa de judecată emite o încheiere motivată, în care se indică infracţiunea de care este învinuită, inculpată persoana, temeiul alegerii măsurii preventive respective, cu menţionarea datelor concrete care au determinat luarea acestei măsuri, necesitatea aplicării măsurii preventive</w:t>
      </w:r>
      <w:r>
        <w:rPr>
          <w:sz w:val="28"/>
          <w:szCs w:val="28"/>
        </w:rPr>
        <w:t>,</w:t>
      </w:r>
      <w:r w:rsidRPr="00407A55">
        <w:rPr>
          <w:sz w:val="28"/>
          <w:szCs w:val="28"/>
        </w:rPr>
        <w:t xml:space="preserve"> precum şi faptul dacă învinuitului, inculpatului i s-au explicat consecinţele încălcării măsurii preventive, argumentele reprezentantului, apărătorului, învinuitului, inculpatului</w:t>
      </w:r>
      <w:r>
        <w:rPr>
          <w:sz w:val="28"/>
          <w:szCs w:val="28"/>
        </w:rPr>
        <w:t>,</w:t>
      </w:r>
      <w:r w:rsidRPr="00407A55">
        <w:rPr>
          <w:sz w:val="28"/>
          <w:szCs w:val="28"/>
        </w:rPr>
        <w:t xml:space="preserve"> motivîndu-se admiterea sau neadmiterea lor la stabilirea măsurii.”;</w:t>
      </w:r>
    </w:p>
    <w:p w:rsidR="000033D1" w:rsidRPr="00407A55" w:rsidRDefault="000033D1" w:rsidP="00D71649">
      <w:pPr>
        <w:ind w:firstLine="709"/>
        <w:jc w:val="both"/>
        <w:rPr>
          <w:sz w:val="28"/>
          <w:szCs w:val="28"/>
        </w:rPr>
      </w:pPr>
      <w:r w:rsidRPr="00407A55">
        <w:rPr>
          <w:sz w:val="28"/>
          <w:szCs w:val="28"/>
        </w:rPr>
        <w:t xml:space="preserve">alineatul (3) va avea următorul cuprins: </w:t>
      </w:r>
    </w:p>
    <w:p w:rsidR="000033D1" w:rsidRPr="00407A55" w:rsidRDefault="000033D1" w:rsidP="00D71649">
      <w:pPr>
        <w:ind w:firstLine="709"/>
        <w:jc w:val="both"/>
        <w:rPr>
          <w:sz w:val="28"/>
          <w:szCs w:val="28"/>
        </w:rPr>
      </w:pPr>
      <w:r w:rsidRPr="00407A55">
        <w:rPr>
          <w:sz w:val="28"/>
          <w:szCs w:val="28"/>
        </w:rPr>
        <w:t>„(3) Copia de pe încheierea privind aplicarea măsurii preventive se înmînează neîntîrziat persoanei faţă de care se aplică măsura preventivă. Persoanei i se comunică în limba pe care o înţelege motivele aplicării măsurii preventive faţă de ea şi</w:t>
      </w:r>
      <w:r>
        <w:rPr>
          <w:sz w:val="28"/>
          <w:szCs w:val="28"/>
        </w:rPr>
        <w:t>,</w:t>
      </w:r>
      <w:r w:rsidRPr="00407A55">
        <w:rPr>
          <w:sz w:val="28"/>
          <w:szCs w:val="28"/>
        </w:rPr>
        <w:t xml:space="preserve"> totodată</w:t>
      </w:r>
      <w:r>
        <w:rPr>
          <w:sz w:val="28"/>
          <w:szCs w:val="28"/>
        </w:rPr>
        <w:t>,</w:t>
      </w:r>
      <w:r w:rsidRPr="00407A55">
        <w:rPr>
          <w:sz w:val="28"/>
          <w:szCs w:val="28"/>
        </w:rPr>
        <w:t xml:space="preserve"> i se explică modul şi termenul de atac al acestora.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70</w:t>
      </w:r>
      <w:r w:rsidRPr="00407A55">
        <w:rPr>
          <w:sz w:val="28"/>
          <w:szCs w:val="28"/>
        </w:rPr>
        <w:t xml:space="preserve">. Articolul 185 se completează cu </w:t>
      </w:r>
      <w:r>
        <w:rPr>
          <w:sz w:val="28"/>
          <w:szCs w:val="28"/>
        </w:rPr>
        <w:t xml:space="preserve">un nou </w:t>
      </w:r>
      <w:r w:rsidRPr="00407A55">
        <w:rPr>
          <w:sz w:val="28"/>
          <w:szCs w:val="28"/>
        </w:rPr>
        <w:t>alin</w:t>
      </w:r>
      <w:r>
        <w:rPr>
          <w:sz w:val="28"/>
          <w:szCs w:val="28"/>
        </w:rPr>
        <w:t>e</w:t>
      </w:r>
      <w:r w:rsidRPr="00407A55">
        <w:rPr>
          <w:sz w:val="28"/>
          <w:szCs w:val="28"/>
        </w:rPr>
        <w:t>at</w:t>
      </w:r>
      <w:r>
        <w:rPr>
          <w:sz w:val="28"/>
          <w:szCs w:val="28"/>
        </w:rPr>
        <w:t>,</w:t>
      </w:r>
      <w:r w:rsidRPr="00407A55">
        <w:rPr>
          <w:sz w:val="28"/>
          <w:szCs w:val="28"/>
        </w:rPr>
        <w:t xml:space="preserve"> (3</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Pr>
          <w:sz w:val="28"/>
          <w:szCs w:val="28"/>
        </w:rPr>
        <w:t>„</w:t>
      </w:r>
      <w:r w:rsidRPr="00407A55">
        <w:rPr>
          <w:sz w:val="28"/>
          <w:szCs w:val="28"/>
        </w:rPr>
        <w:t>(3</w:t>
      </w:r>
      <w:r w:rsidRPr="00407A55">
        <w:rPr>
          <w:sz w:val="28"/>
          <w:szCs w:val="28"/>
          <w:vertAlign w:val="superscript"/>
        </w:rPr>
        <w:t>1</w:t>
      </w:r>
      <w:r w:rsidRPr="00407A55">
        <w:rPr>
          <w:sz w:val="28"/>
          <w:szCs w:val="28"/>
        </w:rPr>
        <w:t>) Motivul prevăzut la alineatul (2) punctul 1) se ea în considera</w:t>
      </w:r>
      <w:r>
        <w:rPr>
          <w:sz w:val="28"/>
          <w:szCs w:val="28"/>
        </w:rPr>
        <w:t>r</w:t>
      </w:r>
      <w:r w:rsidRPr="00407A55">
        <w:rPr>
          <w:sz w:val="28"/>
          <w:szCs w:val="28"/>
        </w:rPr>
        <w:t>e în cazul cînd învinuitul, inculpatul a refuzat să comunice locul permanent de trai al său.”.</w:t>
      </w: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71</w:t>
      </w:r>
      <w:r w:rsidRPr="00407A55">
        <w:rPr>
          <w:sz w:val="28"/>
          <w:szCs w:val="28"/>
        </w:rPr>
        <w:t>.Articolul  190 va avea următorul cuprins:</w:t>
      </w:r>
    </w:p>
    <w:p w:rsidR="000033D1" w:rsidRPr="00407A55" w:rsidRDefault="000033D1" w:rsidP="00D71649">
      <w:pPr>
        <w:ind w:firstLine="709"/>
        <w:jc w:val="both"/>
        <w:rPr>
          <w:sz w:val="28"/>
          <w:szCs w:val="28"/>
        </w:rPr>
      </w:pPr>
      <w:r w:rsidRPr="00407A55">
        <w:rPr>
          <w:sz w:val="28"/>
          <w:szCs w:val="28"/>
        </w:rPr>
        <w:t>„</w:t>
      </w:r>
      <w:r w:rsidRPr="00407A55">
        <w:rPr>
          <w:bCs/>
          <w:sz w:val="28"/>
          <w:szCs w:val="28"/>
        </w:rPr>
        <w:t>Articolul 190</w:t>
      </w:r>
      <w:r w:rsidRPr="00407A55">
        <w:rPr>
          <w:b/>
          <w:bCs/>
          <w:sz w:val="28"/>
          <w:szCs w:val="28"/>
        </w:rPr>
        <w:t>.</w:t>
      </w:r>
      <w:r w:rsidRPr="00407A55">
        <w:rPr>
          <w:sz w:val="28"/>
          <w:szCs w:val="28"/>
        </w:rPr>
        <w:t xml:space="preserve"> Liberarea provizorie sub control judiciar sau pe cauţiune</w:t>
      </w:r>
    </w:p>
    <w:p w:rsidR="000033D1" w:rsidRPr="00407A55" w:rsidRDefault="000033D1" w:rsidP="00D71649">
      <w:pPr>
        <w:ind w:firstLine="709"/>
        <w:jc w:val="both"/>
        <w:rPr>
          <w:sz w:val="28"/>
          <w:szCs w:val="28"/>
        </w:rPr>
      </w:pPr>
      <w:r w:rsidRPr="00407A55">
        <w:rPr>
          <w:sz w:val="28"/>
          <w:szCs w:val="28"/>
        </w:rPr>
        <w:t>(1) Liberarea provizorie sub control judiciar sau pe cauţiune poate fi dispusă de către judecătorul de instrucţie sau, după caz, de către instanţa de judecată la solicitarea procurorului.</w:t>
      </w:r>
    </w:p>
    <w:p w:rsidR="000033D1" w:rsidRPr="00407A55" w:rsidRDefault="000033D1" w:rsidP="00D71649">
      <w:pPr>
        <w:ind w:firstLine="709"/>
        <w:jc w:val="both"/>
        <w:rPr>
          <w:sz w:val="28"/>
          <w:szCs w:val="28"/>
        </w:rPr>
      </w:pPr>
      <w:r w:rsidRPr="00407A55">
        <w:rPr>
          <w:sz w:val="28"/>
          <w:szCs w:val="28"/>
        </w:rPr>
        <w:t>(2) Persoana arestată preventiv sau avocatul acesteia în condiţiile art.185 pot cere, în tot cursul procesului penal, punerea sa în libertate provizorie sub control judiciar sau pe cauţiune.”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7</w:t>
      </w:r>
      <w:r>
        <w:rPr>
          <w:sz w:val="28"/>
          <w:szCs w:val="28"/>
        </w:rPr>
        <w:t>2</w:t>
      </w:r>
      <w:r w:rsidRPr="00407A55">
        <w:rPr>
          <w:sz w:val="28"/>
          <w:szCs w:val="28"/>
        </w:rPr>
        <w:t xml:space="preserve">. </w:t>
      </w:r>
      <w:r>
        <w:rPr>
          <w:sz w:val="28"/>
          <w:szCs w:val="28"/>
        </w:rPr>
        <w:t>A</w:t>
      </w:r>
      <w:r w:rsidRPr="00407A55">
        <w:rPr>
          <w:sz w:val="28"/>
          <w:szCs w:val="28"/>
        </w:rPr>
        <w:t xml:space="preserve">rticolul 191: </w:t>
      </w:r>
    </w:p>
    <w:p w:rsidR="000033D1" w:rsidRPr="00407A55" w:rsidRDefault="000033D1" w:rsidP="00D71649">
      <w:pPr>
        <w:ind w:firstLine="709"/>
        <w:jc w:val="both"/>
        <w:rPr>
          <w:sz w:val="28"/>
          <w:szCs w:val="28"/>
        </w:rPr>
      </w:pPr>
      <w:r w:rsidRPr="00407A55">
        <w:rPr>
          <w:sz w:val="28"/>
          <w:szCs w:val="28"/>
        </w:rPr>
        <w:t>titlul va avea următorul cuprins:</w:t>
      </w:r>
    </w:p>
    <w:p w:rsidR="000033D1" w:rsidRPr="00407A55" w:rsidRDefault="000033D1" w:rsidP="00D71649">
      <w:pPr>
        <w:ind w:firstLine="709"/>
        <w:jc w:val="both"/>
        <w:rPr>
          <w:sz w:val="28"/>
          <w:szCs w:val="28"/>
        </w:rPr>
      </w:pPr>
      <w:r w:rsidRPr="00407A55">
        <w:rPr>
          <w:sz w:val="28"/>
          <w:szCs w:val="28"/>
        </w:rPr>
        <w:t>„</w:t>
      </w:r>
      <w:r>
        <w:rPr>
          <w:sz w:val="28"/>
          <w:szCs w:val="28"/>
        </w:rPr>
        <w:t xml:space="preserve">Articolul 191. </w:t>
      </w:r>
      <w:r w:rsidRPr="00407A55">
        <w:rPr>
          <w:sz w:val="28"/>
          <w:szCs w:val="28"/>
        </w:rPr>
        <w:t>Liberarea provizorie sub control judiciar”;</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alineatul (1)</w:t>
      </w:r>
      <w:r>
        <w:rPr>
          <w:sz w:val="28"/>
          <w:szCs w:val="28"/>
        </w:rPr>
        <w:t>,</w:t>
      </w:r>
      <w:r w:rsidRPr="00407A55">
        <w:rPr>
          <w:sz w:val="28"/>
          <w:szCs w:val="28"/>
        </w:rPr>
        <w:t xml:space="preserve"> sintagma „a persoanei arestate preventiv, reţinute sau în privinţa căreia s-a înaintat demers de arestare” se exclude;</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alineatul (2)</w:t>
      </w:r>
      <w:r>
        <w:rPr>
          <w:sz w:val="28"/>
          <w:szCs w:val="28"/>
        </w:rPr>
        <w:t>,</w:t>
      </w:r>
      <w:r w:rsidRPr="00407A55">
        <w:rPr>
          <w:sz w:val="28"/>
          <w:szCs w:val="28"/>
        </w:rPr>
        <w:t xml:space="preserve"> cuvintele „sau să fugă” se substituie cu cuvintele „să se ascundă de organele de urmărire penală, procuror sau după caz de instanţa de judecată”;</w:t>
      </w:r>
    </w:p>
    <w:p w:rsidR="000033D1" w:rsidRPr="00407A55" w:rsidRDefault="000033D1" w:rsidP="00D71649">
      <w:pPr>
        <w:ind w:firstLine="709"/>
        <w:jc w:val="both"/>
        <w:rPr>
          <w:sz w:val="28"/>
          <w:szCs w:val="28"/>
        </w:rPr>
      </w:pPr>
      <w:r w:rsidRPr="00407A55">
        <w:rPr>
          <w:sz w:val="28"/>
          <w:szCs w:val="28"/>
        </w:rPr>
        <w:t>alineatul (3) cuvintele „a persoanei deţinute” se exclud.</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7</w:t>
      </w:r>
      <w:r>
        <w:rPr>
          <w:sz w:val="28"/>
          <w:szCs w:val="28"/>
        </w:rPr>
        <w:t>3</w:t>
      </w:r>
      <w:r w:rsidRPr="00407A55">
        <w:rPr>
          <w:sz w:val="28"/>
          <w:szCs w:val="28"/>
        </w:rPr>
        <w:t xml:space="preserve">. Articolul 192: </w:t>
      </w:r>
    </w:p>
    <w:p w:rsidR="000033D1" w:rsidRPr="00407A55" w:rsidRDefault="000033D1" w:rsidP="00D71649">
      <w:pPr>
        <w:ind w:firstLine="709"/>
        <w:jc w:val="both"/>
        <w:rPr>
          <w:sz w:val="28"/>
          <w:szCs w:val="28"/>
        </w:rPr>
      </w:pPr>
      <w:r w:rsidRPr="00407A55">
        <w:rPr>
          <w:sz w:val="28"/>
          <w:szCs w:val="28"/>
        </w:rPr>
        <w:t>titlul va avea următorul cuprins:</w:t>
      </w:r>
    </w:p>
    <w:p w:rsidR="000033D1" w:rsidRPr="00407A55" w:rsidRDefault="000033D1" w:rsidP="00D71649">
      <w:pPr>
        <w:ind w:firstLine="709"/>
        <w:jc w:val="both"/>
        <w:rPr>
          <w:sz w:val="28"/>
          <w:szCs w:val="28"/>
        </w:rPr>
      </w:pPr>
      <w:r w:rsidRPr="00407A55">
        <w:rPr>
          <w:sz w:val="28"/>
          <w:szCs w:val="28"/>
        </w:rPr>
        <w:t>„</w:t>
      </w:r>
      <w:r>
        <w:rPr>
          <w:sz w:val="28"/>
          <w:szCs w:val="28"/>
        </w:rPr>
        <w:t xml:space="preserve">Articolul 192. </w:t>
      </w:r>
      <w:r w:rsidRPr="00407A55">
        <w:rPr>
          <w:sz w:val="28"/>
          <w:szCs w:val="28"/>
        </w:rPr>
        <w:t>Liberarea provizorie pe cauţiune”;</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alineatul (1)</w:t>
      </w:r>
      <w:r>
        <w:rPr>
          <w:sz w:val="28"/>
          <w:szCs w:val="28"/>
        </w:rPr>
        <w:t>,</w:t>
      </w:r>
      <w:r w:rsidRPr="00407A55">
        <w:rPr>
          <w:sz w:val="28"/>
          <w:szCs w:val="28"/>
        </w:rPr>
        <w:t xml:space="preserve"> sintagma „a persoanei arestate preventiv, reţinute sau în privinţa căreia s-a înaintat demers de arestare” se exclude;</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(2</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„(2</w:t>
      </w:r>
      <w:r w:rsidRPr="00407A55">
        <w:rPr>
          <w:sz w:val="28"/>
          <w:szCs w:val="28"/>
          <w:vertAlign w:val="superscript"/>
        </w:rPr>
        <w:t>1</w:t>
      </w:r>
      <w:r w:rsidRPr="00407A55">
        <w:rPr>
          <w:sz w:val="28"/>
          <w:szCs w:val="28"/>
        </w:rPr>
        <w:t>) Judecătorul de instrucţie, instanţa de judecată prin încheiere, dispune, respingerea propunerii de arestare preventivă sau de arest la domiciliu, şi aplicarea măsurii liber</w:t>
      </w:r>
      <w:r>
        <w:rPr>
          <w:sz w:val="28"/>
          <w:szCs w:val="28"/>
        </w:rPr>
        <w:t>ă</w:t>
      </w:r>
      <w:r w:rsidRPr="00407A55">
        <w:rPr>
          <w:sz w:val="28"/>
          <w:szCs w:val="28"/>
        </w:rPr>
        <w:t>rii provizorie pe cauţiune, stabileşte valoarea cauţiunii, precum şi termenul de depunere a acesteia.”;</w:t>
      </w: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alineat</w:t>
      </w:r>
      <w:r>
        <w:rPr>
          <w:sz w:val="28"/>
          <w:szCs w:val="28"/>
        </w:rPr>
        <w:t xml:space="preserve">ul </w:t>
      </w:r>
      <w:r w:rsidRPr="00407A55">
        <w:rPr>
          <w:sz w:val="28"/>
          <w:szCs w:val="28"/>
        </w:rPr>
        <w:t>(</w:t>
      </w:r>
      <w:r>
        <w:rPr>
          <w:sz w:val="28"/>
          <w:szCs w:val="28"/>
        </w:rPr>
        <w:t>4</w:t>
      </w:r>
      <w:r w:rsidRPr="00407A55">
        <w:rPr>
          <w:sz w:val="28"/>
          <w:szCs w:val="28"/>
        </w:rPr>
        <w:t>)</w:t>
      </w:r>
      <w:r>
        <w:rPr>
          <w:sz w:val="28"/>
          <w:szCs w:val="28"/>
        </w:rPr>
        <w:t xml:space="preserve"> va avea </w:t>
      </w:r>
      <w:r w:rsidRPr="00407A55">
        <w:rPr>
          <w:sz w:val="28"/>
          <w:szCs w:val="28"/>
        </w:rPr>
        <w:t>următorul cuprins;</w:t>
      </w:r>
    </w:p>
    <w:p w:rsidR="000033D1" w:rsidRPr="00407A55" w:rsidRDefault="000033D1" w:rsidP="00D71649">
      <w:pPr>
        <w:ind w:firstLine="709"/>
        <w:jc w:val="both"/>
        <w:rPr>
          <w:sz w:val="28"/>
          <w:szCs w:val="28"/>
        </w:rPr>
      </w:pPr>
      <w:r>
        <w:rPr>
          <w:sz w:val="28"/>
          <w:szCs w:val="28"/>
        </w:rPr>
        <w:t>„(4</w:t>
      </w:r>
      <w:r w:rsidRPr="00407A55">
        <w:rPr>
          <w:sz w:val="28"/>
          <w:szCs w:val="28"/>
        </w:rPr>
        <w:t>) Dacă învinuitul, inculpatul nu depune cauţiunea în termenul stabilit de instanţa de judecată, la demersul procurorului se dispune înlocuirea măsurii cu arestul la domiciliu sau arestul preventiv.”.</w:t>
      </w:r>
    </w:p>
    <w:p w:rsidR="000033D1" w:rsidRPr="00407A55" w:rsidRDefault="000033D1" w:rsidP="00D71649">
      <w:pPr>
        <w:ind w:firstLine="709"/>
        <w:jc w:val="both"/>
        <w:rPr>
          <w:sz w:val="28"/>
          <w:szCs w:val="28"/>
          <w:highlight w:val="lightGray"/>
        </w:rPr>
      </w:pPr>
    </w:p>
    <w:p w:rsidR="000033D1" w:rsidRPr="00407A55" w:rsidRDefault="000033D1" w:rsidP="00D71649">
      <w:pPr>
        <w:ind w:firstLine="709"/>
        <w:jc w:val="both"/>
        <w:rPr>
          <w:sz w:val="28"/>
          <w:szCs w:val="28"/>
        </w:rPr>
      </w:pPr>
      <w:r w:rsidRPr="00407A55">
        <w:rPr>
          <w:sz w:val="28"/>
          <w:szCs w:val="28"/>
        </w:rPr>
        <w:t>7</w:t>
      </w:r>
      <w:r>
        <w:rPr>
          <w:sz w:val="28"/>
          <w:szCs w:val="28"/>
        </w:rPr>
        <w:t>4</w:t>
      </w:r>
      <w:r w:rsidRPr="00407A55">
        <w:rPr>
          <w:sz w:val="28"/>
          <w:szCs w:val="28"/>
        </w:rPr>
        <w:t xml:space="preserve">. Se completează cu </w:t>
      </w:r>
      <w:r>
        <w:rPr>
          <w:sz w:val="28"/>
          <w:szCs w:val="28"/>
        </w:rPr>
        <w:t xml:space="preserve">un nou </w:t>
      </w:r>
      <w:r w:rsidRPr="00407A55">
        <w:rPr>
          <w:sz w:val="28"/>
          <w:szCs w:val="28"/>
        </w:rPr>
        <w:t>articol</w:t>
      </w:r>
      <w:r>
        <w:rPr>
          <w:sz w:val="28"/>
          <w:szCs w:val="28"/>
        </w:rPr>
        <w:t>,</w:t>
      </w:r>
      <w:r w:rsidRPr="00407A55">
        <w:rPr>
          <w:sz w:val="28"/>
          <w:szCs w:val="28"/>
        </w:rPr>
        <w:t xml:space="preserve"> 192</w:t>
      </w:r>
      <w:r w:rsidRPr="00407A55">
        <w:rPr>
          <w:sz w:val="28"/>
          <w:szCs w:val="28"/>
          <w:vertAlign w:val="superscript"/>
        </w:rPr>
        <w:t>1</w:t>
      </w:r>
      <w:r>
        <w:rPr>
          <w:sz w:val="28"/>
          <w:szCs w:val="28"/>
        </w:rPr>
        <w:t xml:space="preserve">, </w:t>
      </w:r>
      <w:r w:rsidRPr="00407A55">
        <w:rPr>
          <w:sz w:val="28"/>
          <w:szCs w:val="28"/>
        </w:rPr>
        <w:t>cu următorul cuprins:</w:t>
      </w:r>
    </w:p>
    <w:p w:rsidR="000033D1" w:rsidRPr="00407A55" w:rsidRDefault="000033D1" w:rsidP="00D71649">
      <w:pPr>
        <w:ind w:firstLine="709"/>
        <w:jc w:val="both"/>
        <w:rPr>
          <w:sz w:val="28"/>
          <w:szCs w:val="28"/>
        </w:rPr>
      </w:pPr>
      <w:r w:rsidRPr="00407A55">
        <w:rPr>
          <w:sz w:val="28"/>
          <w:szCs w:val="28"/>
        </w:rPr>
        <w:t>„ Articolul 192</w:t>
      </w:r>
      <w:r w:rsidRPr="00407A55">
        <w:rPr>
          <w:sz w:val="28"/>
          <w:szCs w:val="28"/>
          <w:vertAlign w:val="superscript"/>
        </w:rPr>
        <w:t>1</w:t>
      </w:r>
      <w:r w:rsidRPr="00407A55">
        <w:rPr>
          <w:sz w:val="28"/>
          <w:szCs w:val="28"/>
        </w:rPr>
        <w:t>.</w:t>
      </w:r>
      <w:r w:rsidRPr="00407A55">
        <w:rPr>
          <w:sz w:val="28"/>
          <w:szCs w:val="28"/>
          <w:vertAlign w:val="superscript"/>
        </w:rPr>
        <w:t xml:space="preserve"> </w:t>
      </w:r>
      <w:r w:rsidRPr="00407A55">
        <w:rPr>
          <w:sz w:val="28"/>
          <w:szCs w:val="28"/>
        </w:rPr>
        <w:t xml:space="preserve">Regulile cu privire </w:t>
      </w:r>
      <w:r>
        <w:rPr>
          <w:sz w:val="28"/>
          <w:szCs w:val="28"/>
        </w:rPr>
        <w:t xml:space="preserve">la </w:t>
      </w:r>
      <w:r w:rsidRPr="00407A55">
        <w:rPr>
          <w:sz w:val="28"/>
          <w:szCs w:val="28"/>
        </w:rPr>
        <w:t>cauţiun</w:t>
      </w:r>
      <w:r>
        <w:rPr>
          <w:sz w:val="28"/>
          <w:szCs w:val="28"/>
        </w:rPr>
        <w:t>e</w:t>
      </w:r>
    </w:p>
    <w:p w:rsidR="000033D1" w:rsidRPr="00407A55" w:rsidRDefault="000033D1" w:rsidP="00D71649">
      <w:pPr>
        <w:ind w:firstLine="709"/>
        <w:jc w:val="both"/>
        <w:rPr>
          <w:sz w:val="28"/>
          <w:szCs w:val="28"/>
        </w:rPr>
      </w:pPr>
      <w:r w:rsidRPr="00407A55">
        <w:rPr>
          <w:sz w:val="28"/>
          <w:szCs w:val="28"/>
        </w:rPr>
        <w:t>(1) Dispunerea cauţiunii se face pe numele învinuitului, inculpatului, prin depunerea unei sume de bani determinate, pe contul depozitar al procuraturii, ori prin constituirea unei garanţii reale, mobiliare ori imobiliare, în limit</w:t>
      </w:r>
      <w:r>
        <w:rPr>
          <w:sz w:val="28"/>
          <w:szCs w:val="28"/>
        </w:rPr>
        <w:t>ele</w:t>
      </w:r>
      <w:r w:rsidRPr="00407A55">
        <w:rPr>
          <w:sz w:val="28"/>
          <w:szCs w:val="28"/>
        </w:rPr>
        <w:t xml:space="preserve"> unei sume de bani determinate, în favoarea aceluiaşi organ.</w:t>
      </w:r>
    </w:p>
    <w:p w:rsidR="000033D1" w:rsidRPr="00407A55" w:rsidRDefault="000033D1" w:rsidP="00D71649">
      <w:pPr>
        <w:ind w:firstLine="709"/>
        <w:jc w:val="both"/>
        <w:rPr>
          <w:sz w:val="28"/>
          <w:szCs w:val="28"/>
        </w:rPr>
      </w:pPr>
      <w:r w:rsidRPr="00407A55">
        <w:rPr>
          <w:sz w:val="28"/>
          <w:szCs w:val="28"/>
        </w:rPr>
        <w:t xml:space="preserve">(2) </w:t>
      </w:r>
      <w:r w:rsidRPr="00407A55">
        <w:rPr>
          <w:color w:val="000000"/>
          <w:sz w:val="28"/>
          <w:szCs w:val="28"/>
        </w:rPr>
        <w:t xml:space="preserve">Cuantumul cauţiunii se fixează de către judecătorul de instrucţie sau de către instanţa de judecată de la 300 la 100.000 unităţi convenţionale, în </w:t>
      </w:r>
      <w:r>
        <w:rPr>
          <w:color w:val="000000"/>
          <w:sz w:val="28"/>
          <w:szCs w:val="28"/>
        </w:rPr>
        <w:t>funcţie</w:t>
      </w:r>
      <w:r w:rsidRPr="00407A55">
        <w:rPr>
          <w:color w:val="000000"/>
          <w:sz w:val="28"/>
          <w:szCs w:val="28"/>
        </w:rPr>
        <w:t xml:space="preserve"> de starea materială a persoanei respective şi de gravitatea infracţiunii.</w:t>
      </w: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(3) Cauţiunea garantează:</w:t>
      </w:r>
    </w:p>
    <w:p w:rsidR="000033D1" w:rsidRPr="00407A55" w:rsidRDefault="000033D1" w:rsidP="00D71649">
      <w:pPr>
        <w:ind w:firstLine="709"/>
        <w:jc w:val="both"/>
        <w:rPr>
          <w:sz w:val="28"/>
          <w:szCs w:val="28"/>
        </w:rPr>
      </w:pPr>
      <w:r w:rsidRPr="00407A55">
        <w:rPr>
          <w:sz w:val="28"/>
          <w:szCs w:val="28"/>
        </w:rPr>
        <w:t>a) participarea învinuitului, inculpatului la procesul penal şi respectarea de către acesta a obligaţiilor prevăzute la alin. (3)</w:t>
      </w:r>
      <w:r>
        <w:rPr>
          <w:sz w:val="28"/>
          <w:szCs w:val="28"/>
        </w:rPr>
        <w:t xml:space="preserve"> </w:t>
      </w:r>
      <w:r w:rsidRPr="00407A55">
        <w:rPr>
          <w:sz w:val="28"/>
          <w:szCs w:val="28"/>
        </w:rPr>
        <w:t>art</w:t>
      </w:r>
      <w:r>
        <w:rPr>
          <w:sz w:val="28"/>
          <w:szCs w:val="28"/>
        </w:rPr>
        <w:t>.</w:t>
      </w:r>
      <w:r w:rsidRPr="00407A55">
        <w:rPr>
          <w:sz w:val="28"/>
          <w:szCs w:val="28"/>
        </w:rPr>
        <w:t>192</w:t>
      </w:r>
      <w:r>
        <w:rPr>
          <w:sz w:val="28"/>
          <w:szCs w:val="28"/>
        </w:rPr>
        <w:t xml:space="preserve"> din prezentul cod</w:t>
      </w:r>
      <w:r w:rsidRPr="00407A55">
        <w:rPr>
          <w:sz w:val="28"/>
          <w:szCs w:val="28"/>
        </w:rPr>
        <w:t>;</w:t>
      </w:r>
    </w:p>
    <w:p w:rsidR="000033D1" w:rsidRPr="00407A55" w:rsidRDefault="000033D1" w:rsidP="00D71649">
      <w:pPr>
        <w:ind w:firstLine="709"/>
        <w:jc w:val="both"/>
        <w:rPr>
          <w:sz w:val="28"/>
          <w:szCs w:val="28"/>
        </w:rPr>
      </w:pPr>
      <w:r w:rsidRPr="00407A55">
        <w:rPr>
          <w:sz w:val="28"/>
          <w:szCs w:val="28"/>
        </w:rPr>
        <w:t>b) plata despăgubirilor băneşti acordate pentru repararea pagubelor cauzate de infracţiune şi plata amenzii.”.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7</w:t>
      </w:r>
      <w:r>
        <w:rPr>
          <w:sz w:val="28"/>
          <w:szCs w:val="28"/>
        </w:rPr>
        <w:t>5</w:t>
      </w:r>
      <w:r w:rsidRPr="00407A55">
        <w:rPr>
          <w:sz w:val="28"/>
          <w:szCs w:val="28"/>
        </w:rPr>
        <w:t>. Articolul 194 va avea următorul cuprins:</w:t>
      </w:r>
    </w:p>
    <w:p w:rsidR="000033D1" w:rsidRPr="00407A55" w:rsidRDefault="000033D1" w:rsidP="00D71649">
      <w:pPr>
        <w:ind w:firstLine="709"/>
        <w:jc w:val="both"/>
        <w:rPr>
          <w:color w:val="000000"/>
          <w:sz w:val="28"/>
          <w:szCs w:val="28"/>
        </w:rPr>
      </w:pPr>
      <w:r w:rsidRPr="00407A55">
        <w:rPr>
          <w:bCs/>
          <w:color w:val="000000"/>
          <w:sz w:val="28"/>
          <w:szCs w:val="28"/>
        </w:rPr>
        <w:t>„Articolul 194.</w:t>
      </w:r>
      <w:r w:rsidRPr="00407A55">
        <w:rPr>
          <w:color w:val="000000"/>
          <w:sz w:val="28"/>
          <w:szCs w:val="28"/>
        </w:rPr>
        <w:t xml:space="preserve"> Restituirea cauţiunii sau trecerea ei în proprietatea statului </w:t>
      </w:r>
    </w:p>
    <w:p w:rsidR="000033D1" w:rsidRPr="00407A55" w:rsidRDefault="000033D1" w:rsidP="00D71649">
      <w:pPr>
        <w:ind w:firstLine="709"/>
        <w:jc w:val="both"/>
        <w:rPr>
          <w:color w:val="000000"/>
          <w:sz w:val="28"/>
          <w:szCs w:val="28"/>
        </w:rPr>
      </w:pPr>
      <w:r w:rsidRPr="00407A55">
        <w:rPr>
          <w:color w:val="000000"/>
          <w:sz w:val="28"/>
          <w:szCs w:val="28"/>
        </w:rPr>
        <w:t>(1) Cauţiunea se restituie sau trece în proprietatea statului în temeiul încheierii judecătorului de instrucţie sau instanţei de judecată la demersul procurorului, la cererea învinuitului, inculpatului, condamnatului, achitatului sau la cererea reprezentantului acestuia.</w:t>
      </w:r>
    </w:p>
    <w:p w:rsidR="000033D1" w:rsidRPr="00407A55" w:rsidRDefault="000033D1" w:rsidP="00D71649">
      <w:pPr>
        <w:ind w:firstLine="709"/>
        <w:jc w:val="both"/>
        <w:rPr>
          <w:color w:val="000000"/>
          <w:sz w:val="28"/>
          <w:szCs w:val="28"/>
        </w:rPr>
      </w:pPr>
      <w:r w:rsidRPr="00407A55">
        <w:rPr>
          <w:color w:val="000000"/>
          <w:sz w:val="28"/>
          <w:szCs w:val="28"/>
        </w:rPr>
        <w:t>(2) Cauţiunea se restituie în cazul în care:</w:t>
      </w:r>
    </w:p>
    <w:p w:rsidR="000033D1" w:rsidRDefault="000033D1" w:rsidP="00D71649">
      <w:pPr>
        <w:ind w:firstLine="709"/>
        <w:jc w:val="both"/>
        <w:rPr>
          <w:color w:val="000000"/>
          <w:sz w:val="28"/>
          <w:szCs w:val="28"/>
        </w:rPr>
      </w:pPr>
      <w:r w:rsidRPr="00407A55">
        <w:rPr>
          <w:color w:val="000000"/>
          <w:sz w:val="28"/>
          <w:szCs w:val="28"/>
        </w:rPr>
        <w:t xml:space="preserve">1) se revocă liberarea provizorie în temeiurile prevăzute </w:t>
      </w:r>
      <w:r>
        <w:rPr>
          <w:color w:val="000000"/>
          <w:sz w:val="28"/>
          <w:szCs w:val="28"/>
        </w:rPr>
        <w:t>la</w:t>
      </w:r>
      <w:r w:rsidRPr="00407A55">
        <w:rPr>
          <w:color w:val="000000"/>
          <w:sz w:val="28"/>
          <w:szCs w:val="28"/>
        </w:rPr>
        <w:t xml:space="preserve"> pct.1)</w:t>
      </w:r>
      <w:r>
        <w:rPr>
          <w:color w:val="000000"/>
          <w:sz w:val="28"/>
          <w:szCs w:val="28"/>
        </w:rPr>
        <w:t xml:space="preserve"> </w:t>
      </w:r>
      <w:r w:rsidRPr="00407A55">
        <w:rPr>
          <w:color w:val="000000"/>
          <w:sz w:val="28"/>
          <w:szCs w:val="28"/>
        </w:rPr>
        <w:t>alin.(1)</w:t>
      </w:r>
      <w:r>
        <w:rPr>
          <w:color w:val="000000"/>
          <w:sz w:val="28"/>
          <w:szCs w:val="28"/>
        </w:rPr>
        <w:t xml:space="preserve"> </w:t>
      </w:r>
      <w:r w:rsidRPr="00407A55">
        <w:rPr>
          <w:color w:val="000000"/>
          <w:sz w:val="28"/>
          <w:szCs w:val="28"/>
        </w:rPr>
        <w:t>art.193</w:t>
      </w:r>
      <w:r>
        <w:rPr>
          <w:color w:val="000000"/>
          <w:sz w:val="28"/>
          <w:szCs w:val="28"/>
        </w:rPr>
        <w:t xml:space="preserve"> din prezentul cod </w:t>
      </w:r>
      <w:r w:rsidRPr="00407A55">
        <w:rPr>
          <w:color w:val="000000"/>
          <w:sz w:val="28"/>
          <w:szCs w:val="28"/>
        </w:rPr>
        <w:t xml:space="preserve">; </w:t>
      </w:r>
    </w:p>
    <w:p w:rsidR="000033D1" w:rsidRPr="00407A55" w:rsidRDefault="000033D1" w:rsidP="00D71649">
      <w:pPr>
        <w:ind w:firstLine="709"/>
        <w:jc w:val="both"/>
        <w:rPr>
          <w:color w:val="000000"/>
          <w:sz w:val="28"/>
          <w:szCs w:val="28"/>
        </w:rPr>
      </w:pPr>
      <w:r w:rsidRPr="00407A55">
        <w:rPr>
          <w:color w:val="000000"/>
          <w:sz w:val="28"/>
          <w:szCs w:val="28"/>
        </w:rPr>
        <w:t xml:space="preserve">2) judecătorul de instrucţie sau instanţa constată că nu mai există temeiurile care au justificat aplicarea măsurii preventive; </w:t>
      </w:r>
    </w:p>
    <w:p w:rsidR="000033D1" w:rsidRPr="00407A55" w:rsidRDefault="000033D1" w:rsidP="00D71649">
      <w:pPr>
        <w:ind w:firstLine="709"/>
        <w:jc w:val="both"/>
        <w:rPr>
          <w:color w:val="000000"/>
          <w:sz w:val="28"/>
          <w:szCs w:val="28"/>
        </w:rPr>
      </w:pPr>
      <w:r w:rsidRPr="00407A55">
        <w:rPr>
          <w:color w:val="000000"/>
          <w:sz w:val="28"/>
          <w:szCs w:val="28"/>
        </w:rPr>
        <w:t xml:space="preserve">3) se dispune încetarea procesului penal, scoaterea persoanei de sub învinuire sau achitarea acesteia; </w:t>
      </w:r>
    </w:p>
    <w:p w:rsidR="000033D1" w:rsidRPr="00407A55" w:rsidRDefault="000033D1" w:rsidP="00D71649">
      <w:pPr>
        <w:ind w:firstLine="709"/>
        <w:jc w:val="both"/>
        <w:rPr>
          <w:color w:val="000000"/>
          <w:sz w:val="28"/>
          <w:szCs w:val="28"/>
        </w:rPr>
      </w:pPr>
      <w:r w:rsidRPr="00407A55">
        <w:rPr>
          <w:color w:val="000000"/>
          <w:sz w:val="28"/>
          <w:szCs w:val="28"/>
        </w:rPr>
        <w:t xml:space="preserve">4) instanţa care judecă cauza în fond stabileşte, prin hotărîre definitivă, o pedeapsă. </w:t>
      </w:r>
    </w:p>
    <w:p w:rsidR="000033D1" w:rsidRPr="00407A55" w:rsidRDefault="000033D1" w:rsidP="00D71649">
      <w:pPr>
        <w:ind w:firstLine="709"/>
        <w:jc w:val="both"/>
        <w:rPr>
          <w:color w:val="000000"/>
          <w:sz w:val="28"/>
          <w:szCs w:val="28"/>
        </w:rPr>
      </w:pPr>
      <w:r w:rsidRPr="00407A55">
        <w:rPr>
          <w:color w:val="000000"/>
          <w:sz w:val="28"/>
          <w:szCs w:val="28"/>
        </w:rPr>
        <w:t>(3) Soluţionarea cererii sau demersului se face în şedinţă închisă, fără participarea procurorului,  învinuitului, inculpatului, condamnatului, achitatului.</w:t>
      </w:r>
    </w:p>
    <w:p w:rsidR="000033D1" w:rsidRPr="00407A55" w:rsidRDefault="000033D1" w:rsidP="00D71649">
      <w:pPr>
        <w:ind w:firstLine="709"/>
        <w:jc w:val="both"/>
        <w:rPr>
          <w:sz w:val="28"/>
          <w:szCs w:val="28"/>
        </w:rPr>
      </w:pPr>
      <w:r w:rsidRPr="00407A55">
        <w:rPr>
          <w:color w:val="000000"/>
          <w:sz w:val="28"/>
          <w:szCs w:val="28"/>
        </w:rPr>
        <w:t>(4) Cauţiunea nu se restituie şi se face venit la bugetul de stat de către judecătorul de instrucţie sau, după caz, de instanţa de judecată în cazul revocării liberării provizorii pe cauţiune în temeiurile prevăzute la</w:t>
      </w:r>
      <w:r w:rsidRPr="00B96F78">
        <w:rPr>
          <w:color w:val="000000"/>
          <w:sz w:val="28"/>
          <w:szCs w:val="28"/>
        </w:rPr>
        <w:t xml:space="preserve"> </w:t>
      </w:r>
      <w:r w:rsidRPr="00407A55">
        <w:rPr>
          <w:color w:val="000000"/>
          <w:sz w:val="28"/>
          <w:szCs w:val="28"/>
        </w:rPr>
        <w:t>pct.2)</w:t>
      </w:r>
      <w:r>
        <w:rPr>
          <w:color w:val="000000"/>
          <w:sz w:val="28"/>
          <w:szCs w:val="28"/>
        </w:rPr>
        <w:t xml:space="preserve"> </w:t>
      </w:r>
      <w:r w:rsidRPr="00407A55">
        <w:rPr>
          <w:color w:val="000000"/>
          <w:sz w:val="28"/>
          <w:szCs w:val="28"/>
        </w:rPr>
        <w:t>alin.(1) art.193</w:t>
      </w:r>
      <w:r>
        <w:rPr>
          <w:color w:val="000000"/>
          <w:sz w:val="28"/>
          <w:szCs w:val="28"/>
        </w:rPr>
        <w:t xml:space="preserve"> din prezentul cod</w:t>
      </w:r>
      <w:r w:rsidRPr="00407A55">
        <w:rPr>
          <w:color w:val="000000"/>
          <w:sz w:val="28"/>
          <w:szCs w:val="28"/>
        </w:rPr>
        <w:t xml:space="preserve">. </w:t>
      </w:r>
    </w:p>
    <w:p w:rsidR="000033D1" w:rsidRPr="00407A55" w:rsidRDefault="000033D1" w:rsidP="00D71649">
      <w:pPr>
        <w:ind w:firstLine="709"/>
        <w:jc w:val="both"/>
        <w:rPr>
          <w:sz w:val="28"/>
          <w:szCs w:val="28"/>
        </w:rPr>
      </w:pPr>
      <w:r w:rsidRPr="00407A55">
        <w:rPr>
          <w:sz w:val="28"/>
          <w:szCs w:val="28"/>
        </w:rPr>
        <w:t>(5) Judecătorul de instrucţie sau instanţa de judecată poate dispune prin hotărîre trecerea cauţiunii în proprietatea statului, dacă măsura controlului judiciar pe cauţiune a fost înlocuită cu măsura arestului la domiciliu sau a arestării preventive sau în cazul în care pe durata măsurii controlului judiciar pe cauţiune învinuitul, inculpatul încalcă, cu rea-credinţă, obligaţiile care îi revin sau există bănuiala rezonabilă că a săvîrşit cu intenţie o nouă infracţiune pentru care s-a dispus începerea urmării penale împotriva sa.</w:t>
      </w:r>
    </w:p>
    <w:p w:rsidR="000033D1" w:rsidRPr="00407A55" w:rsidRDefault="000033D1" w:rsidP="00D71649">
      <w:pPr>
        <w:ind w:firstLine="709"/>
        <w:jc w:val="both"/>
        <w:rPr>
          <w:sz w:val="28"/>
          <w:szCs w:val="28"/>
        </w:rPr>
      </w:pPr>
      <w:r w:rsidRPr="00407A55">
        <w:rPr>
          <w:sz w:val="28"/>
          <w:szCs w:val="28"/>
        </w:rPr>
        <w:t xml:space="preserve">(6) </w:t>
      </w:r>
      <w:r w:rsidRPr="00407A55">
        <w:rPr>
          <w:color w:val="000000"/>
          <w:sz w:val="28"/>
          <w:szCs w:val="28"/>
        </w:rPr>
        <w:t>Hotărîrea de trecere a cauţiunii în beneficiul statului poate fi atacată cu recurs de persoanele interesate.”</w:t>
      </w:r>
      <w:r>
        <w:rPr>
          <w:color w:val="000000"/>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7</w:t>
      </w:r>
      <w:r>
        <w:rPr>
          <w:sz w:val="28"/>
          <w:szCs w:val="28"/>
        </w:rPr>
        <w:t>6</w:t>
      </w:r>
      <w:r w:rsidRPr="00407A55">
        <w:rPr>
          <w:sz w:val="28"/>
          <w:szCs w:val="28"/>
        </w:rPr>
        <w:t>. La articolul 219 alineatul (4)</w:t>
      </w:r>
      <w:r>
        <w:rPr>
          <w:sz w:val="28"/>
          <w:szCs w:val="28"/>
        </w:rPr>
        <w:t>,</w:t>
      </w:r>
      <w:r w:rsidRPr="00407A55">
        <w:rPr>
          <w:sz w:val="28"/>
          <w:szCs w:val="28"/>
        </w:rPr>
        <w:t xml:space="preserve"> cuvintele „pierderea încrederii în fidelitatea conjugală”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7</w:t>
      </w:r>
      <w:r>
        <w:rPr>
          <w:sz w:val="28"/>
          <w:szCs w:val="28"/>
        </w:rPr>
        <w:t>7</w:t>
      </w:r>
      <w:r w:rsidRPr="00407A55">
        <w:rPr>
          <w:sz w:val="28"/>
          <w:szCs w:val="28"/>
        </w:rPr>
        <w:t>. Articolul 236:</w:t>
      </w:r>
    </w:p>
    <w:p w:rsidR="000033D1" w:rsidRPr="00407A55" w:rsidRDefault="000033D1" w:rsidP="00D71649">
      <w:pPr>
        <w:ind w:firstLine="709"/>
        <w:jc w:val="both"/>
        <w:rPr>
          <w:sz w:val="28"/>
          <w:szCs w:val="28"/>
        </w:rPr>
      </w:pPr>
      <w:r w:rsidRPr="00407A55">
        <w:rPr>
          <w:sz w:val="28"/>
          <w:szCs w:val="28"/>
        </w:rPr>
        <w:t>alineatul (1) va avea următorul cuprins:</w:t>
      </w:r>
    </w:p>
    <w:p w:rsidR="000033D1" w:rsidRPr="00407A55" w:rsidRDefault="000033D1" w:rsidP="00D71649">
      <w:pPr>
        <w:ind w:firstLine="709"/>
        <w:jc w:val="both"/>
        <w:rPr>
          <w:sz w:val="28"/>
          <w:szCs w:val="28"/>
        </w:rPr>
      </w:pPr>
      <w:r w:rsidRPr="00407A55">
        <w:rPr>
          <w:sz w:val="28"/>
          <w:szCs w:val="28"/>
        </w:rPr>
        <w:t xml:space="preserve">„(1) Chemarea unei persoane în faţa organului de urmărire penală, procurorului se face prin citaţie scrisă,. Citarea se poate face şi prin notă telefonică sau telegrafică încheindu-se în acest sens un proces-verbal. Chemarea persoanei în faţa instanţei de judecată se face prin citaţie scrisă </w:t>
      </w:r>
      <w:r>
        <w:rPr>
          <w:sz w:val="28"/>
          <w:szCs w:val="28"/>
        </w:rPr>
        <w:t>remisă cu aviz de recomandare.”;</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(1</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sz w:val="28"/>
          <w:szCs w:val="28"/>
        </w:rPr>
      </w:pPr>
      <w:r w:rsidRPr="00407A55">
        <w:rPr>
          <w:sz w:val="28"/>
          <w:szCs w:val="28"/>
        </w:rPr>
        <w:t>„(1</w:t>
      </w:r>
      <w:r w:rsidRPr="00407A55">
        <w:rPr>
          <w:sz w:val="28"/>
          <w:szCs w:val="28"/>
          <w:vertAlign w:val="superscript"/>
        </w:rPr>
        <w:t>1</w:t>
      </w:r>
      <w:r w:rsidRPr="00407A55">
        <w:rPr>
          <w:sz w:val="28"/>
          <w:szCs w:val="28"/>
        </w:rPr>
        <w:t>) Citarea se poate realiza şi prin intermediul poştei electronice sau prin orice alt sistem de mesagerie electronică, în cazul în care ofiţerul de urmărire penală, procurorul, instanţa de judecată</w:t>
      </w:r>
      <w:r>
        <w:rPr>
          <w:sz w:val="28"/>
          <w:szCs w:val="28"/>
        </w:rPr>
        <w:t xml:space="preserve"> dispune de </w:t>
      </w:r>
      <w:r w:rsidRPr="00407A55">
        <w:rPr>
          <w:sz w:val="28"/>
          <w:szCs w:val="28"/>
        </w:rPr>
        <w:t xml:space="preserve">mijloacele tehnice </w:t>
      </w:r>
      <w:r>
        <w:rPr>
          <w:sz w:val="28"/>
          <w:szCs w:val="28"/>
        </w:rPr>
        <w:t xml:space="preserve">necesare </w:t>
      </w:r>
      <w:r w:rsidRPr="00407A55">
        <w:rPr>
          <w:sz w:val="28"/>
          <w:szCs w:val="28"/>
        </w:rPr>
        <w:t>pentru a dovedi că citaţia a fost primită.</w:t>
      </w:r>
      <w:r>
        <w:rPr>
          <w:sz w:val="28"/>
          <w:szCs w:val="28"/>
        </w:rPr>
        <w:t>”;</w:t>
      </w:r>
    </w:p>
    <w:p w:rsidR="000033D1" w:rsidRDefault="000033D1" w:rsidP="00D71649">
      <w:pPr>
        <w:ind w:firstLine="709"/>
        <w:jc w:val="both"/>
        <w:rPr>
          <w:sz w:val="28"/>
          <w:szCs w:val="28"/>
        </w:rPr>
      </w:pPr>
      <w:r>
        <w:rPr>
          <w:sz w:val="28"/>
          <w:szCs w:val="28"/>
        </w:rPr>
        <w:t>se completează cu un nou alineat, (2</w:t>
      </w:r>
      <w:r w:rsidRPr="004A230E">
        <w:rPr>
          <w:sz w:val="28"/>
          <w:szCs w:val="28"/>
          <w:vertAlign w:val="superscript"/>
        </w:rPr>
        <w:t>1</w:t>
      </w:r>
      <w:r>
        <w:rPr>
          <w:sz w:val="28"/>
          <w:szCs w:val="28"/>
        </w:rPr>
        <w:t>), cu următorul cuprins</w:t>
      </w:r>
    </w:p>
    <w:p w:rsidR="000033D1" w:rsidRPr="00407A55" w:rsidRDefault="000033D1" w:rsidP="00D71649">
      <w:pPr>
        <w:ind w:firstLine="709"/>
        <w:jc w:val="both"/>
        <w:rPr>
          <w:sz w:val="28"/>
          <w:szCs w:val="28"/>
        </w:rPr>
      </w:pPr>
      <w:r>
        <w:rPr>
          <w:sz w:val="28"/>
          <w:szCs w:val="28"/>
        </w:rPr>
        <w:t>„</w:t>
      </w:r>
      <w:r w:rsidRPr="00407A55">
        <w:rPr>
          <w:sz w:val="28"/>
          <w:szCs w:val="28"/>
        </w:rPr>
        <w:t>(2</w:t>
      </w:r>
      <w:r>
        <w:rPr>
          <w:sz w:val="28"/>
          <w:szCs w:val="28"/>
          <w:vertAlign w:val="superscript"/>
        </w:rPr>
        <w:t>1</w:t>
      </w:r>
      <w:r w:rsidRPr="00407A55">
        <w:rPr>
          <w:sz w:val="28"/>
          <w:szCs w:val="28"/>
        </w:rPr>
        <w:t>) Minorul cu vîrsta mai mică de 16 ani va fi citat prin intermediul părinţilor sau al tutorelui, cu excepţia cazului în care acest lucru nu este posibil.</w:t>
      </w:r>
      <w:r>
        <w:rPr>
          <w:sz w:val="28"/>
          <w:szCs w:val="28"/>
        </w:rPr>
        <w:t>”;</w:t>
      </w:r>
    </w:p>
    <w:p w:rsidR="000033D1" w:rsidRDefault="000033D1" w:rsidP="00D71649">
      <w:pPr>
        <w:ind w:firstLine="709"/>
        <w:jc w:val="both"/>
        <w:rPr>
          <w:sz w:val="28"/>
          <w:szCs w:val="28"/>
        </w:rPr>
      </w:pPr>
      <w:r>
        <w:rPr>
          <w:sz w:val="28"/>
          <w:szCs w:val="28"/>
        </w:rPr>
        <w:t>se completează cu un nou  alineat, (4), cu următorul cuprins:</w:t>
      </w:r>
    </w:p>
    <w:p w:rsidR="000033D1" w:rsidRPr="00407A55" w:rsidRDefault="000033D1" w:rsidP="00D71649">
      <w:pPr>
        <w:ind w:firstLine="709"/>
        <w:jc w:val="both"/>
        <w:rPr>
          <w:sz w:val="28"/>
          <w:szCs w:val="28"/>
        </w:rPr>
      </w:pPr>
      <w:r>
        <w:rPr>
          <w:sz w:val="28"/>
          <w:szCs w:val="28"/>
        </w:rPr>
        <w:t>„</w:t>
      </w:r>
      <w:r w:rsidRPr="00407A55">
        <w:rPr>
          <w:sz w:val="28"/>
          <w:szCs w:val="28"/>
        </w:rPr>
        <w:t>(4) Instanţa de judecată poate comunica şi oral citaţia persoanei prezente la şedinţă, aducîndu-i la cunoştinţă consecinţele neprezentării. În cursul urmăririi penale, citaţia făcută în acest mod se consemnează într-un proces-verbal şi se semnează de către persoana astfel citată.”.</w:t>
      </w:r>
    </w:p>
    <w:p w:rsidR="000033D1" w:rsidRPr="00407A55" w:rsidRDefault="000033D1" w:rsidP="00D71649">
      <w:pPr>
        <w:ind w:firstLine="709"/>
        <w:jc w:val="both"/>
        <w:rPr>
          <w:sz w:val="28"/>
          <w:szCs w:val="28"/>
          <w:highlight w:val="yellow"/>
        </w:rPr>
      </w:pPr>
    </w:p>
    <w:p w:rsidR="000033D1" w:rsidRPr="00407A55" w:rsidRDefault="000033D1" w:rsidP="00D71649">
      <w:pPr>
        <w:ind w:firstLine="709"/>
        <w:jc w:val="both"/>
        <w:rPr>
          <w:sz w:val="28"/>
          <w:szCs w:val="28"/>
        </w:rPr>
      </w:pPr>
      <w:r w:rsidRPr="00407A55">
        <w:rPr>
          <w:sz w:val="28"/>
          <w:szCs w:val="28"/>
        </w:rPr>
        <w:t>7</w:t>
      </w:r>
      <w:r>
        <w:rPr>
          <w:sz w:val="28"/>
          <w:szCs w:val="28"/>
        </w:rPr>
        <w:t>8</w:t>
      </w:r>
      <w:r w:rsidRPr="00407A55">
        <w:rPr>
          <w:sz w:val="28"/>
          <w:szCs w:val="28"/>
        </w:rPr>
        <w:t xml:space="preserve">. </w:t>
      </w:r>
      <w:r>
        <w:rPr>
          <w:sz w:val="28"/>
          <w:szCs w:val="28"/>
        </w:rPr>
        <w:t>La a</w:t>
      </w:r>
      <w:r w:rsidRPr="00407A55">
        <w:rPr>
          <w:sz w:val="28"/>
          <w:szCs w:val="28"/>
        </w:rPr>
        <w:t>rticolul 237</w:t>
      </w:r>
      <w:r>
        <w:rPr>
          <w:sz w:val="28"/>
          <w:szCs w:val="28"/>
        </w:rPr>
        <w:t>,</w:t>
      </w:r>
      <w:r w:rsidRPr="00407A55">
        <w:rPr>
          <w:sz w:val="28"/>
          <w:szCs w:val="28"/>
        </w:rPr>
        <w:t xml:space="preserve"> alineatul (1) se completează cu punctele 5) şi 6) cu următorul cuprins:</w:t>
      </w:r>
    </w:p>
    <w:p w:rsidR="000033D1" w:rsidRPr="00407A55" w:rsidRDefault="000033D1" w:rsidP="00D71649">
      <w:pPr>
        <w:ind w:firstLine="709"/>
        <w:jc w:val="both"/>
        <w:rPr>
          <w:sz w:val="28"/>
          <w:szCs w:val="28"/>
        </w:rPr>
      </w:pPr>
      <w:r w:rsidRPr="00407A55">
        <w:rPr>
          <w:sz w:val="28"/>
          <w:szCs w:val="28"/>
        </w:rPr>
        <w:t>„5) menţiunea că partea citată are dreptul să fie asistată de un avocat cu care sa se prezinte la termenul fixat;</w:t>
      </w:r>
    </w:p>
    <w:p w:rsidR="000033D1" w:rsidRPr="00407A55" w:rsidRDefault="000033D1" w:rsidP="00D71649">
      <w:pPr>
        <w:ind w:firstLine="709"/>
        <w:jc w:val="both"/>
        <w:rPr>
          <w:sz w:val="28"/>
          <w:szCs w:val="28"/>
        </w:rPr>
      </w:pPr>
      <w:r w:rsidRPr="00407A55">
        <w:rPr>
          <w:sz w:val="28"/>
          <w:szCs w:val="28"/>
        </w:rPr>
        <w:t>6) dacă este cazul, menţiunea că apărarea este obligatorie, iar în cazul în care partea nu îşi va alege un avocat, care să se prezinte la termenul fixat, i se va desemna un avocat care îi va acordă asistenţă juridică garantată de stat.”.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7</w:t>
      </w:r>
      <w:r>
        <w:rPr>
          <w:sz w:val="28"/>
          <w:szCs w:val="28"/>
        </w:rPr>
        <w:t>9</w:t>
      </w:r>
      <w:r w:rsidRPr="00407A55">
        <w:rPr>
          <w:sz w:val="28"/>
          <w:szCs w:val="28"/>
        </w:rPr>
        <w:t>. Articolul 238 se completează cu alineatele (3</w:t>
      </w:r>
      <w:r w:rsidRPr="00407A55">
        <w:rPr>
          <w:sz w:val="28"/>
          <w:szCs w:val="28"/>
          <w:vertAlign w:val="superscript"/>
        </w:rPr>
        <w:t>1</w:t>
      </w:r>
      <w:r w:rsidRPr="00407A55">
        <w:rPr>
          <w:sz w:val="28"/>
          <w:szCs w:val="28"/>
        </w:rPr>
        <w:t>) şi (3</w:t>
      </w:r>
      <w:r w:rsidRPr="00407A55">
        <w:rPr>
          <w:sz w:val="28"/>
          <w:szCs w:val="28"/>
          <w:vertAlign w:val="superscript"/>
        </w:rPr>
        <w:t>2</w:t>
      </w:r>
      <w:r w:rsidRPr="00407A55">
        <w:rPr>
          <w:sz w:val="28"/>
          <w:szCs w:val="28"/>
        </w:rPr>
        <w:t>) cu următorul cuprins:</w:t>
      </w:r>
    </w:p>
    <w:p w:rsidR="000033D1" w:rsidRPr="00407A55" w:rsidRDefault="000033D1" w:rsidP="00D71649">
      <w:pPr>
        <w:ind w:firstLine="709"/>
        <w:jc w:val="both"/>
        <w:rPr>
          <w:sz w:val="28"/>
          <w:szCs w:val="28"/>
          <w:u w:val="single"/>
        </w:rPr>
      </w:pPr>
      <w:r w:rsidRPr="00407A55">
        <w:rPr>
          <w:sz w:val="28"/>
          <w:szCs w:val="28"/>
        </w:rPr>
        <w:t>„(3</w:t>
      </w:r>
      <w:r w:rsidRPr="00407A55">
        <w:rPr>
          <w:sz w:val="28"/>
          <w:szCs w:val="28"/>
          <w:vertAlign w:val="superscript"/>
        </w:rPr>
        <w:t>1</w:t>
      </w:r>
      <w:r w:rsidRPr="00407A55">
        <w:rPr>
          <w:sz w:val="28"/>
          <w:szCs w:val="28"/>
        </w:rPr>
        <w:t>) Bănuitul, învinuitul sau inculpatul are obligaţia de a comunica în termen de cel mult 3 zile organului de urmărire penală, procurorului, instanţei de judecată despre schimbarea domiciliului. Bănuitul, învinuitul sau inculpatul este informat cu privire la această obligaţie în cadrul audierii şi cu privire la consecinţele nerespectării ei</w:t>
      </w:r>
      <w:r w:rsidRPr="00407A55">
        <w:rPr>
          <w:sz w:val="28"/>
          <w:szCs w:val="28"/>
          <w:u w:val="single"/>
        </w:rPr>
        <w:t>.</w:t>
      </w: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2</w:t>
      </w:r>
      <w:r w:rsidRPr="00407A55">
        <w:rPr>
          <w:sz w:val="28"/>
          <w:szCs w:val="28"/>
        </w:rPr>
        <w:t>) Bănuitul, învinuitul sau inculpatul poate fi citat la sediul avocatului ales, dacă nu s-a prezentat după prima citare legal îndeplinită.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0</w:t>
      </w:r>
      <w:r w:rsidRPr="00407A55">
        <w:rPr>
          <w:sz w:val="28"/>
          <w:szCs w:val="28"/>
        </w:rPr>
        <w:t>. La articolul 253 alineatul (3)</w:t>
      </w:r>
      <w:r>
        <w:rPr>
          <w:sz w:val="28"/>
          <w:szCs w:val="28"/>
        </w:rPr>
        <w:t>,</w:t>
      </w:r>
      <w:r w:rsidRPr="00407A55">
        <w:rPr>
          <w:sz w:val="28"/>
          <w:szCs w:val="28"/>
        </w:rPr>
        <w:t xml:space="preserve"> cuvintele „conducătorului organului de urmărire penală</w:t>
      </w:r>
      <w:r>
        <w:rPr>
          <w:sz w:val="28"/>
          <w:szCs w:val="28"/>
        </w:rPr>
        <w:t xml:space="preserve"> </w:t>
      </w:r>
      <w:r w:rsidRPr="00407A55">
        <w:rPr>
          <w:sz w:val="28"/>
          <w:szCs w:val="28"/>
        </w:rPr>
        <w:t xml:space="preserve">şi ale” se exclud.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81</w:t>
      </w:r>
      <w:r w:rsidRPr="00407A55">
        <w:rPr>
          <w:sz w:val="28"/>
          <w:szCs w:val="28"/>
        </w:rPr>
        <w:t>. La articolul 256 alineatul (1)</w:t>
      </w:r>
      <w:r>
        <w:rPr>
          <w:sz w:val="28"/>
          <w:szCs w:val="28"/>
        </w:rPr>
        <w:t>,</w:t>
      </w:r>
      <w:r w:rsidRPr="00407A55">
        <w:rPr>
          <w:sz w:val="28"/>
          <w:szCs w:val="28"/>
        </w:rPr>
        <w:t xml:space="preserve"> cuvintele „cu încuviinţarea procurorului” se substituie cu cuvintele „cu informarea procurorului”.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2</w:t>
      </w:r>
      <w:r w:rsidRPr="00407A55">
        <w:rPr>
          <w:sz w:val="28"/>
          <w:szCs w:val="28"/>
        </w:rPr>
        <w:t>. Articolul 262:</w:t>
      </w:r>
    </w:p>
    <w:p w:rsidR="000033D1" w:rsidRPr="00407A55" w:rsidRDefault="000033D1" w:rsidP="00D71649">
      <w:pPr>
        <w:ind w:firstLine="709"/>
        <w:jc w:val="both"/>
        <w:rPr>
          <w:sz w:val="28"/>
          <w:szCs w:val="28"/>
        </w:rPr>
      </w:pPr>
      <w:r w:rsidRPr="00407A55">
        <w:rPr>
          <w:sz w:val="28"/>
          <w:szCs w:val="28"/>
        </w:rPr>
        <w:t>alineatul (3) va avea următorul cuprins:</w:t>
      </w:r>
    </w:p>
    <w:p w:rsidR="000033D1" w:rsidRPr="00407A55" w:rsidRDefault="000033D1" w:rsidP="00D71649">
      <w:pPr>
        <w:ind w:firstLine="709"/>
        <w:jc w:val="both"/>
        <w:rPr>
          <w:sz w:val="28"/>
          <w:szCs w:val="28"/>
        </w:rPr>
      </w:pPr>
      <w:r w:rsidRPr="00407A55">
        <w:rPr>
          <w:sz w:val="28"/>
          <w:szCs w:val="28"/>
        </w:rPr>
        <w:t>„(3) Depistarea nemijlocită de către organul de urmărire penală sau procuror a bănuielii rezonabile cu privire la săvîrşirea unei infracţiuni.”;</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(5)</w:t>
      </w:r>
      <w:r>
        <w:rPr>
          <w:sz w:val="28"/>
          <w:szCs w:val="28"/>
        </w:rPr>
        <w:t>,</w:t>
      </w:r>
      <w:r w:rsidRPr="00407A55">
        <w:rPr>
          <w:sz w:val="28"/>
          <w:szCs w:val="28"/>
        </w:rPr>
        <w:t xml:space="preserve"> cu următorul cuprins:</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„(5) Examinarea sesizărilor, cauzelor penale cu privire la infracţiunile comise de către </w:t>
      </w:r>
      <w:r>
        <w:rPr>
          <w:sz w:val="28"/>
          <w:szCs w:val="28"/>
        </w:rPr>
        <w:t>p</w:t>
      </w:r>
      <w:r w:rsidRPr="00407A55">
        <w:rPr>
          <w:sz w:val="28"/>
          <w:szCs w:val="28"/>
        </w:rPr>
        <w:t>reşedintele Parlamentului, Preşedintele Republicii Moldova, Prim– ministru se face de către Procurorul General sau un procuror desemnat de către acesta. Examinarea sesizărilor despre infracţiuni</w:t>
      </w:r>
      <w:r>
        <w:rPr>
          <w:sz w:val="28"/>
          <w:szCs w:val="28"/>
        </w:rPr>
        <w:t>le</w:t>
      </w:r>
      <w:r w:rsidRPr="00407A55">
        <w:rPr>
          <w:sz w:val="28"/>
          <w:szCs w:val="28"/>
        </w:rPr>
        <w:t xml:space="preserve"> comise de către Procurorul General se face de către procurorul care este desemnat de către Consiliul Superior al Procurorilor. Organul de urmărire penală care a primit o sesizare despre infracţiunile săvîrşite de persoanele indicate este obligat să o trimită imediat pentru examinare Procurorul</w:t>
      </w:r>
      <w:r>
        <w:rPr>
          <w:sz w:val="28"/>
          <w:szCs w:val="28"/>
        </w:rPr>
        <w:t>ui</w:t>
      </w:r>
      <w:r w:rsidRPr="00407A55">
        <w:rPr>
          <w:sz w:val="28"/>
          <w:szCs w:val="28"/>
        </w:rPr>
        <w:t xml:space="preserve"> General sau, după caz, Consiliul</w:t>
      </w:r>
      <w:r>
        <w:rPr>
          <w:sz w:val="28"/>
          <w:szCs w:val="28"/>
        </w:rPr>
        <w:t>ui</w:t>
      </w:r>
      <w:r w:rsidRPr="00407A55">
        <w:rPr>
          <w:sz w:val="28"/>
          <w:szCs w:val="28"/>
        </w:rPr>
        <w:t xml:space="preserve"> Superior al Procurorilor.”.</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3</w:t>
      </w:r>
      <w:r w:rsidRPr="00407A55">
        <w:rPr>
          <w:sz w:val="28"/>
          <w:szCs w:val="28"/>
        </w:rPr>
        <w:t xml:space="preserve">. Articolul 265 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(3)</w:t>
      </w:r>
      <w:r>
        <w:rPr>
          <w:sz w:val="28"/>
          <w:szCs w:val="28"/>
        </w:rPr>
        <w:t>,</w:t>
      </w:r>
      <w:r w:rsidRPr="00407A55">
        <w:rPr>
          <w:sz w:val="28"/>
          <w:szCs w:val="28"/>
        </w:rPr>
        <w:t xml:space="preserve"> cu următorul cuprins</w:t>
      </w:r>
      <w:r>
        <w:rPr>
          <w:sz w:val="28"/>
          <w:szCs w:val="28"/>
        </w:rPr>
        <w:t>:</w:t>
      </w:r>
    </w:p>
    <w:p w:rsidR="000033D1" w:rsidRPr="00407A55" w:rsidRDefault="000033D1" w:rsidP="00D71649">
      <w:pPr>
        <w:ind w:firstLine="709"/>
        <w:jc w:val="both"/>
        <w:rPr>
          <w:sz w:val="28"/>
          <w:szCs w:val="28"/>
        </w:rPr>
      </w:pPr>
      <w:r w:rsidRPr="00407A55">
        <w:rPr>
          <w:sz w:val="28"/>
          <w:szCs w:val="28"/>
        </w:rPr>
        <w:t xml:space="preserve">„(3) În cazul depistării infracţiunii nemijlocit de către ofiţerul de urmărire penală, colaboratorii organelor de constatare menţionate </w:t>
      </w:r>
      <w:r>
        <w:rPr>
          <w:sz w:val="28"/>
          <w:szCs w:val="28"/>
        </w:rPr>
        <w:t>la</w:t>
      </w:r>
      <w:r w:rsidRPr="00407A55">
        <w:rPr>
          <w:sz w:val="28"/>
          <w:szCs w:val="28"/>
        </w:rPr>
        <w:t xml:space="preserve"> lit. a)</w:t>
      </w:r>
      <w:r>
        <w:rPr>
          <w:sz w:val="28"/>
          <w:szCs w:val="28"/>
        </w:rPr>
        <w:t xml:space="preserve"> - </w:t>
      </w:r>
      <w:r w:rsidRPr="00407A55">
        <w:rPr>
          <w:sz w:val="28"/>
          <w:szCs w:val="28"/>
        </w:rPr>
        <w:t>c) alin.(2) art. 273</w:t>
      </w:r>
      <w:r>
        <w:rPr>
          <w:sz w:val="28"/>
          <w:szCs w:val="28"/>
        </w:rPr>
        <w:t xml:space="preserve"> din prezentul cod </w:t>
      </w:r>
      <w:r w:rsidRPr="00407A55">
        <w:rPr>
          <w:sz w:val="28"/>
          <w:szCs w:val="28"/>
        </w:rPr>
        <w:t>sau procuror, ori se constată o bănuială rezonabilă cu privire la infracţiunea comisă, colaboratorul respectiv întocmeşte un proces-verbal în care consemnează cele constatate şi dispune concomitent înregistrarea imediată a autosesizării.”.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4</w:t>
      </w:r>
      <w:r w:rsidRPr="00407A55">
        <w:rPr>
          <w:sz w:val="28"/>
          <w:szCs w:val="28"/>
        </w:rPr>
        <w:t>. La articolul 274 alineatul (7)</w:t>
      </w:r>
      <w:r>
        <w:rPr>
          <w:sz w:val="28"/>
          <w:szCs w:val="28"/>
        </w:rPr>
        <w:t>,</w:t>
      </w:r>
      <w:r w:rsidRPr="00407A55">
        <w:rPr>
          <w:sz w:val="28"/>
          <w:szCs w:val="28"/>
        </w:rPr>
        <w:t xml:space="preserve"> cuvintele „procurorul ierarhic superior anulează ordonanţa” se substituie cu cuvintele</w:t>
      </w:r>
      <w:r w:rsidRPr="006C027A">
        <w:rPr>
          <w:color w:val="777777"/>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70" o:spid="_x0000_i1025" type="#_x0000_t75" alt="Закрыть" style="width:.75pt;height:.75pt">
            <v:imagedata r:id="rId7" r:href="rId8"/>
          </v:shape>
        </w:pict>
      </w:r>
      <w:r w:rsidRPr="00407A55">
        <w:rPr>
          <w:sz w:val="28"/>
          <w:szCs w:val="28"/>
        </w:rPr>
        <w:t xml:space="preserve"> „procurorul anulează ordonanţa pe care a emis-o”.</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5</w:t>
      </w:r>
      <w:r w:rsidRPr="00407A55">
        <w:rPr>
          <w:sz w:val="28"/>
          <w:szCs w:val="28"/>
        </w:rPr>
        <w:t xml:space="preserve">. </w:t>
      </w:r>
      <w:r>
        <w:rPr>
          <w:sz w:val="28"/>
          <w:szCs w:val="28"/>
        </w:rPr>
        <w:t>La a</w:t>
      </w:r>
      <w:r w:rsidRPr="00407A55">
        <w:rPr>
          <w:sz w:val="28"/>
          <w:szCs w:val="28"/>
        </w:rPr>
        <w:t>rticolul 279</w:t>
      </w:r>
      <w:r>
        <w:rPr>
          <w:sz w:val="28"/>
          <w:szCs w:val="28"/>
        </w:rPr>
        <w:t>,</w:t>
      </w:r>
      <w:r w:rsidRPr="00407A55">
        <w:rPr>
          <w:sz w:val="28"/>
          <w:szCs w:val="28"/>
        </w:rPr>
        <w:t xml:space="preserve"> alineatul (1) va avea următorul cuprins:</w:t>
      </w:r>
    </w:p>
    <w:p w:rsidR="000033D1" w:rsidRPr="00407A55" w:rsidRDefault="000033D1" w:rsidP="00D71649">
      <w:pPr>
        <w:ind w:firstLine="709"/>
        <w:jc w:val="both"/>
        <w:rPr>
          <w:sz w:val="28"/>
          <w:szCs w:val="28"/>
        </w:rPr>
      </w:pPr>
      <w:r w:rsidRPr="00407A55">
        <w:rPr>
          <w:sz w:val="28"/>
          <w:szCs w:val="28"/>
        </w:rPr>
        <w:t>„(1) Acţiunile procesuale se efectuează în strictă conformitate cu prevederile prezentului cod şi numai după înregistrarea sesizării cu privire la infracţiune. Dispunerea expertizei sau acţiunile de urmărire penală pentru efectuarea căror este necesară autorizarea judecătorului de instrucţie, precum şi măsurile procesuale de constrîngere sînt pasibile de realizare doar după pornirea urmăririi penale, dacă legea nu dispune altfel.”.</w:t>
      </w:r>
    </w:p>
    <w:p w:rsidR="000033D1" w:rsidRPr="00407A55" w:rsidRDefault="000033D1" w:rsidP="00D71649">
      <w:pPr>
        <w:ind w:firstLine="709"/>
        <w:jc w:val="both"/>
        <w:rPr>
          <w:sz w:val="28"/>
          <w:szCs w:val="28"/>
        </w:rPr>
      </w:pPr>
    </w:p>
    <w:p w:rsidR="000033D1" w:rsidRPr="00407A55" w:rsidRDefault="000033D1" w:rsidP="00D71649">
      <w:pPr>
        <w:ind w:firstLine="709"/>
        <w:jc w:val="both"/>
        <w:rPr>
          <w:b/>
          <w:sz w:val="28"/>
          <w:szCs w:val="28"/>
        </w:rPr>
      </w:pPr>
      <w:r w:rsidRPr="00407A55">
        <w:rPr>
          <w:sz w:val="28"/>
          <w:szCs w:val="28"/>
        </w:rPr>
        <w:t xml:space="preserve"> 8</w:t>
      </w:r>
      <w:r>
        <w:rPr>
          <w:sz w:val="28"/>
          <w:szCs w:val="28"/>
        </w:rPr>
        <w:t>6</w:t>
      </w:r>
      <w:r w:rsidRPr="00407A55">
        <w:rPr>
          <w:sz w:val="28"/>
          <w:szCs w:val="28"/>
        </w:rPr>
        <w:t>.</w:t>
      </w:r>
      <w:r w:rsidRPr="00407A55">
        <w:rPr>
          <w:b/>
          <w:sz w:val="28"/>
          <w:szCs w:val="28"/>
        </w:rPr>
        <w:t xml:space="preserve"> </w:t>
      </w:r>
      <w:r w:rsidRPr="00407A55">
        <w:rPr>
          <w:sz w:val="28"/>
          <w:szCs w:val="28"/>
        </w:rPr>
        <w:t>Articolele 284, 285 şi 286 vor avea următorul cuprins</w:t>
      </w:r>
      <w:r w:rsidRPr="00407A55">
        <w:rPr>
          <w:b/>
          <w:sz w:val="28"/>
          <w:szCs w:val="28"/>
        </w:rPr>
        <w:t>:</w:t>
      </w:r>
    </w:p>
    <w:p w:rsidR="000033D1" w:rsidRPr="00407A55" w:rsidRDefault="000033D1" w:rsidP="00D71649">
      <w:pPr>
        <w:ind w:firstLine="709"/>
        <w:jc w:val="both"/>
        <w:rPr>
          <w:sz w:val="28"/>
          <w:szCs w:val="28"/>
        </w:rPr>
      </w:pPr>
      <w:r w:rsidRPr="00407A55">
        <w:rPr>
          <w:sz w:val="28"/>
          <w:szCs w:val="28"/>
        </w:rPr>
        <w:t>„Articolul 284. Scoaterea persoanei de sub urmărirea penală</w:t>
      </w:r>
    </w:p>
    <w:p w:rsidR="000033D1" w:rsidRPr="00407A55" w:rsidRDefault="000033D1" w:rsidP="00D71649">
      <w:pPr>
        <w:ind w:firstLine="709"/>
        <w:jc w:val="both"/>
        <w:rPr>
          <w:sz w:val="28"/>
          <w:szCs w:val="28"/>
        </w:rPr>
      </w:pPr>
      <w:r w:rsidRPr="00407A55">
        <w:rPr>
          <w:sz w:val="28"/>
          <w:szCs w:val="28"/>
        </w:rPr>
        <w:t>(1) Scoaterea persoanei de sub urmărirea penală este actul de reabilitare şi fin</w:t>
      </w:r>
      <w:r>
        <w:rPr>
          <w:sz w:val="28"/>
          <w:szCs w:val="28"/>
        </w:rPr>
        <w:t>a</w:t>
      </w:r>
      <w:r w:rsidRPr="00407A55">
        <w:rPr>
          <w:sz w:val="28"/>
          <w:szCs w:val="28"/>
        </w:rPr>
        <w:t>lizare în privinţa persoanei a oricăror acţiuni de urmărire penală în legătură cu fapta anterior imputată.</w:t>
      </w:r>
    </w:p>
    <w:p w:rsidR="000033D1" w:rsidRPr="00407A55" w:rsidRDefault="000033D1" w:rsidP="00D71649">
      <w:pPr>
        <w:ind w:firstLine="709"/>
        <w:jc w:val="both"/>
        <w:rPr>
          <w:sz w:val="28"/>
          <w:szCs w:val="28"/>
        </w:rPr>
      </w:pPr>
      <w:r w:rsidRPr="00407A55">
        <w:rPr>
          <w:sz w:val="28"/>
          <w:szCs w:val="28"/>
        </w:rPr>
        <w:t>(2) Scoaterea persoanei de sub urmărirea penală are loc cînd ace</w:t>
      </w:r>
      <w:r>
        <w:rPr>
          <w:sz w:val="28"/>
          <w:szCs w:val="28"/>
        </w:rPr>
        <w:t>a</w:t>
      </w:r>
      <w:r w:rsidRPr="00407A55">
        <w:rPr>
          <w:sz w:val="28"/>
          <w:szCs w:val="28"/>
        </w:rPr>
        <w:t>sta este bănuit sau învinuit şi a fost constatat unul din următoarele temeiuri:</w:t>
      </w:r>
    </w:p>
    <w:p w:rsidR="000033D1" w:rsidRPr="00407A55" w:rsidRDefault="000033D1" w:rsidP="00D71649">
      <w:pPr>
        <w:ind w:firstLine="709"/>
        <w:jc w:val="both"/>
        <w:rPr>
          <w:sz w:val="28"/>
          <w:szCs w:val="28"/>
        </w:rPr>
      </w:pPr>
      <w:r w:rsidRPr="00407A55">
        <w:rPr>
          <w:sz w:val="28"/>
          <w:szCs w:val="28"/>
        </w:rPr>
        <w:t>1) fapta nu a fost săvîrşită de bănuit sau învinuit;</w:t>
      </w:r>
    </w:p>
    <w:p w:rsidR="000033D1" w:rsidRPr="00407A55" w:rsidRDefault="000033D1" w:rsidP="00D71649">
      <w:pPr>
        <w:ind w:firstLine="709"/>
        <w:jc w:val="both"/>
        <w:rPr>
          <w:sz w:val="28"/>
          <w:szCs w:val="28"/>
        </w:rPr>
      </w:pPr>
      <w:r w:rsidRPr="00407A55">
        <w:rPr>
          <w:sz w:val="28"/>
          <w:szCs w:val="28"/>
        </w:rPr>
        <w:t>2) existenţa uneia dintre circumstanţele prevăzute în pct. 1)</w:t>
      </w:r>
      <w:r>
        <w:rPr>
          <w:sz w:val="28"/>
          <w:szCs w:val="28"/>
        </w:rPr>
        <w:t xml:space="preserve"> - </w:t>
      </w:r>
      <w:r w:rsidRPr="00407A55">
        <w:rPr>
          <w:sz w:val="28"/>
          <w:szCs w:val="28"/>
        </w:rPr>
        <w:t>3) art. 275</w:t>
      </w:r>
      <w:r>
        <w:rPr>
          <w:sz w:val="28"/>
          <w:szCs w:val="28"/>
        </w:rPr>
        <w:t xml:space="preserve"> din prezentul cod</w:t>
      </w:r>
      <w:r w:rsidRPr="00407A55">
        <w:rPr>
          <w:sz w:val="28"/>
          <w:szCs w:val="28"/>
        </w:rPr>
        <w:t>, inclusiv dacă fapta constituie o contravenţie;</w:t>
      </w:r>
    </w:p>
    <w:p w:rsidR="000033D1" w:rsidRPr="00407A55" w:rsidRDefault="000033D1" w:rsidP="00D71649">
      <w:pPr>
        <w:ind w:firstLine="709"/>
        <w:jc w:val="both"/>
        <w:rPr>
          <w:sz w:val="28"/>
          <w:szCs w:val="28"/>
        </w:rPr>
      </w:pPr>
      <w:r w:rsidRPr="00407A55">
        <w:rPr>
          <w:sz w:val="28"/>
          <w:szCs w:val="28"/>
        </w:rPr>
        <w:t>3) există cel puţin una din cauzele prevăzute de art. 35 din Codul penal.</w:t>
      </w:r>
    </w:p>
    <w:p w:rsidR="000033D1" w:rsidRPr="00407A55" w:rsidRDefault="000033D1" w:rsidP="00D71649">
      <w:pPr>
        <w:ind w:firstLine="709"/>
        <w:jc w:val="both"/>
        <w:rPr>
          <w:sz w:val="28"/>
          <w:szCs w:val="28"/>
        </w:rPr>
      </w:pPr>
      <w:r w:rsidRPr="00407A55">
        <w:rPr>
          <w:sz w:val="28"/>
          <w:szCs w:val="28"/>
        </w:rPr>
        <w:t xml:space="preserve">(3) Procurorul, la propunerea organului de urmărire penală sau din oficiu, în cazul în care constată temeiurile prevăzute </w:t>
      </w:r>
      <w:r>
        <w:rPr>
          <w:sz w:val="28"/>
          <w:szCs w:val="28"/>
        </w:rPr>
        <w:t>la</w:t>
      </w:r>
      <w:r w:rsidRPr="00407A55">
        <w:rPr>
          <w:sz w:val="28"/>
          <w:szCs w:val="28"/>
        </w:rPr>
        <w:t xml:space="preserve"> alin. (2)</w:t>
      </w:r>
      <w:r>
        <w:rPr>
          <w:sz w:val="28"/>
          <w:szCs w:val="28"/>
        </w:rPr>
        <w:t xml:space="preserve"> al prezentului articol</w:t>
      </w:r>
      <w:r w:rsidRPr="00407A55">
        <w:rPr>
          <w:sz w:val="28"/>
          <w:szCs w:val="28"/>
        </w:rPr>
        <w:t>, prin ordonanţă motivată, dispune scoaterea persoanei de sub urmărirea penală. Persoana poate fi scoasă de sub urmărirea penală integral sau numai cu privire la un capăt de învinuire.</w:t>
      </w:r>
    </w:p>
    <w:p w:rsidR="000033D1" w:rsidRPr="00407A55" w:rsidRDefault="000033D1" w:rsidP="00D71649">
      <w:pPr>
        <w:ind w:firstLine="709"/>
        <w:jc w:val="both"/>
        <w:rPr>
          <w:sz w:val="28"/>
          <w:szCs w:val="28"/>
        </w:rPr>
      </w:pPr>
      <w:r w:rsidRPr="00407A55">
        <w:rPr>
          <w:sz w:val="28"/>
          <w:szCs w:val="28"/>
        </w:rPr>
        <w:t>(4) Scoaterea persoanei de sub urmărirea penală se face conform prevederilor prezentului cod care reglementează încetarea urmăririi penale, ce se aplică în mod corespunzător.</w:t>
      </w:r>
    </w:p>
    <w:p w:rsidR="000033D1" w:rsidRPr="00407A55" w:rsidRDefault="000033D1" w:rsidP="00D71649">
      <w:pPr>
        <w:ind w:firstLine="709"/>
        <w:jc w:val="both"/>
        <w:rPr>
          <w:sz w:val="28"/>
          <w:szCs w:val="28"/>
        </w:rPr>
      </w:pPr>
      <w:r w:rsidRPr="00407A55">
        <w:rPr>
          <w:sz w:val="28"/>
          <w:szCs w:val="28"/>
        </w:rPr>
        <w:t>(5) Concomitent cu scoaterea persoanei de sub urmărirea penală în cazurile prevăzute de alin</w:t>
      </w:r>
      <w:r>
        <w:rPr>
          <w:sz w:val="28"/>
          <w:szCs w:val="28"/>
        </w:rPr>
        <w:t>.</w:t>
      </w:r>
      <w:r w:rsidRPr="00407A55">
        <w:rPr>
          <w:sz w:val="28"/>
          <w:szCs w:val="28"/>
        </w:rPr>
        <w:t xml:space="preserve"> (</w:t>
      </w:r>
      <w:r>
        <w:rPr>
          <w:sz w:val="28"/>
          <w:szCs w:val="28"/>
        </w:rPr>
        <w:t>2</w:t>
      </w:r>
      <w:r w:rsidRPr="00407A55">
        <w:rPr>
          <w:sz w:val="28"/>
          <w:szCs w:val="28"/>
        </w:rPr>
        <w:t>), pct. 2) şi 3), dacă fapta penală nu se impută altei persoane şi nu este necesară continuarea procesului penal, prin aceeaşi ordonanţă se dispune şi clasarea cauzei penale.</w:t>
      </w:r>
    </w:p>
    <w:p w:rsidR="000033D1" w:rsidRPr="00407A55" w:rsidRDefault="000033D1" w:rsidP="00D71649">
      <w:pPr>
        <w:ind w:firstLine="709"/>
        <w:jc w:val="both"/>
        <w:rPr>
          <w:sz w:val="28"/>
          <w:szCs w:val="28"/>
        </w:rPr>
      </w:pPr>
      <w:r w:rsidRPr="00407A55">
        <w:rPr>
          <w:sz w:val="28"/>
          <w:szCs w:val="28"/>
        </w:rPr>
        <w:t>(6) În cazul în care se dispune scoaterea persoanei de sub urmărire doar cu privire la un capăt de acuzare sau în cazul prevăzut de alin</w:t>
      </w:r>
      <w:r>
        <w:rPr>
          <w:sz w:val="28"/>
          <w:szCs w:val="28"/>
        </w:rPr>
        <w:t>.</w:t>
      </w:r>
      <w:r w:rsidRPr="00407A55">
        <w:rPr>
          <w:sz w:val="28"/>
          <w:szCs w:val="28"/>
        </w:rPr>
        <w:t xml:space="preserve"> (</w:t>
      </w:r>
      <w:r>
        <w:rPr>
          <w:sz w:val="28"/>
          <w:szCs w:val="28"/>
        </w:rPr>
        <w:t>2</w:t>
      </w:r>
      <w:r w:rsidRPr="00407A55">
        <w:rPr>
          <w:sz w:val="28"/>
          <w:szCs w:val="28"/>
        </w:rPr>
        <w:t>) pct. 1), fie dacă din alte considerente este necesară continuarea urmăririi penale, procurorul</w:t>
      </w:r>
      <w:r>
        <w:rPr>
          <w:sz w:val="28"/>
          <w:szCs w:val="28"/>
        </w:rPr>
        <w:t>,</w:t>
      </w:r>
      <w:r w:rsidRPr="00407A55">
        <w:rPr>
          <w:sz w:val="28"/>
          <w:szCs w:val="28"/>
        </w:rPr>
        <w:t xml:space="preserve"> după caz, restituie cauza penală organului de urmărire penală, cu indicaţia respectivă, fixînd termenul urmăririi penale, sau dispune o altă soluţie în conformitate cu prezentul cod.</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Cs/>
          <w:sz w:val="28"/>
          <w:szCs w:val="28"/>
        </w:rPr>
        <w:t>Articolul 285.</w:t>
      </w:r>
      <w:r w:rsidRPr="00407A55">
        <w:rPr>
          <w:b/>
          <w:bCs/>
          <w:sz w:val="28"/>
          <w:szCs w:val="28"/>
        </w:rPr>
        <w:t xml:space="preserve"> </w:t>
      </w:r>
      <w:r w:rsidRPr="00407A55">
        <w:rPr>
          <w:sz w:val="28"/>
          <w:szCs w:val="28"/>
        </w:rPr>
        <w:t>Încetarea urmăririi penale</w:t>
      </w:r>
    </w:p>
    <w:p w:rsidR="000033D1" w:rsidRPr="00407A55" w:rsidRDefault="000033D1" w:rsidP="00D71649">
      <w:pPr>
        <w:ind w:firstLine="709"/>
        <w:jc w:val="both"/>
        <w:rPr>
          <w:sz w:val="28"/>
          <w:szCs w:val="28"/>
        </w:rPr>
      </w:pPr>
      <w:r w:rsidRPr="00407A55">
        <w:rPr>
          <w:sz w:val="28"/>
          <w:szCs w:val="28"/>
        </w:rPr>
        <w:t>(1) Încetarea urmăririi penale este actul de liberare a persoanei de răspunderea penală şi de finisare a acţiunilor procedurale, în cazul în care pe motiv de nereabilitare legea împiedică continuarea acesteia.</w:t>
      </w:r>
    </w:p>
    <w:p w:rsidR="000033D1" w:rsidRPr="00407A55" w:rsidRDefault="000033D1" w:rsidP="00D71649">
      <w:pPr>
        <w:ind w:firstLine="709"/>
        <w:jc w:val="both"/>
        <w:rPr>
          <w:sz w:val="28"/>
          <w:szCs w:val="28"/>
        </w:rPr>
      </w:pPr>
      <w:r w:rsidRPr="00407A55">
        <w:rPr>
          <w:sz w:val="28"/>
          <w:szCs w:val="28"/>
        </w:rPr>
        <w:t xml:space="preserve">(2) Încetarea urmăririi penale are loc în cazurile de nereabilitare a persoanei, prevăzute </w:t>
      </w:r>
      <w:r>
        <w:rPr>
          <w:sz w:val="28"/>
          <w:szCs w:val="28"/>
        </w:rPr>
        <w:t>la</w:t>
      </w:r>
      <w:r w:rsidRPr="00407A55">
        <w:rPr>
          <w:sz w:val="28"/>
          <w:szCs w:val="28"/>
        </w:rPr>
        <w:t xml:space="preserve"> pct.4) – 9) art. 275</w:t>
      </w:r>
      <w:r>
        <w:rPr>
          <w:sz w:val="28"/>
          <w:szCs w:val="28"/>
        </w:rPr>
        <w:t xml:space="preserve"> din prezentul cod</w:t>
      </w:r>
      <w:r w:rsidRPr="00407A55">
        <w:rPr>
          <w:sz w:val="28"/>
          <w:szCs w:val="28"/>
        </w:rPr>
        <w:t xml:space="preserve">, precum şi dacă există cel puţin una din cauzele prevăzute </w:t>
      </w:r>
      <w:r>
        <w:rPr>
          <w:sz w:val="28"/>
          <w:szCs w:val="28"/>
        </w:rPr>
        <w:t>la</w:t>
      </w:r>
      <w:r w:rsidRPr="00407A55">
        <w:rPr>
          <w:sz w:val="28"/>
          <w:szCs w:val="28"/>
        </w:rPr>
        <w:t xml:space="preserve"> art. 53 din Codul penal, sau în cazul în care se constată că:</w:t>
      </w:r>
    </w:p>
    <w:p w:rsidR="000033D1" w:rsidRPr="00407A55" w:rsidRDefault="000033D1" w:rsidP="00D71649">
      <w:pPr>
        <w:ind w:firstLine="709"/>
        <w:jc w:val="both"/>
        <w:rPr>
          <w:sz w:val="28"/>
          <w:szCs w:val="28"/>
        </w:rPr>
      </w:pPr>
      <w:r w:rsidRPr="00407A55">
        <w:rPr>
          <w:sz w:val="28"/>
          <w:szCs w:val="28"/>
        </w:rPr>
        <w:t>1) plîngerea prealabilă a fost retrasă de către partea vătămată sau părţile s-au împăcat – în cazurile în care urmărirea penală poate fi pornită numai în baza plîngerii prealabile sau legea penală permite împăcarea;</w:t>
      </w:r>
    </w:p>
    <w:p w:rsidR="000033D1" w:rsidRPr="00407A55" w:rsidRDefault="000033D1" w:rsidP="00D71649">
      <w:pPr>
        <w:ind w:firstLine="709"/>
        <w:jc w:val="both"/>
        <w:rPr>
          <w:sz w:val="28"/>
          <w:szCs w:val="28"/>
        </w:rPr>
      </w:pPr>
      <w:r w:rsidRPr="00407A55">
        <w:rPr>
          <w:sz w:val="28"/>
          <w:szCs w:val="28"/>
        </w:rPr>
        <w:t>2) persoana nu a atins vîrsta la care poate fi trasă la răspundere penală;</w:t>
      </w:r>
    </w:p>
    <w:p w:rsidR="000033D1" w:rsidRPr="00407A55" w:rsidRDefault="000033D1" w:rsidP="00D71649">
      <w:pPr>
        <w:ind w:firstLine="709"/>
        <w:jc w:val="both"/>
        <w:rPr>
          <w:sz w:val="28"/>
          <w:szCs w:val="28"/>
        </w:rPr>
      </w:pPr>
      <w:r w:rsidRPr="00407A55">
        <w:rPr>
          <w:sz w:val="28"/>
          <w:szCs w:val="28"/>
        </w:rPr>
        <w:t>3) persoana a săvîrşit o faptă prejudiciabilă fiind în stare de iresponsabilitate şi nu este necesară aplicarea măsurilor de constrîngere cu caracter medical.</w:t>
      </w:r>
    </w:p>
    <w:p w:rsidR="000033D1" w:rsidRPr="00407A55" w:rsidRDefault="000033D1" w:rsidP="00D71649">
      <w:pPr>
        <w:ind w:firstLine="709"/>
        <w:jc w:val="both"/>
        <w:rPr>
          <w:sz w:val="28"/>
          <w:szCs w:val="28"/>
        </w:rPr>
      </w:pPr>
      <w:r w:rsidRPr="00407A55">
        <w:rPr>
          <w:sz w:val="28"/>
          <w:szCs w:val="28"/>
        </w:rPr>
        <w:t xml:space="preserve">(3) Încetarea urmăririi penale are loc în orice moment al urmăririi penale, cînd se constată existenţa temeiurilor prevăzute </w:t>
      </w:r>
      <w:r>
        <w:rPr>
          <w:sz w:val="28"/>
          <w:szCs w:val="28"/>
        </w:rPr>
        <w:t>la</w:t>
      </w:r>
      <w:r w:rsidRPr="00407A55">
        <w:rPr>
          <w:sz w:val="28"/>
          <w:szCs w:val="28"/>
        </w:rPr>
        <w:t xml:space="preserve"> alin. (2)</w:t>
      </w:r>
      <w:r>
        <w:rPr>
          <w:sz w:val="28"/>
          <w:szCs w:val="28"/>
        </w:rPr>
        <w:t xml:space="preserve"> al prezentului articol</w:t>
      </w:r>
      <w:r w:rsidRPr="00407A55">
        <w:rPr>
          <w:sz w:val="28"/>
          <w:szCs w:val="28"/>
        </w:rPr>
        <w:t xml:space="preserve"> şi se aplică individual în privinţa persoanei.</w:t>
      </w:r>
    </w:p>
    <w:p w:rsidR="000033D1" w:rsidRPr="00407A55" w:rsidRDefault="000033D1" w:rsidP="00D71649">
      <w:pPr>
        <w:ind w:firstLine="709"/>
        <w:jc w:val="both"/>
        <w:rPr>
          <w:sz w:val="28"/>
          <w:szCs w:val="28"/>
        </w:rPr>
      </w:pPr>
      <w:r w:rsidRPr="00407A55">
        <w:rPr>
          <w:sz w:val="28"/>
          <w:szCs w:val="28"/>
        </w:rPr>
        <w:t xml:space="preserve">(4) Încetarea urmăririi penale se dispune de către procuror prin ordonanţă din oficiu sau la propunerea organului de urmărire penală. </w:t>
      </w:r>
    </w:p>
    <w:p w:rsidR="000033D1" w:rsidRPr="00407A55" w:rsidRDefault="000033D1" w:rsidP="00D71649">
      <w:pPr>
        <w:ind w:firstLine="709"/>
        <w:jc w:val="both"/>
        <w:rPr>
          <w:sz w:val="28"/>
          <w:szCs w:val="28"/>
        </w:rPr>
      </w:pPr>
      <w:r w:rsidRPr="00407A55">
        <w:rPr>
          <w:sz w:val="28"/>
          <w:szCs w:val="28"/>
        </w:rPr>
        <w:t xml:space="preserve">(5) Pe lîngă elementele prevăzute </w:t>
      </w:r>
      <w:r>
        <w:rPr>
          <w:sz w:val="28"/>
          <w:szCs w:val="28"/>
        </w:rPr>
        <w:t>la</w:t>
      </w:r>
      <w:r w:rsidRPr="00407A55">
        <w:rPr>
          <w:sz w:val="28"/>
          <w:szCs w:val="28"/>
        </w:rPr>
        <w:t xml:space="preserve"> art.255</w:t>
      </w:r>
      <w:r>
        <w:rPr>
          <w:sz w:val="28"/>
          <w:szCs w:val="28"/>
        </w:rPr>
        <w:t xml:space="preserve"> din prezentul cod</w:t>
      </w:r>
      <w:r w:rsidRPr="00407A55">
        <w:rPr>
          <w:sz w:val="28"/>
          <w:szCs w:val="28"/>
        </w:rPr>
        <w:t xml:space="preserve">, ordonanţa de încetare a urmăririi penale trebuie să cuprindă date privind persoana şi fapta la care se referă încetarea urmăririi penale, precum şi temeiurile de fapt şi de drept </w:t>
      </w:r>
      <w:r>
        <w:rPr>
          <w:sz w:val="28"/>
          <w:szCs w:val="28"/>
        </w:rPr>
        <w:t>în</w:t>
      </w:r>
      <w:r w:rsidRPr="00407A55">
        <w:rPr>
          <w:sz w:val="28"/>
          <w:szCs w:val="28"/>
        </w:rPr>
        <w:t xml:space="preserve"> baza cărora se dispune încetarea urmăririi penale şi informaţia privind condiţiile de intrare în vigoare şi ordinea de contestare.</w:t>
      </w:r>
    </w:p>
    <w:p w:rsidR="000033D1" w:rsidRPr="00407A55" w:rsidRDefault="000033D1" w:rsidP="00D71649">
      <w:pPr>
        <w:ind w:firstLine="709"/>
        <w:jc w:val="both"/>
        <w:rPr>
          <w:sz w:val="28"/>
          <w:szCs w:val="28"/>
        </w:rPr>
      </w:pPr>
      <w:r w:rsidRPr="00407A55">
        <w:rPr>
          <w:sz w:val="28"/>
          <w:szCs w:val="28"/>
        </w:rPr>
        <w:t>(6) La încetarea urmăririi penale, procurorul, dacă este cazul, dispune şi referitor la:</w:t>
      </w:r>
    </w:p>
    <w:p w:rsidR="000033D1" w:rsidRPr="00407A55" w:rsidRDefault="000033D1" w:rsidP="00D71649">
      <w:pPr>
        <w:ind w:firstLine="709"/>
        <w:jc w:val="both"/>
        <w:rPr>
          <w:sz w:val="28"/>
          <w:szCs w:val="28"/>
        </w:rPr>
      </w:pPr>
      <w:r w:rsidRPr="00407A55">
        <w:rPr>
          <w:sz w:val="28"/>
          <w:szCs w:val="28"/>
        </w:rPr>
        <w:t>1) revocarea măsurii preventive şi a altor măsuri procesuale în modul prevăzut de lege;</w:t>
      </w:r>
    </w:p>
    <w:p w:rsidR="000033D1" w:rsidRPr="00407A55" w:rsidRDefault="000033D1" w:rsidP="00D71649">
      <w:pPr>
        <w:ind w:firstLine="709"/>
        <w:jc w:val="both"/>
        <w:rPr>
          <w:sz w:val="28"/>
          <w:szCs w:val="28"/>
        </w:rPr>
      </w:pPr>
      <w:r w:rsidRPr="00407A55">
        <w:rPr>
          <w:sz w:val="28"/>
          <w:szCs w:val="28"/>
        </w:rPr>
        <w:t>2) restituirea cauţiunii în cazurile şi în modul prevăzut de lege;</w:t>
      </w:r>
    </w:p>
    <w:p w:rsidR="000033D1" w:rsidRPr="00407A55" w:rsidRDefault="000033D1" w:rsidP="00D71649">
      <w:pPr>
        <w:ind w:firstLine="709"/>
        <w:jc w:val="both"/>
        <w:rPr>
          <w:sz w:val="28"/>
          <w:szCs w:val="28"/>
        </w:rPr>
      </w:pPr>
      <w:r w:rsidRPr="00407A55">
        <w:rPr>
          <w:sz w:val="28"/>
          <w:szCs w:val="28"/>
        </w:rPr>
        <w:t>3) aplicarea măsurilor de siguranţă;</w:t>
      </w:r>
    </w:p>
    <w:p w:rsidR="000033D1" w:rsidRPr="00407A55" w:rsidRDefault="000033D1" w:rsidP="00D71649">
      <w:pPr>
        <w:ind w:firstLine="709"/>
        <w:jc w:val="both"/>
        <w:rPr>
          <w:sz w:val="28"/>
          <w:szCs w:val="28"/>
        </w:rPr>
      </w:pPr>
      <w:r w:rsidRPr="00407A55">
        <w:rPr>
          <w:sz w:val="28"/>
          <w:szCs w:val="28"/>
        </w:rPr>
        <w:t>4) încasarea cheltuielilor judiciare sau alte chestiuni prevăzute de lege.</w:t>
      </w:r>
    </w:p>
    <w:p w:rsidR="000033D1" w:rsidRPr="00407A55" w:rsidRDefault="000033D1" w:rsidP="00D71649">
      <w:pPr>
        <w:ind w:firstLine="709"/>
        <w:jc w:val="both"/>
        <w:rPr>
          <w:sz w:val="28"/>
          <w:szCs w:val="28"/>
        </w:rPr>
      </w:pPr>
      <w:r w:rsidRPr="00407A55">
        <w:rPr>
          <w:sz w:val="28"/>
          <w:szCs w:val="28"/>
        </w:rPr>
        <w:t>(7) Încetarea urmăririi penale şi liberarea persoanei de răspundere penală nu pot avea loc contrar voinţei acesteia, ori a reprezentantului legal, inclusiv în cazul cererii de reabilitare a persoanei decedate. Într-un astfel de caz, urmărirea penală continuă.</w:t>
      </w:r>
    </w:p>
    <w:p w:rsidR="000033D1" w:rsidRPr="00407A55" w:rsidRDefault="000033D1" w:rsidP="00D71649">
      <w:pPr>
        <w:ind w:firstLine="709"/>
        <w:jc w:val="both"/>
        <w:rPr>
          <w:sz w:val="28"/>
          <w:szCs w:val="28"/>
        </w:rPr>
      </w:pPr>
      <w:r w:rsidRPr="00407A55">
        <w:rPr>
          <w:sz w:val="28"/>
          <w:szCs w:val="28"/>
        </w:rPr>
        <w:t>(8) Dacă constată că nu este cazul să dispună încetarea urmăririi sau a dispus încetarea parţială, fie din alte considerente</w:t>
      </w:r>
      <w:r>
        <w:rPr>
          <w:sz w:val="28"/>
          <w:szCs w:val="28"/>
        </w:rPr>
        <w:t>,</w:t>
      </w:r>
      <w:r w:rsidRPr="00407A55">
        <w:rPr>
          <w:sz w:val="28"/>
          <w:szCs w:val="28"/>
        </w:rPr>
        <w:t xml:space="preserve"> persistă necesitatea continuării procesului penal, procurorul după caz, restituie cauza penală organului de urmărire penală, cu indicaţia respectivă, fixînd termenul urmăririi penale, sau luînd o altă decizie în conformitate cu prezentul cod.</w:t>
      </w:r>
    </w:p>
    <w:p w:rsidR="000033D1" w:rsidRPr="00407A55" w:rsidRDefault="000033D1" w:rsidP="00D71649">
      <w:pPr>
        <w:ind w:firstLine="709"/>
        <w:jc w:val="both"/>
        <w:rPr>
          <w:sz w:val="28"/>
          <w:szCs w:val="28"/>
        </w:rPr>
      </w:pPr>
      <w:r w:rsidRPr="00407A55">
        <w:rPr>
          <w:sz w:val="28"/>
          <w:szCs w:val="28"/>
        </w:rPr>
        <w:t>(9) Concomitent cu încetarea integrală a urmăririi penale, dacă fapta penală nu se impută altei persoane şi nu este necesară continuarea procesului penal, prin aceeaşi ordonanţă se dispune şi clasarea cauzei penale.</w:t>
      </w:r>
    </w:p>
    <w:p w:rsidR="000033D1" w:rsidRPr="00407A55" w:rsidRDefault="000033D1" w:rsidP="00D71649">
      <w:pPr>
        <w:ind w:firstLine="709"/>
        <w:jc w:val="both"/>
        <w:rPr>
          <w:sz w:val="28"/>
          <w:szCs w:val="28"/>
        </w:rPr>
      </w:pPr>
      <w:r w:rsidRPr="00407A55">
        <w:rPr>
          <w:sz w:val="28"/>
          <w:szCs w:val="28"/>
        </w:rPr>
        <w:t xml:space="preserve">(10) Dacă fapta constituie o contravenţie, sau în cazul liberării de răspundere penală în conformitate cu art. 55 </w:t>
      </w:r>
      <w:r>
        <w:rPr>
          <w:sz w:val="28"/>
          <w:szCs w:val="28"/>
        </w:rPr>
        <w:t xml:space="preserve">al </w:t>
      </w:r>
      <w:r w:rsidRPr="00407A55">
        <w:rPr>
          <w:sz w:val="28"/>
          <w:szCs w:val="28"/>
        </w:rPr>
        <w:t>Cod</w:t>
      </w:r>
      <w:r>
        <w:rPr>
          <w:sz w:val="28"/>
          <w:szCs w:val="28"/>
        </w:rPr>
        <w:t>ului</w:t>
      </w:r>
      <w:r w:rsidRPr="00407A55">
        <w:rPr>
          <w:sz w:val="28"/>
          <w:szCs w:val="28"/>
        </w:rPr>
        <w:t xml:space="preserve"> penal, procurorul</w:t>
      </w:r>
      <w:r>
        <w:rPr>
          <w:sz w:val="28"/>
          <w:szCs w:val="28"/>
        </w:rPr>
        <w:t>,</w:t>
      </w:r>
      <w:r w:rsidRPr="00407A55">
        <w:rPr>
          <w:sz w:val="28"/>
          <w:szCs w:val="28"/>
        </w:rPr>
        <w:t xml:space="preserve"> în condiţiile legii, aplică sancţiunea contravenţională. Dacă aplicarea sancţiunii contravenţionale nu ţine de competenţa procurorului, cauza se tr</w:t>
      </w:r>
      <w:r>
        <w:rPr>
          <w:sz w:val="28"/>
          <w:szCs w:val="28"/>
        </w:rPr>
        <w:t>ansmite</w:t>
      </w:r>
      <w:r w:rsidRPr="00407A55">
        <w:rPr>
          <w:sz w:val="28"/>
          <w:szCs w:val="28"/>
        </w:rPr>
        <w:t xml:space="preserve"> imediat spre examinare în instanţa de judecată.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Cs/>
          <w:sz w:val="28"/>
          <w:szCs w:val="28"/>
        </w:rPr>
        <w:t>Articolul 286</w:t>
      </w:r>
      <w:r w:rsidRPr="00407A55">
        <w:rPr>
          <w:b/>
          <w:bCs/>
          <w:sz w:val="28"/>
          <w:szCs w:val="28"/>
        </w:rPr>
        <w:t>.</w:t>
      </w:r>
      <w:r w:rsidRPr="00407A55">
        <w:rPr>
          <w:sz w:val="28"/>
          <w:szCs w:val="28"/>
        </w:rPr>
        <w:t xml:space="preserve"> Clasarea procesului penal</w:t>
      </w:r>
    </w:p>
    <w:p w:rsidR="000033D1" w:rsidRPr="00407A55" w:rsidRDefault="000033D1" w:rsidP="00D71649">
      <w:pPr>
        <w:pStyle w:val="ListParagraph1"/>
        <w:spacing w:after="0" w:line="240" w:lineRule="auto"/>
        <w:ind w:left="0"/>
        <w:rPr>
          <w:rFonts w:ascii="Times New Roman" w:hAnsi="Times New Roman"/>
          <w:sz w:val="28"/>
          <w:szCs w:val="28"/>
          <w:lang w:eastAsia="ru-RU"/>
        </w:rPr>
      </w:pPr>
      <w:r w:rsidRPr="00407A55">
        <w:rPr>
          <w:rFonts w:ascii="Times New Roman" w:hAnsi="Times New Roman"/>
          <w:sz w:val="28"/>
          <w:szCs w:val="28"/>
          <w:lang w:eastAsia="ru-RU"/>
        </w:rPr>
        <w:t>Clasarea procesului penal este actul de finalizare a oricăror acţiuni procesuale  într-o cauză penală sau pe marginea unei sesizări cu privire la infracţiune şi se dispune printr-o ordonanţă motivată a procurorului, din oficiu sau la propunerea organului abilitat, concomitent cu încetarea sau scoaterea integrală de sub urmărirea penală, fie cînd în cauza penală nu este bănuit sau învinuit şi există una din circumstanţele prevăzute la pct.1) –3)</w:t>
      </w:r>
      <w:r w:rsidRPr="003008F2">
        <w:rPr>
          <w:rFonts w:ascii="Times New Roman" w:hAnsi="Times New Roman"/>
          <w:sz w:val="28"/>
          <w:szCs w:val="28"/>
          <w:lang w:eastAsia="ru-RU"/>
        </w:rPr>
        <w:t xml:space="preserve"> </w:t>
      </w:r>
      <w:r w:rsidRPr="00407A55">
        <w:rPr>
          <w:rFonts w:ascii="Times New Roman" w:hAnsi="Times New Roman"/>
          <w:sz w:val="28"/>
          <w:szCs w:val="28"/>
          <w:lang w:eastAsia="ru-RU"/>
        </w:rPr>
        <w:t>art.275</w:t>
      </w:r>
      <w:r>
        <w:rPr>
          <w:rFonts w:ascii="Times New Roman" w:hAnsi="Times New Roman"/>
          <w:sz w:val="28"/>
          <w:szCs w:val="28"/>
          <w:lang w:eastAsia="ru-RU"/>
        </w:rPr>
        <w:t xml:space="preserve"> din prezentul cod</w:t>
      </w:r>
      <w:r w:rsidRPr="00407A55">
        <w:rPr>
          <w:rFonts w:ascii="Times New Roman" w:hAnsi="Times New Roman"/>
          <w:sz w:val="28"/>
          <w:szCs w:val="28"/>
          <w:lang w:eastAsia="ru-RU"/>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7</w:t>
      </w:r>
      <w:r w:rsidRPr="00407A55">
        <w:rPr>
          <w:sz w:val="28"/>
          <w:szCs w:val="28"/>
        </w:rPr>
        <w:t>. La articolul 290 alineatul (1)</w:t>
      </w:r>
      <w:r>
        <w:rPr>
          <w:sz w:val="28"/>
          <w:szCs w:val="28"/>
        </w:rPr>
        <w:t>,</w:t>
      </w:r>
      <w:r w:rsidRPr="00407A55">
        <w:rPr>
          <w:sz w:val="28"/>
          <w:szCs w:val="28"/>
        </w:rPr>
        <w:t xml:space="preserve"> cuvintele „aprobat de procurorul ierarhic superior” se exclud.</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8</w:t>
      </w:r>
      <w:r w:rsidRPr="00407A55">
        <w:rPr>
          <w:sz w:val="28"/>
          <w:szCs w:val="28"/>
        </w:rPr>
        <w:t>. La articolul 296 alineatul (5)</w:t>
      </w:r>
      <w:r>
        <w:rPr>
          <w:sz w:val="28"/>
          <w:szCs w:val="28"/>
        </w:rPr>
        <w:t>,</w:t>
      </w:r>
      <w:r w:rsidRPr="00407A55">
        <w:rPr>
          <w:sz w:val="28"/>
          <w:szCs w:val="28"/>
        </w:rPr>
        <w:t xml:space="preserve"> după cuvintele „copia de pe rechizitoriu” se completează cu </w:t>
      </w:r>
      <w:r>
        <w:rPr>
          <w:sz w:val="28"/>
          <w:szCs w:val="28"/>
        </w:rPr>
        <w:t>textul</w:t>
      </w:r>
      <w:r w:rsidRPr="00407A55">
        <w:rPr>
          <w:sz w:val="28"/>
          <w:szCs w:val="28"/>
        </w:rPr>
        <w:t xml:space="preserve"> „şi </w:t>
      </w:r>
      <w:r w:rsidRPr="00407A55">
        <w:rPr>
          <w:color w:val="000000"/>
          <w:sz w:val="28"/>
          <w:szCs w:val="28"/>
        </w:rPr>
        <w:t>informaţia cu privire la durata urmăririi penale, măsurile preventive aplicate, durata arestării preventive, corpurile delicte şi locul lor de păstrare, acţiunea civilă, măsurile de ocrotire, alte măsuri procesuale, precum şi cheltuielile judiciare.</w:t>
      </w:r>
      <w:r w:rsidRPr="00407A55">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8</w:t>
      </w:r>
      <w:r>
        <w:rPr>
          <w:sz w:val="28"/>
          <w:szCs w:val="28"/>
        </w:rPr>
        <w:t>9</w:t>
      </w:r>
      <w:r w:rsidRPr="00407A55">
        <w:rPr>
          <w:sz w:val="28"/>
          <w:szCs w:val="28"/>
        </w:rPr>
        <w:t>. Articolele 296</w:t>
      </w:r>
      <w:r w:rsidRPr="00407A55">
        <w:rPr>
          <w:sz w:val="28"/>
          <w:szCs w:val="28"/>
          <w:vertAlign w:val="superscript"/>
        </w:rPr>
        <w:t xml:space="preserve">1 </w:t>
      </w:r>
      <w:r>
        <w:rPr>
          <w:sz w:val="28"/>
          <w:szCs w:val="28"/>
          <w:vertAlign w:val="superscript"/>
        </w:rPr>
        <w:t xml:space="preserve"> </w:t>
      </w:r>
      <w:r>
        <w:rPr>
          <w:sz w:val="28"/>
          <w:szCs w:val="28"/>
        </w:rPr>
        <w:t xml:space="preserve">şi </w:t>
      </w:r>
      <w:r w:rsidRPr="00407A55">
        <w:rPr>
          <w:sz w:val="28"/>
          <w:szCs w:val="28"/>
        </w:rPr>
        <w:t>296</w:t>
      </w:r>
      <w:r w:rsidRPr="00407A55">
        <w:rPr>
          <w:sz w:val="28"/>
          <w:szCs w:val="28"/>
          <w:vertAlign w:val="superscript"/>
        </w:rPr>
        <w:t xml:space="preserve">2 </w:t>
      </w:r>
      <w:r w:rsidRPr="00407A55">
        <w:rPr>
          <w:sz w:val="28"/>
          <w:szCs w:val="28"/>
        </w:rPr>
        <w:t>se exclud.</w:t>
      </w:r>
    </w:p>
    <w:p w:rsidR="000033D1" w:rsidRPr="00407A55" w:rsidRDefault="000033D1" w:rsidP="00D71649">
      <w:pPr>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Pr>
          <w:bCs/>
          <w:sz w:val="28"/>
          <w:szCs w:val="28"/>
        </w:rPr>
        <w:t>90</w:t>
      </w:r>
      <w:r w:rsidRPr="00913235">
        <w:rPr>
          <w:bCs/>
          <w:sz w:val="28"/>
          <w:szCs w:val="28"/>
        </w:rPr>
        <w:t>.</w:t>
      </w:r>
      <w:r w:rsidRPr="00407A55">
        <w:rPr>
          <w:b/>
          <w:bCs/>
          <w:sz w:val="28"/>
          <w:szCs w:val="28"/>
        </w:rPr>
        <w:t xml:space="preserve"> </w:t>
      </w:r>
      <w:r w:rsidRPr="003008F2">
        <w:rPr>
          <w:bCs/>
          <w:sz w:val="28"/>
          <w:szCs w:val="28"/>
        </w:rPr>
        <w:t>La c</w:t>
      </w:r>
      <w:r w:rsidRPr="003008F2">
        <w:rPr>
          <w:sz w:val="28"/>
          <w:szCs w:val="28"/>
        </w:rPr>
        <w:t>apitolul VII</w:t>
      </w:r>
      <w:r>
        <w:rPr>
          <w:sz w:val="28"/>
          <w:szCs w:val="28"/>
        </w:rPr>
        <w:t>,</w:t>
      </w:r>
      <w:r w:rsidRPr="003008F2">
        <w:rPr>
          <w:sz w:val="28"/>
          <w:szCs w:val="28"/>
        </w:rPr>
        <w:t xml:space="preserve"> </w:t>
      </w:r>
      <w:r>
        <w:rPr>
          <w:sz w:val="28"/>
          <w:szCs w:val="28"/>
        </w:rPr>
        <w:t xml:space="preserve"> t</w:t>
      </w:r>
      <w:r w:rsidRPr="003008F2">
        <w:rPr>
          <w:bCs/>
          <w:sz w:val="28"/>
          <w:szCs w:val="28"/>
        </w:rPr>
        <w:t>itlul</w:t>
      </w:r>
      <w:r w:rsidRPr="00407A55">
        <w:rPr>
          <w:sz w:val="28"/>
          <w:szCs w:val="28"/>
        </w:rPr>
        <w:t xml:space="preserve"> va avea următorul cuprins:</w:t>
      </w:r>
    </w:p>
    <w:p w:rsidR="000033D1" w:rsidRPr="00407A55" w:rsidRDefault="000033D1" w:rsidP="00D71649">
      <w:pPr>
        <w:autoSpaceDE w:val="0"/>
        <w:autoSpaceDN w:val="0"/>
        <w:adjustRightInd w:val="0"/>
        <w:ind w:firstLine="709"/>
        <w:jc w:val="both"/>
        <w:rPr>
          <w:bCs/>
          <w:sz w:val="28"/>
          <w:szCs w:val="28"/>
        </w:rPr>
      </w:pPr>
      <w:r>
        <w:rPr>
          <w:bCs/>
          <w:sz w:val="28"/>
          <w:szCs w:val="28"/>
        </w:rPr>
        <w:t>„</w:t>
      </w:r>
      <w:r w:rsidRPr="00407A55">
        <w:rPr>
          <w:bCs/>
          <w:sz w:val="28"/>
          <w:szCs w:val="28"/>
        </w:rPr>
        <w:t>CONTROLUL LEGALITĂŢII ACŢIUNILOR, INACŢIUNILOR ŞI ACTELOR EFECTUAT</w:t>
      </w:r>
      <w:r>
        <w:rPr>
          <w:bCs/>
          <w:sz w:val="28"/>
          <w:szCs w:val="28"/>
        </w:rPr>
        <w:t>E</w:t>
      </w:r>
      <w:r w:rsidRPr="00407A55">
        <w:rPr>
          <w:bCs/>
          <w:sz w:val="28"/>
          <w:szCs w:val="28"/>
        </w:rPr>
        <w:t xml:space="preserve"> DE CĂTRE PROCUROR ”.</w:t>
      </w:r>
    </w:p>
    <w:p w:rsidR="000033D1" w:rsidRPr="00407A55" w:rsidRDefault="000033D1" w:rsidP="00D71649">
      <w:pPr>
        <w:autoSpaceDE w:val="0"/>
        <w:autoSpaceDN w:val="0"/>
        <w:adjustRightInd w:val="0"/>
        <w:ind w:firstLine="709"/>
        <w:jc w:val="both"/>
        <w:rPr>
          <w:b/>
          <w:bCs/>
          <w:sz w:val="28"/>
          <w:szCs w:val="28"/>
        </w:rPr>
      </w:pPr>
    </w:p>
    <w:p w:rsidR="000033D1" w:rsidRPr="00407A55" w:rsidRDefault="000033D1" w:rsidP="00D71649">
      <w:pPr>
        <w:autoSpaceDE w:val="0"/>
        <w:autoSpaceDN w:val="0"/>
        <w:adjustRightInd w:val="0"/>
        <w:ind w:firstLine="709"/>
        <w:jc w:val="both"/>
        <w:rPr>
          <w:sz w:val="28"/>
          <w:szCs w:val="28"/>
        </w:rPr>
      </w:pPr>
      <w:r>
        <w:rPr>
          <w:bCs/>
          <w:sz w:val="28"/>
          <w:szCs w:val="28"/>
        </w:rPr>
        <w:t>91.</w:t>
      </w:r>
      <w:r w:rsidRPr="00407A55">
        <w:rPr>
          <w:b/>
          <w:bCs/>
          <w:sz w:val="28"/>
          <w:szCs w:val="28"/>
        </w:rPr>
        <w:t xml:space="preserve"> </w:t>
      </w:r>
      <w:r w:rsidRPr="00407A55">
        <w:rPr>
          <w:sz w:val="28"/>
          <w:szCs w:val="28"/>
        </w:rPr>
        <w:t>Articolul 298 va avea următorul cuprins:</w:t>
      </w:r>
    </w:p>
    <w:p w:rsidR="000033D1" w:rsidRPr="00407A55" w:rsidRDefault="000033D1" w:rsidP="00D71649">
      <w:pPr>
        <w:autoSpaceDE w:val="0"/>
        <w:autoSpaceDN w:val="0"/>
        <w:adjustRightInd w:val="0"/>
        <w:ind w:firstLine="709"/>
        <w:jc w:val="both"/>
        <w:rPr>
          <w:bCs/>
          <w:sz w:val="28"/>
          <w:szCs w:val="28"/>
        </w:rPr>
      </w:pPr>
      <w:r>
        <w:rPr>
          <w:b/>
          <w:bCs/>
          <w:sz w:val="28"/>
          <w:szCs w:val="28"/>
        </w:rPr>
        <w:t>„</w:t>
      </w:r>
      <w:r w:rsidRPr="00407A55">
        <w:rPr>
          <w:b/>
          <w:bCs/>
          <w:sz w:val="28"/>
          <w:szCs w:val="28"/>
        </w:rPr>
        <w:t>Articolul 298</w:t>
      </w:r>
      <w:r w:rsidRPr="00407A55">
        <w:rPr>
          <w:bCs/>
          <w:sz w:val="28"/>
          <w:szCs w:val="28"/>
        </w:rPr>
        <w:t>. Plîngerea împotriva acţiunilor, inacţiunilor şi actelor organului de urmărire penală şi ale organului care exercită activitate specială de investigaţii</w:t>
      </w:r>
    </w:p>
    <w:p w:rsidR="000033D1" w:rsidRPr="00407A55" w:rsidRDefault="000033D1" w:rsidP="00D71649">
      <w:pPr>
        <w:autoSpaceDE w:val="0"/>
        <w:autoSpaceDN w:val="0"/>
        <w:adjustRightInd w:val="0"/>
        <w:ind w:firstLine="709"/>
        <w:jc w:val="both"/>
        <w:rPr>
          <w:sz w:val="28"/>
          <w:szCs w:val="28"/>
        </w:rPr>
      </w:pPr>
      <w:r w:rsidRPr="00407A55">
        <w:rPr>
          <w:sz w:val="28"/>
          <w:szCs w:val="28"/>
        </w:rPr>
        <w:t>(1) Împotriva acţiunilor, inacţiunilor şi actelor organului de urmărire penală şi ale organului care exercită activitate specială de investigaţii poate înainta plîngere bănuitul, învinuitul, reprezentantul lor legal,  apărătorul, partea vătămată, partea civilă, partea civilmente responsabilă şi reprezentanţii acestora, precum şi alte persoane drepturile şi interesele legitime ale cărora au fost lezate de către aceste organe.</w:t>
      </w:r>
    </w:p>
    <w:p w:rsidR="000033D1" w:rsidRPr="00407A55" w:rsidRDefault="000033D1" w:rsidP="00D71649">
      <w:pPr>
        <w:autoSpaceDE w:val="0"/>
        <w:autoSpaceDN w:val="0"/>
        <w:adjustRightInd w:val="0"/>
        <w:ind w:firstLine="709"/>
        <w:jc w:val="both"/>
        <w:rPr>
          <w:sz w:val="28"/>
          <w:szCs w:val="28"/>
        </w:rPr>
      </w:pPr>
      <w:r w:rsidRPr="00407A55">
        <w:rPr>
          <w:sz w:val="28"/>
          <w:szCs w:val="28"/>
        </w:rPr>
        <w:t>(2) Plîngerea se adresează procurorului care conduce urmărirea penală şi se depune fie direct la acesta, fie la organul de urmărire penală. În cazurile în care plîngerea a fost depus</w:t>
      </w:r>
      <w:r>
        <w:rPr>
          <w:sz w:val="28"/>
          <w:szCs w:val="28"/>
        </w:rPr>
        <w:t>ă</w:t>
      </w:r>
      <w:r w:rsidRPr="00407A55">
        <w:rPr>
          <w:sz w:val="28"/>
          <w:szCs w:val="28"/>
        </w:rPr>
        <w:t xml:space="preserve"> la organul de urmărire penală, acesta este obligat ca</w:t>
      </w:r>
      <w:r>
        <w:rPr>
          <w:sz w:val="28"/>
          <w:szCs w:val="28"/>
        </w:rPr>
        <w:t>,</w:t>
      </w:r>
      <w:r w:rsidRPr="00407A55">
        <w:rPr>
          <w:sz w:val="28"/>
          <w:szCs w:val="28"/>
        </w:rPr>
        <w:t xml:space="preserve"> în termen de 48 de ore de la primirea ei</w:t>
      </w:r>
      <w:r>
        <w:rPr>
          <w:sz w:val="28"/>
          <w:szCs w:val="28"/>
        </w:rPr>
        <w:t>,</w:t>
      </w:r>
      <w:r w:rsidRPr="00407A55">
        <w:rPr>
          <w:sz w:val="28"/>
          <w:szCs w:val="28"/>
        </w:rPr>
        <w:t xml:space="preserve"> sa o înainteze procurorului împreuna cu explicaţiile sale sau a</w:t>
      </w:r>
      <w:r>
        <w:rPr>
          <w:sz w:val="28"/>
          <w:szCs w:val="28"/>
        </w:rPr>
        <w:t>le</w:t>
      </w:r>
      <w:r w:rsidRPr="00407A55">
        <w:rPr>
          <w:sz w:val="28"/>
          <w:szCs w:val="28"/>
        </w:rPr>
        <w:t xml:space="preserve"> organului special de investigaţi</w:t>
      </w:r>
      <w:r>
        <w:rPr>
          <w:sz w:val="28"/>
          <w:szCs w:val="28"/>
        </w:rPr>
        <w:t>i</w:t>
      </w:r>
      <w:r w:rsidRPr="00407A55">
        <w:rPr>
          <w:sz w:val="28"/>
          <w:szCs w:val="28"/>
        </w:rPr>
        <w:t>, atunci cînd acestea sînt necesare.</w:t>
      </w:r>
    </w:p>
    <w:p w:rsidR="000033D1" w:rsidRPr="00407A55" w:rsidRDefault="000033D1" w:rsidP="00D71649">
      <w:pPr>
        <w:autoSpaceDE w:val="0"/>
        <w:autoSpaceDN w:val="0"/>
        <w:adjustRightInd w:val="0"/>
        <w:ind w:firstLine="709"/>
        <w:jc w:val="both"/>
        <w:rPr>
          <w:sz w:val="28"/>
          <w:szCs w:val="28"/>
        </w:rPr>
      </w:pPr>
      <w:r w:rsidRPr="00407A55">
        <w:rPr>
          <w:sz w:val="28"/>
          <w:szCs w:val="28"/>
        </w:rPr>
        <w:t>(3) Plîngerea depusă în condiţiile prezentului articol nu suspendă executarea acţiunii sau actelor atacate</w:t>
      </w:r>
      <w:r>
        <w:rPr>
          <w:sz w:val="28"/>
          <w:szCs w:val="28"/>
        </w:rPr>
        <w:t>,</w:t>
      </w:r>
      <w:r w:rsidRPr="00407A55">
        <w:rPr>
          <w:sz w:val="28"/>
          <w:szCs w:val="28"/>
        </w:rPr>
        <w:t xml:space="preserve"> dacă procurorul care conduce urmărirea penală nu consideră aceasta necesar.”.</w:t>
      </w:r>
    </w:p>
    <w:p w:rsidR="000033D1" w:rsidRPr="00407A55" w:rsidRDefault="000033D1" w:rsidP="00D71649">
      <w:pPr>
        <w:autoSpaceDE w:val="0"/>
        <w:autoSpaceDN w:val="0"/>
        <w:adjustRightInd w:val="0"/>
        <w:ind w:firstLine="709"/>
        <w:jc w:val="both"/>
        <w:rPr>
          <w:b/>
          <w:bCs/>
          <w:sz w:val="28"/>
          <w:szCs w:val="28"/>
        </w:rPr>
      </w:pPr>
    </w:p>
    <w:p w:rsidR="000033D1" w:rsidRPr="00407A55" w:rsidRDefault="000033D1" w:rsidP="00D71649">
      <w:pPr>
        <w:autoSpaceDE w:val="0"/>
        <w:autoSpaceDN w:val="0"/>
        <w:adjustRightInd w:val="0"/>
        <w:ind w:firstLine="709"/>
        <w:jc w:val="both"/>
        <w:rPr>
          <w:b/>
          <w:bCs/>
          <w:sz w:val="28"/>
          <w:szCs w:val="28"/>
        </w:rPr>
      </w:pPr>
      <w:r w:rsidRPr="00407A55">
        <w:rPr>
          <w:bCs/>
          <w:sz w:val="28"/>
          <w:szCs w:val="28"/>
        </w:rPr>
        <w:t>9</w:t>
      </w:r>
      <w:r>
        <w:rPr>
          <w:bCs/>
          <w:sz w:val="28"/>
          <w:szCs w:val="28"/>
        </w:rPr>
        <w:t>2</w:t>
      </w:r>
      <w:r w:rsidRPr="003008F2">
        <w:rPr>
          <w:bCs/>
          <w:sz w:val="28"/>
          <w:szCs w:val="28"/>
        </w:rPr>
        <w:t>. La a</w:t>
      </w:r>
      <w:r w:rsidRPr="003008F2">
        <w:rPr>
          <w:sz w:val="28"/>
          <w:szCs w:val="28"/>
        </w:rPr>
        <w:t>rticolul</w:t>
      </w:r>
      <w:r w:rsidRPr="00407A55">
        <w:rPr>
          <w:sz w:val="28"/>
          <w:szCs w:val="28"/>
        </w:rPr>
        <w:t xml:space="preserve"> 299</w:t>
      </w:r>
      <w:r>
        <w:rPr>
          <w:sz w:val="28"/>
          <w:szCs w:val="28"/>
        </w:rPr>
        <w:t>,</w:t>
      </w:r>
      <w:r w:rsidRPr="00407A55">
        <w:rPr>
          <w:sz w:val="28"/>
          <w:szCs w:val="28"/>
        </w:rPr>
        <w:t xml:space="preserve"> alineatul (1) va avea următorul cuprins:</w:t>
      </w:r>
    </w:p>
    <w:p w:rsidR="000033D1" w:rsidRPr="00407A55" w:rsidRDefault="000033D1" w:rsidP="00D71649">
      <w:pPr>
        <w:autoSpaceDE w:val="0"/>
        <w:autoSpaceDN w:val="0"/>
        <w:adjustRightInd w:val="0"/>
        <w:ind w:firstLine="709"/>
        <w:jc w:val="both"/>
        <w:rPr>
          <w:sz w:val="28"/>
          <w:szCs w:val="28"/>
        </w:rPr>
      </w:pPr>
      <w:r>
        <w:rPr>
          <w:sz w:val="28"/>
          <w:szCs w:val="28"/>
        </w:rPr>
        <w:t>„</w:t>
      </w:r>
      <w:r w:rsidRPr="00407A55">
        <w:rPr>
          <w:sz w:val="28"/>
          <w:szCs w:val="28"/>
        </w:rPr>
        <w:t>(1) Procurorul, în termen de cel mult 15 zile de la primirea plîngerii înaintate în condiţiile art.298</w:t>
      </w:r>
      <w:r>
        <w:rPr>
          <w:sz w:val="28"/>
          <w:szCs w:val="28"/>
        </w:rPr>
        <w:t xml:space="preserve"> din prezentul cod</w:t>
      </w:r>
      <w:r w:rsidRPr="00407A55">
        <w:rPr>
          <w:sz w:val="28"/>
          <w:szCs w:val="28"/>
        </w:rPr>
        <w:t>, este obligat să o examineze şi să comunice decizia sa persoanei care a depus plîngerea.”.</w:t>
      </w:r>
    </w:p>
    <w:p w:rsidR="000033D1" w:rsidRDefault="000033D1" w:rsidP="00D71649">
      <w:pPr>
        <w:autoSpaceDE w:val="0"/>
        <w:autoSpaceDN w:val="0"/>
        <w:adjustRightInd w:val="0"/>
        <w:ind w:firstLine="709"/>
        <w:jc w:val="both"/>
        <w:rPr>
          <w:sz w:val="28"/>
          <w:szCs w:val="28"/>
        </w:rPr>
      </w:pPr>
    </w:p>
    <w:p w:rsidR="000033D1"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p>
    <w:p w:rsidR="000033D1" w:rsidRPr="00407A55" w:rsidRDefault="000033D1" w:rsidP="00D71649">
      <w:pPr>
        <w:autoSpaceDE w:val="0"/>
        <w:autoSpaceDN w:val="0"/>
        <w:adjustRightInd w:val="0"/>
        <w:ind w:firstLine="709"/>
        <w:jc w:val="both"/>
        <w:rPr>
          <w:sz w:val="28"/>
          <w:szCs w:val="28"/>
        </w:rPr>
      </w:pPr>
      <w:r w:rsidRPr="00407A55">
        <w:rPr>
          <w:bCs/>
          <w:sz w:val="28"/>
          <w:szCs w:val="28"/>
        </w:rPr>
        <w:t>9</w:t>
      </w:r>
      <w:r>
        <w:rPr>
          <w:bCs/>
          <w:sz w:val="28"/>
          <w:szCs w:val="28"/>
        </w:rPr>
        <w:t>3</w:t>
      </w:r>
      <w:r w:rsidRPr="00407A55">
        <w:rPr>
          <w:bCs/>
          <w:sz w:val="28"/>
          <w:szCs w:val="28"/>
        </w:rPr>
        <w:t>.</w:t>
      </w:r>
      <w:r w:rsidRPr="00407A55">
        <w:rPr>
          <w:b/>
          <w:bCs/>
          <w:sz w:val="28"/>
          <w:szCs w:val="28"/>
        </w:rPr>
        <w:t xml:space="preserve"> </w:t>
      </w:r>
      <w:r w:rsidRPr="00407A55">
        <w:rPr>
          <w:sz w:val="28"/>
          <w:szCs w:val="28"/>
        </w:rPr>
        <w:t>Articolul 299</w:t>
      </w:r>
      <w:r w:rsidRPr="00407A55">
        <w:rPr>
          <w:sz w:val="28"/>
          <w:szCs w:val="28"/>
          <w:vertAlign w:val="superscript"/>
        </w:rPr>
        <w:t xml:space="preserve">1 </w:t>
      </w:r>
      <w:r w:rsidRPr="00407A55">
        <w:rPr>
          <w:sz w:val="28"/>
          <w:szCs w:val="28"/>
        </w:rPr>
        <w:t>va avea următorul cuprins:</w:t>
      </w:r>
    </w:p>
    <w:p w:rsidR="000033D1" w:rsidRPr="003008F2" w:rsidRDefault="000033D1" w:rsidP="00D71649">
      <w:pPr>
        <w:autoSpaceDE w:val="0"/>
        <w:autoSpaceDN w:val="0"/>
        <w:adjustRightInd w:val="0"/>
        <w:ind w:firstLine="709"/>
        <w:jc w:val="both"/>
        <w:rPr>
          <w:bCs/>
          <w:sz w:val="28"/>
          <w:szCs w:val="28"/>
        </w:rPr>
      </w:pPr>
      <w:r w:rsidRPr="00407A55">
        <w:rPr>
          <w:b/>
          <w:bCs/>
          <w:sz w:val="28"/>
          <w:szCs w:val="28"/>
        </w:rPr>
        <w:t>„Articolul 299</w:t>
      </w:r>
      <w:r w:rsidRPr="00407A55">
        <w:rPr>
          <w:b/>
          <w:bCs/>
          <w:sz w:val="28"/>
          <w:szCs w:val="28"/>
          <w:vertAlign w:val="superscript"/>
        </w:rPr>
        <w:t>1</w:t>
      </w:r>
      <w:r w:rsidRPr="00407A55">
        <w:rPr>
          <w:b/>
          <w:bCs/>
          <w:sz w:val="28"/>
          <w:szCs w:val="28"/>
        </w:rPr>
        <w:t xml:space="preserve">. </w:t>
      </w:r>
      <w:r w:rsidRPr="003008F2">
        <w:rPr>
          <w:bCs/>
          <w:sz w:val="28"/>
          <w:szCs w:val="28"/>
        </w:rPr>
        <w:t>Plîngerea împotriva acţiunilor, inacţiunilor şi actelor procurorului</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(1) Persoanele indicate la alin.(1) art.298 </w:t>
      </w:r>
      <w:r>
        <w:rPr>
          <w:sz w:val="28"/>
          <w:szCs w:val="28"/>
        </w:rPr>
        <w:t xml:space="preserve">din prezentul cod </w:t>
      </w:r>
      <w:r w:rsidRPr="00407A55">
        <w:rPr>
          <w:sz w:val="28"/>
          <w:szCs w:val="28"/>
        </w:rPr>
        <w:t xml:space="preserve">pot declara plîngere împotriva acţiunilor, inacţiunilor şi actelor efectuate sau dispuse de procurorul care conduce urmărirea penală sau exercită nemijlocit urmărirea penală sau împotriva celor care au fost efectuate sau dispuse </w:t>
      </w:r>
      <w:r>
        <w:rPr>
          <w:sz w:val="28"/>
          <w:szCs w:val="28"/>
        </w:rPr>
        <w:t>în</w:t>
      </w:r>
      <w:r w:rsidRPr="00407A55">
        <w:rPr>
          <w:sz w:val="28"/>
          <w:szCs w:val="28"/>
        </w:rPr>
        <w:t xml:space="preserve"> baza dispozi</w:t>
      </w:r>
      <w:r>
        <w:rPr>
          <w:sz w:val="28"/>
          <w:szCs w:val="28"/>
        </w:rPr>
        <w:t>ţ</w:t>
      </w:r>
      <w:r w:rsidRPr="00407A55">
        <w:rPr>
          <w:sz w:val="28"/>
          <w:szCs w:val="28"/>
        </w:rPr>
        <w:t xml:space="preserve">iilor date de către procurorul respectiv. </w:t>
      </w:r>
    </w:p>
    <w:p w:rsidR="000033D1" w:rsidRPr="00407A55" w:rsidRDefault="000033D1" w:rsidP="00D71649">
      <w:pPr>
        <w:autoSpaceDE w:val="0"/>
        <w:autoSpaceDN w:val="0"/>
        <w:adjustRightInd w:val="0"/>
        <w:ind w:firstLine="709"/>
        <w:jc w:val="both"/>
        <w:rPr>
          <w:sz w:val="28"/>
          <w:szCs w:val="28"/>
        </w:rPr>
      </w:pPr>
      <w:r w:rsidRPr="00407A55">
        <w:rPr>
          <w:sz w:val="28"/>
          <w:szCs w:val="28"/>
        </w:rPr>
        <w:t>(2) În cazurile în care acţiunile, inacţiunile şi actele au fost efectuate sau dispuse de procurorul teritorial sau cel al procuraturii specializate, precum şi de adjuncţii lor, plîngerea se examinează de Procurorul General sau adjuncţii lui sau de procurorii, şefi ai direcţilor, secţiilor şi serviciilor Procuraturii Generale. În cazurile în care acţiunile, inacţiunile şi actele au fost efectuate sau dispuse de procurorii, şefi ai direcţilor, secţiilor şi serviciilor Procuraturii Generale, plîngerea se examinează de Procurorul General sau adjuncţii lui.</w:t>
      </w:r>
    </w:p>
    <w:p w:rsidR="000033D1" w:rsidRPr="00407A55" w:rsidRDefault="000033D1" w:rsidP="00D71649">
      <w:pPr>
        <w:autoSpaceDE w:val="0"/>
        <w:autoSpaceDN w:val="0"/>
        <w:adjustRightInd w:val="0"/>
        <w:ind w:firstLine="709"/>
        <w:jc w:val="both"/>
        <w:rPr>
          <w:sz w:val="28"/>
          <w:szCs w:val="28"/>
        </w:rPr>
      </w:pPr>
      <w:r w:rsidRPr="00407A55">
        <w:rPr>
          <w:sz w:val="28"/>
          <w:szCs w:val="28"/>
        </w:rPr>
        <w:t>(3) Plîngerea se adresează, în termen de 15 zile, procurorului ierarhic superior şi se depune</w:t>
      </w:r>
      <w:r>
        <w:rPr>
          <w:sz w:val="28"/>
          <w:szCs w:val="28"/>
        </w:rPr>
        <w:t>,</w:t>
      </w:r>
      <w:r w:rsidRPr="00407A55">
        <w:rPr>
          <w:sz w:val="28"/>
          <w:szCs w:val="28"/>
        </w:rPr>
        <w:t xml:space="preserve"> fie direct la acesta</w:t>
      </w:r>
      <w:r>
        <w:rPr>
          <w:sz w:val="28"/>
          <w:szCs w:val="28"/>
        </w:rPr>
        <w:t>,</w:t>
      </w:r>
      <w:r w:rsidRPr="00407A55">
        <w:rPr>
          <w:sz w:val="28"/>
          <w:szCs w:val="28"/>
        </w:rPr>
        <w:t xml:space="preserve"> sau la procurorul care conduce sau exercită nemijlocit urmărirea penală. În cazurile în care plîngerea a fost depusa la procuror</w:t>
      </w:r>
      <w:r>
        <w:rPr>
          <w:sz w:val="28"/>
          <w:szCs w:val="28"/>
        </w:rPr>
        <w:t>ul</w:t>
      </w:r>
      <w:r w:rsidRPr="00407A55">
        <w:rPr>
          <w:sz w:val="28"/>
          <w:szCs w:val="28"/>
        </w:rPr>
        <w:t xml:space="preserve"> care conduce sau exercită nemijlocit urmărirea penală, acesta este obligat ca</w:t>
      </w:r>
      <w:r>
        <w:rPr>
          <w:sz w:val="28"/>
          <w:szCs w:val="28"/>
        </w:rPr>
        <w:t>,</w:t>
      </w:r>
      <w:r w:rsidRPr="00407A55">
        <w:rPr>
          <w:sz w:val="28"/>
          <w:szCs w:val="28"/>
        </w:rPr>
        <w:t xml:space="preserve"> în termen de 48 de ore de la primirea ei</w:t>
      </w:r>
      <w:r>
        <w:rPr>
          <w:sz w:val="28"/>
          <w:szCs w:val="28"/>
        </w:rPr>
        <w:t>,</w:t>
      </w:r>
      <w:r w:rsidRPr="00407A55">
        <w:rPr>
          <w:sz w:val="28"/>
          <w:szCs w:val="28"/>
        </w:rPr>
        <w:t xml:space="preserve"> să o înainteze procurorului ierarhic superior, însoţită de explicaţiile sale, atunci cînd acestea sînt necesare.</w:t>
      </w:r>
    </w:p>
    <w:p w:rsidR="000033D1" w:rsidRPr="00407A55" w:rsidRDefault="000033D1" w:rsidP="00D71649">
      <w:pPr>
        <w:autoSpaceDE w:val="0"/>
        <w:autoSpaceDN w:val="0"/>
        <w:adjustRightInd w:val="0"/>
        <w:ind w:firstLine="709"/>
        <w:jc w:val="both"/>
        <w:rPr>
          <w:sz w:val="28"/>
          <w:szCs w:val="28"/>
        </w:rPr>
      </w:pPr>
      <w:r w:rsidRPr="00407A55">
        <w:rPr>
          <w:sz w:val="28"/>
          <w:szCs w:val="28"/>
        </w:rPr>
        <w:t>(4) Ordonanţele prin care procurorul ierarhic superior a soluţionat plîngerea se contestă la judecătorul de instrucţie.”.</w:t>
      </w:r>
    </w:p>
    <w:p w:rsidR="000033D1" w:rsidRPr="00407A55" w:rsidRDefault="000033D1" w:rsidP="00D71649">
      <w:pPr>
        <w:autoSpaceDE w:val="0"/>
        <w:autoSpaceDN w:val="0"/>
        <w:adjustRightInd w:val="0"/>
        <w:ind w:firstLine="709"/>
        <w:jc w:val="both"/>
        <w:rPr>
          <w:b/>
          <w:bCs/>
          <w:sz w:val="28"/>
          <w:szCs w:val="28"/>
        </w:rPr>
      </w:pPr>
    </w:p>
    <w:p w:rsidR="000033D1" w:rsidRPr="00407A55" w:rsidRDefault="000033D1" w:rsidP="00D71649">
      <w:pPr>
        <w:autoSpaceDE w:val="0"/>
        <w:autoSpaceDN w:val="0"/>
        <w:adjustRightInd w:val="0"/>
        <w:ind w:firstLine="709"/>
        <w:jc w:val="both"/>
        <w:rPr>
          <w:sz w:val="28"/>
          <w:szCs w:val="28"/>
        </w:rPr>
      </w:pPr>
      <w:r w:rsidRPr="00407A55">
        <w:rPr>
          <w:bCs/>
          <w:sz w:val="28"/>
          <w:szCs w:val="28"/>
        </w:rPr>
        <w:t>9</w:t>
      </w:r>
      <w:r>
        <w:rPr>
          <w:bCs/>
          <w:sz w:val="28"/>
          <w:szCs w:val="28"/>
        </w:rPr>
        <w:t>4</w:t>
      </w:r>
      <w:r w:rsidRPr="00407A55">
        <w:rPr>
          <w:b/>
          <w:bCs/>
          <w:sz w:val="28"/>
          <w:szCs w:val="28"/>
        </w:rPr>
        <w:t xml:space="preserve">. </w:t>
      </w:r>
      <w:r w:rsidRPr="00407A55">
        <w:rPr>
          <w:sz w:val="28"/>
          <w:szCs w:val="28"/>
        </w:rPr>
        <w:t xml:space="preserve">Se completează cu </w:t>
      </w:r>
      <w:r>
        <w:rPr>
          <w:sz w:val="28"/>
          <w:szCs w:val="28"/>
        </w:rPr>
        <w:t xml:space="preserve">un nou </w:t>
      </w:r>
      <w:r w:rsidRPr="00407A55">
        <w:rPr>
          <w:sz w:val="28"/>
          <w:szCs w:val="28"/>
        </w:rPr>
        <w:t>art</w:t>
      </w:r>
      <w:r>
        <w:rPr>
          <w:sz w:val="28"/>
          <w:szCs w:val="28"/>
        </w:rPr>
        <w:t xml:space="preserve">icol, </w:t>
      </w:r>
      <w:r w:rsidRPr="00407A55">
        <w:rPr>
          <w:sz w:val="28"/>
          <w:szCs w:val="28"/>
        </w:rPr>
        <w:t>299</w:t>
      </w:r>
      <w:r w:rsidRPr="00407A55">
        <w:rPr>
          <w:sz w:val="28"/>
          <w:szCs w:val="28"/>
          <w:vertAlign w:val="superscript"/>
        </w:rPr>
        <w:t>2</w:t>
      </w:r>
      <w:r>
        <w:rPr>
          <w:sz w:val="28"/>
          <w:szCs w:val="28"/>
        </w:rPr>
        <w:t xml:space="preserve">, </w:t>
      </w:r>
      <w:r w:rsidRPr="00407A55">
        <w:rPr>
          <w:sz w:val="28"/>
          <w:szCs w:val="28"/>
        </w:rPr>
        <w:t>cu următorul cuprins:</w:t>
      </w:r>
    </w:p>
    <w:p w:rsidR="000033D1" w:rsidRPr="00B36542" w:rsidRDefault="000033D1" w:rsidP="00D71649">
      <w:pPr>
        <w:autoSpaceDE w:val="0"/>
        <w:autoSpaceDN w:val="0"/>
        <w:adjustRightInd w:val="0"/>
        <w:ind w:firstLine="709"/>
        <w:jc w:val="both"/>
        <w:rPr>
          <w:bCs/>
          <w:sz w:val="28"/>
          <w:szCs w:val="28"/>
        </w:rPr>
      </w:pPr>
      <w:r>
        <w:rPr>
          <w:b/>
          <w:bCs/>
          <w:sz w:val="28"/>
          <w:szCs w:val="28"/>
        </w:rPr>
        <w:t>„</w:t>
      </w:r>
      <w:r w:rsidRPr="00407A55">
        <w:rPr>
          <w:b/>
          <w:bCs/>
          <w:sz w:val="28"/>
          <w:szCs w:val="28"/>
        </w:rPr>
        <w:t>Articolul 299</w:t>
      </w:r>
      <w:r w:rsidRPr="00407A55">
        <w:rPr>
          <w:b/>
          <w:bCs/>
          <w:sz w:val="28"/>
          <w:szCs w:val="28"/>
          <w:vertAlign w:val="superscript"/>
        </w:rPr>
        <w:t>2</w:t>
      </w:r>
      <w:r w:rsidRPr="00407A55">
        <w:rPr>
          <w:b/>
          <w:bCs/>
          <w:sz w:val="28"/>
          <w:szCs w:val="28"/>
        </w:rPr>
        <w:t xml:space="preserve">. </w:t>
      </w:r>
      <w:r w:rsidRPr="00B36542">
        <w:rPr>
          <w:bCs/>
          <w:sz w:val="28"/>
          <w:szCs w:val="28"/>
        </w:rPr>
        <w:t>Examinarea plîngerii</w:t>
      </w:r>
    </w:p>
    <w:p w:rsidR="000033D1" w:rsidRPr="00407A55" w:rsidRDefault="000033D1" w:rsidP="00D71649">
      <w:pPr>
        <w:autoSpaceDE w:val="0"/>
        <w:autoSpaceDN w:val="0"/>
        <w:adjustRightInd w:val="0"/>
        <w:ind w:firstLine="709"/>
        <w:jc w:val="both"/>
        <w:rPr>
          <w:sz w:val="28"/>
          <w:szCs w:val="28"/>
        </w:rPr>
      </w:pPr>
      <w:r w:rsidRPr="00407A55">
        <w:rPr>
          <w:sz w:val="28"/>
          <w:szCs w:val="28"/>
        </w:rPr>
        <w:t>(1) Plîngerea se examinează de către procurorul ierarhic superior în termenul şi în condiţiile prevăzute la art.299</w:t>
      </w:r>
      <w:r>
        <w:rPr>
          <w:sz w:val="28"/>
          <w:szCs w:val="28"/>
        </w:rPr>
        <w:t xml:space="preserve"> din prezentul cod</w:t>
      </w:r>
      <w:r w:rsidRPr="00407A55">
        <w:rPr>
          <w:sz w:val="28"/>
          <w:szCs w:val="28"/>
        </w:rPr>
        <w:t>, care se aplică în mod corespunzător. În cazurile în care plîngerea</w:t>
      </w:r>
      <w:r>
        <w:rPr>
          <w:sz w:val="28"/>
          <w:szCs w:val="28"/>
        </w:rPr>
        <w:t xml:space="preserve"> este admisă</w:t>
      </w:r>
      <w:r w:rsidRPr="00407A55">
        <w:rPr>
          <w:sz w:val="28"/>
          <w:szCs w:val="28"/>
        </w:rPr>
        <w:t>, procurorul ierarhic superior este în drept să:</w:t>
      </w:r>
    </w:p>
    <w:p w:rsidR="000033D1" w:rsidRPr="00407A55" w:rsidRDefault="000033D1" w:rsidP="00D71649">
      <w:pPr>
        <w:autoSpaceDE w:val="0"/>
        <w:autoSpaceDN w:val="0"/>
        <w:adjustRightInd w:val="0"/>
        <w:ind w:firstLine="709"/>
        <w:jc w:val="both"/>
        <w:rPr>
          <w:sz w:val="28"/>
          <w:szCs w:val="28"/>
        </w:rPr>
      </w:pPr>
      <w:r w:rsidRPr="00407A55">
        <w:rPr>
          <w:sz w:val="28"/>
          <w:szCs w:val="28"/>
        </w:rPr>
        <w:t>a) schimbe temeiul de drept al actului procesual atacat;</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b) să anuleze sau să modifice actele atacate, unele elemente de fapt </w:t>
      </w:r>
      <w:r>
        <w:rPr>
          <w:sz w:val="28"/>
          <w:szCs w:val="28"/>
        </w:rPr>
        <w:t>în</w:t>
      </w:r>
      <w:r w:rsidRPr="00407A55">
        <w:rPr>
          <w:sz w:val="28"/>
          <w:szCs w:val="28"/>
        </w:rPr>
        <w:t xml:space="preserve"> baza cărora s-a dispus actul atacat.”.</w:t>
      </w:r>
    </w:p>
    <w:p w:rsidR="000033D1" w:rsidRPr="00407A55" w:rsidRDefault="000033D1" w:rsidP="00D71649">
      <w:pPr>
        <w:ind w:firstLine="709"/>
        <w:jc w:val="both"/>
        <w:rPr>
          <w:b/>
          <w:sz w:val="28"/>
          <w:szCs w:val="28"/>
        </w:rPr>
      </w:pPr>
    </w:p>
    <w:p w:rsidR="000033D1" w:rsidRPr="00407A55" w:rsidRDefault="000033D1" w:rsidP="00D71649">
      <w:pPr>
        <w:ind w:firstLine="709"/>
        <w:jc w:val="both"/>
        <w:rPr>
          <w:sz w:val="28"/>
          <w:szCs w:val="28"/>
        </w:rPr>
      </w:pPr>
      <w:r w:rsidRPr="00407A55">
        <w:rPr>
          <w:sz w:val="28"/>
          <w:szCs w:val="28"/>
        </w:rPr>
        <w:t>9</w:t>
      </w:r>
      <w:r>
        <w:rPr>
          <w:sz w:val="28"/>
          <w:szCs w:val="28"/>
        </w:rPr>
        <w:t>5</w:t>
      </w:r>
      <w:r w:rsidRPr="00407A55">
        <w:rPr>
          <w:sz w:val="28"/>
          <w:szCs w:val="28"/>
        </w:rPr>
        <w:t>. Articolul 300:</w:t>
      </w:r>
    </w:p>
    <w:p w:rsidR="000033D1" w:rsidRPr="00407A55" w:rsidRDefault="000033D1" w:rsidP="00D71649">
      <w:pPr>
        <w:ind w:firstLine="709"/>
        <w:jc w:val="both"/>
        <w:rPr>
          <w:sz w:val="28"/>
          <w:szCs w:val="28"/>
        </w:rPr>
      </w:pPr>
      <w:r w:rsidRPr="00407A55">
        <w:rPr>
          <w:sz w:val="28"/>
          <w:szCs w:val="28"/>
        </w:rPr>
        <w:t>la alineatul (1)</w:t>
      </w:r>
      <w:r>
        <w:rPr>
          <w:sz w:val="28"/>
          <w:szCs w:val="28"/>
        </w:rPr>
        <w:t>,</w:t>
      </w:r>
      <w:r w:rsidRPr="00407A55">
        <w:rPr>
          <w:sz w:val="28"/>
          <w:szCs w:val="28"/>
        </w:rPr>
        <w:t xml:space="preserve"> cuvintele „măsurilor operative de investigaţii” se substituie cu cuvintele „măsurilor speciale de investigaţii”;</w:t>
      </w:r>
    </w:p>
    <w:p w:rsidR="000033D1" w:rsidRPr="00407A55" w:rsidRDefault="000033D1" w:rsidP="00D71649">
      <w:pPr>
        <w:ind w:firstLine="709"/>
        <w:jc w:val="both"/>
        <w:rPr>
          <w:sz w:val="28"/>
          <w:szCs w:val="28"/>
        </w:rPr>
      </w:pPr>
      <w:r w:rsidRPr="00407A55">
        <w:rPr>
          <w:sz w:val="28"/>
          <w:szCs w:val="28"/>
        </w:rPr>
        <w:t>la alineatul (2)</w:t>
      </w:r>
      <w:r>
        <w:rPr>
          <w:sz w:val="28"/>
          <w:szCs w:val="28"/>
        </w:rPr>
        <w:t>,</w:t>
      </w:r>
      <w:r w:rsidRPr="00407A55">
        <w:rPr>
          <w:sz w:val="28"/>
          <w:szCs w:val="28"/>
        </w:rPr>
        <w:t xml:space="preserve"> cuvintele „activitate operativă de investigaţii” se substituie cu cuvintele „activitatea specială de investigaţi</w:t>
      </w:r>
      <w:r>
        <w:rPr>
          <w:sz w:val="28"/>
          <w:szCs w:val="28"/>
        </w:rPr>
        <w:t>i</w:t>
      </w:r>
      <w:r w:rsidRPr="00407A55">
        <w:rPr>
          <w:sz w:val="28"/>
          <w:szCs w:val="28"/>
        </w:rPr>
        <w:t>”;</w:t>
      </w:r>
    </w:p>
    <w:p w:rsidR="000033D1" w:rsidRPr="00407A55" w:rsidRDefault="000033D1" w:rsidP="00D71649">
      <w:pPr>
        <w:ind w:firstLine="709"/>
        <w:jc w:val="both"/>
        <w:rPr>
          <w:sz w:val="28"/>
          <w:szCs w:val="28"/>
        </w:rPr>
      </w:pPr>
      <w:r w:rsidRPr="00407A55">
        <w:rPr>
          <w:sz w:val="28"/>
          <w:szCs w:val="28"/>
        </w:rPr>
        <w:t>la alineatul (4)</w:t>
      </w:r>
      <w:r>
        <w:rPr>
          <w:sz w:val="28"/>
          <w:szCs w:val="28"/>
        </w:rPr>
        <w:t>,</w:t>
      </w:r>
      <w:r w:rsidRPr="00407A55">
        <w:rPr>
          <w:sz w:val="28"/>
          <w:szCs w:val="28"/>
        </w:rPr>
        <w:t xml:space="preserve"> cuvintele „măsurii operative de investigaţii” se substituie cu cuvintele „măsurii speciale de investigaţii”.</w:t>
      </w:r>
    </w:p>
    <w:p w:rsidR="000033D1" w:rsidRDefault="000033D1" w:rsidP="00D71649">
      <w:pPr>
        <w:ind w:firstLine="709"/>
        <w:jc w:val="both"/>
        <w:rPr>
          <w:b/>
          <w:sz w:val="28"/>
          <w:szCs w:val="28"/>
        </w:rPr>
      </w:pPr>
    </w:p>
    <w:p w:rsidR="000033D1" w:rsidRPr="00407A55" w:rsidRDefault="000033D1" w:rsidP="00D71649">
      <w:pPr>
        <w:ind w:firstLine="709"/>
        <w:jc w:val="both"/>
        <w:rPr>
          <w:b/>
          <w:sz w:val="28"/>
          <w:szCs w:val="28"/>
        </w:rPr>
      </w:pPr>
    </w:p>
    <w:p w:rsidR="000033D1" w:rsidRPr="00407A55" w:rsidRDefault="000033D1" w:rsidP="00D71649">
      <w:pPr>
        <w:ind w:firstLine="709"/>
        <w:jc w:val="both"/>
        <w:rPr>
          <w:sz w:val="28"/>
          <w:szCs w:val="28"/>
        </w:rPr>
      </w:pPr>
      <w:r w:rsidRPr="00407A55">
        <w:rPr>
          <w:sz w:val="28"/>
          <w:szCs w:val="28"/>
        </w:rPr>
        <w:t>9</w:t>
      </w:r>
      <w:r>
        <w:rPr>
          <w:sz w:val="28"/>
          <w:szCs w:val="28"/>
        </w:rPr>
        <w:t>6</w:t>
      </w:r>
      <w:r w:rsidRPr="00407A55">
        <w:rPr>
          <w:sz w:val="28"/>
          <w:szCs w:val="28"/>
        </w:rPr>
        <w:t>. Articolele 303 şi 304 vor avea următorul cuprins:</w:t>
      </w:r>
    </w:p>
    <w:p w:rsidR="000033D1" w:rsidRPr="00407A55" w:rsidRDefault="000033D1" w:rsidP="00D71649">
      <w:pPr>
        <w:ind w:firstLine="709"/>
        <w:jc w:val="both"/>
        <w:rPr>
          <w:sz w:val="28"/>
          <w:szCs w:val="28"/>
        </w:rPr>
      </w:pPr>
      <w:r w:rsidRPr="00B36542">
        <w:rPr>
          <w:b/>
          <w:sz w:val="28"/>
          <w:szCs w:val="28"/>
        </w:rPr>
        <w:t>„Articolul 303.</w:t>
      </w:r>
      <w:r w:rsidRPr="00407A55">
        <w:rPr>
          <w:sz w:val="28"/>
          <w:szCs w:val="28"/>
        </w:rPr>
        <w:t xml:space="preserve">  Măsurile speciale de investigaţii efectuate cu autorizarea judecătorului de instrucţie </w:t>
      </w:r>
    </w:p>
    <w:p w:rsidR="000033D1" w:rsidRPr="00407A55" w:rsidRDefault="000033D1" w:rsidP="00D71649">
      <w:pPr>
        <w:ind w:firstLine="709"/>
        <w:jc w:val="both"/>
        <w:rPr>
          <w:sz w:val="28"/>
          <w:szCs w:val="28"/>
        </w:rPr>
      </w:pPr>
      <w:r w:rsidRPr="00407A55">
        <w:rPr>
          <w:sz w:val="28"/>
          <w:szCs w:val="28"/>
        </w:rPr>
        <w:t xml:space="preserve">(1) Cu autorizarea judecătorului de instrucţie se efectuează măsurile speciale de investigaţii legate de limitarea inviolabilităţii vieţii private a persoanei, pătrunderea în încăpere contrar voinţei persoanelor care locuiesc în ea. </w:t>
      </w:r>
    </w:p>
    <w:p w:rsidR="000033D1" w:rsidRPr="00407A55" w:rsidRDefault="000033D1" w:rsidP="00D71649">
      <w:pPr>
        <w:ind w:firstLine="709"/>
        <w:jc w:val="both"/>
        <w:rPr>
          <w:sz w:val="28"/>
          <w:szCs w:val="28"/>
        </w:rPr>
      </w:pPr>
      <w:r w:rsidRPr="00407A55">
        <w:rPr>
          <w:sz w:val="28"/>
          <w:szCs w:val="28"/>
        </w:rPr>
        <w:t xml:space="preserve">(2) Cu autorizarea judecătorului de instrucţie se efectuează următoarele măsuri speciale de investigaţii: </w:t>
      </w:r>
    </w:p>
    <w:p w:rsidR="000033D1" w:rsidRPr="00407A55" w:rsidRDefault="000033D1" w:rsidP="00D71649">
      <w:pPr>
        <w:ind w:firstLine="709"/>
        <w:jc w:val="both"/>
        <w:rPr>
          <w:color w:val="000000"/>
          <w:sz w:val="28"/>
          <w:szCs w:val="28"/>
        </w:rPr>
      </w:pPr>
      <w:r w:rsidRPr="00407A55">
        <w:rPr>
          <w:sz w:val="28"/>
          <w:szCs w:val="28"/>
        </w:rPr>
        <w:t xml:space="preserve">„a) </w:t>
      </w:r>
      <w:r w:rsidRPr="00407A55">
        <w:rPr>
          <w:color w:val="000000"/>
          <w:sz w:val="28"/>
          <w:szCs w:val="28"/>
        </w:rPr>
        <w:t>cercetarea domiciliului şi/sau</w:t>
      </w:r>
      <w:r>
        <w:rPr>
          <w:color w:val="000000"/>
          <w:sz w:val="28"/>
          <w:szCs w:val="28"/>
        </w:rPr>
        <w:t>,</w:t>
      </w:r>
      <w:r w:rsidRPr="00407A55">
        <w:rPr>
          <w:color w:val="000000"/>
          <w:sz w:val="28"/>
          <w:szCs w:val="28"/>
        </w:rPr>
        <w:t xml:space="preserve"> după caz</w:t>
      </w:r>
      <w:r>
        <w:rPr>
          <w:color w:val="000000"/>
          <w:sz w:val="28"/>
          <w:szCs w:val="28"/>
        </w:rPr>
        <w:t>,</w:t>
      </w:r>
      <w:r w:rsidRPr="00407A55">
        <w:rPr>
          <w:color w:val="000000"/>
          <w:sz w:val="28"/>
          <w:szCs w:val="28"/>
        </w:rPr>
        <w:t xml:space="preserve"> instalarea în el a aparatelor ce asigură supravegherea audio, video, de fotografiat, de filmat</w:t>
      </w:r>
      <w:r>
        <w:rPr>
          <w:color w:val="000000"/>
          <w:sz w:val="28"/>
          <w:szCs w:val="28"/>
        </w:rPr>
        <w:t>,</w:t>
      </w:r>
      <w:r w:rsidRPr="00407A55">
        <w:rPr>
          <w:color w:val="000000"/>
          <w:sz w:val="28"/>
          <w:szCs w:val="28"/>
        </w:rPr>
        <w:t xml:space="preserve"> cu sau fără efectuarea înregistrărilor;</w:t>
      </w:r>
    </w:p>
    <w:p w:rsidR="000033D1" w:rsidRPr="00407A55" w:rsidRDefault="000033D1" w:rsidP="00D71649">
      <w:pPr>
        <w:ind w:firstLine="709"/>
        <w:jc w:val="both"/>
        <w:rPr>
          <w:color w:val="000000"/>
          <w:sz w:val="28"/>
          <w:szCs w:val="28"/>
        </w:rPr>
      </w:pPr>
      <w:r w:rsidRPr="00407A55">
        <w:rPr>
          <w:color w:val="000000"/>
          <w:sz w:val="28"/>
          <w:szCs w:val="28"/>
        </w:rPr>
        <w:t>b) supravegherea domiciliului prin utilizarea mijloacelor tehnice;</w:t>
      </w:r>
    </w:p>
    <w:p w:rsidR="000033D1" w:rsidRPr="00407A55" w:rsidRDefault="000033D1" w:rsidP="00D71649">
      <w:pPr>
        <w:ind w:firstLine="709"/>
        <w:jc w:val="both"/>
        <w:rPr>
          <w:bCs/>
          <w:sz w:val="28"/>
          <w:szCs w:val="28"/>
        </w:rPr>
      </w:pPr>
      <w:r w:rsidRPr="00407A55">
        <w:rPr>
          <w:color w:val="000000"/>
          <w:sz w:val="28"/>
          <w:szCs w:val="28"/>
        </w:rPr>
        <w:t xml:space="preserve">c) </w:t>
      </w:r>
      <w:r w:rsidRPr="00407A55">
        <w:rPr>
          <w:bCs/>
          <w:sz w:val="28"/>
          <w:szCs w:val="28"/>
        </w:rPr>
        <w:t>interceptarea comunicărilor;</w:t>
      </w:r>
    </w:p>
    <w:p w:rsidR="000033D1" w:rsidRPr="00407A55" w:rsidRDefault="000033D1" w:rsidP="00D71649">
      <w:pPr>
        <w:ind w:firstLine="709"/>
        <w:jc w:val="both"/>
        <w:rPr>
          <w:sz w:val="28"/>
          <w:szCs w:val="28"/>
        </w:rPr>
      </w:pPr>
      <w:r w:rsidRPr="00407A55">
        <w:rPr>
          <w:bCs/>
          <w:sz w:val="28"/>
          <w:szCs w:val="28"/>
        </w:rPr>
        <w:t xml:space="preserve">d) </w:t>
      </w:r>
      <w:r w:rsidRPr="00407A55">
        <w:rPr>
          <w:sz w:val="28"/>
          <w:szCs w:val="28"/>
        </w:rPr>
        <w:t>monitorizarea conexiunilor comunicaţiilor telegrafice şi electronice;</w:t>
      </w:r>
    </w:p>
    <w:p w:rsidR="000033D1" w:rsidRPr="00407A55" w:rsidRDefault="000033D1" w:rsidP="00D71649">
      <w:pPr>
        <w:ind w:firstLine="709"/>
        <w:jc w:val="both"/>
        <w:rPr>
          <w:sz w:val="28"/>
          <w:szCs w:val="28"/>
        </w:rPr>
      </w:pPr>
      <w:r w:rsidRPr="00407A55">
        <w:rPr>
          <w:sz w:val="28"/>
          <w:szCs w:val="28"/>
        </w:rPr>
        <w:t xml:space="preserve">e) </w:t>
      </w:r>
      <w:r w:rsidRPr="00407A55">
        <w:rPr>
          <w:rStyle w:val="docbody"/>
          <w:sz w:val="28"/>
          <w:szCs w:val="28"/>
        </w:rPr>
        <w:t xml:space="preserve">monitorizarea sau controlul tranzacţiilor financiare şi </w:t>
      </w:r>
      <w:r w:rsidRPr="00407A55">
        <w:rPr>
          <w:sz w:val="28"/>
          <w:szCs w:val="28"/>
        </w:rPr>
        <w:t>accesul la informaţia financiară</w:t>
      </w:r>
      <w:r>
        <w:rPr>
          <w:color w:val="000000"/>
          <w:sz w:val="28"/>
          <w:szCs w:val="28"/>
        </w:rPr>
        <w:t>.</w:t>
      </w:r>
    </w:p>
    <w:p w:rsidR="000033D1" w:rsidRPr="00407A55" w:rsidRDefault="000033D1" w:rsidP="00D71649">
      <w:pPr>
        <w:autoSpaceDE w:val="0"/>
        <w:autoSpaceDN w:val="0"/>
        <w:adjustRightInd w:val="0"/>
        <w:ind w:firstLine="709"/>
        <w:jc w:val="both"/>
        <w:rPr>
          <w:sz w:val="28"/>
          <w:szCs w:val="28"/>
        </w:rPr>
      </w:pPr>
      <w:r w:rsidRPr="00407A55">
        <w:rPr>
          <w:sz w:val="28"/>
          <w:szCs w:val="28"/>
        </w:rPr>
        <w:tab/>
      </w:r>
    </w:p>
    <w:p w:rsidR="000033D1" w:rsidRPr="00407A55" w:rsidRDefault="000033D1" w:rsidP="00D71649">
      <w:pPr>
        <w:ind w:firstLine="709"/>
        <w:jc w:val="both"/>
        <w:rPr>
          <w:sz w:val="28"/>
          <w:szCs w:val="28"/>
        </w:rPr>
      </w:pPr>
      <w:r w:rsidRPr="00407A55">
        <w:rPr>
          <w:b/>
          <w:sz w:val="28"/>
          <w:szCs w:val="28"/>
        </w:rPr>
        <w:t>Articolul 304</w:t>
      </w:r>
      <w:r w:rsidRPr="00407A55">
        <w:rPr>
          <w:sz w:val="28"/>
          <w:szCs w:val="28"/>
        </w:rPr>
        <w:t xml:space="preserve">. Demersurile privind autorizarea efectuării acţiunilor de urmărire penală, măsurilor speciale de investigaţii sau aplicării măsurilor procesuale de constrîngere </w:t>
      </w:r>
    </w:p>
    <w:p w:rsidR="000033D1" w:rsidRPr="00407A55" w:rsidRDefault="000033D1" w:rsidP="00D71649">
      <w:pPr>
        <w:ind w:firstLine="709"/>
        <w:jc w:val="both"/>
        <w:rPr>
          <w:sz w:val="28"/>
          <w:szCs w:val="28"/>
        </w:rPr>
      </w:pPr>
      <w:r w:rsidRPr="00407A55">
        <w:rPr>
          <w:sz w:val="28"/>
          <w:szCs w:val="28"/>
        </w:rPr>
        <w:t xml:space="preserve">(1) Temei pentru a începe procedura autorizării efectuării acţiunilor de urmărire penală, măsurilor speciale de investigaţii sau aplicării măsurilor procesuale de constrîngere îl constituie ordonanţa motivată a organului învestit cu astfel de împuterniciri, în conformitate cu prezentul cod şi demersul procurorului, prin care se solicită acordul pentru efectuarea acţiunilor respective. </w:t>
      </w:r>
    </w:p>
    <w:p w:rsidR="000033D1" w:rsidRPr="00407A55" w:rsidRDefault="000033D1" w:rsidP="00D71649">
      <w:pPr>
        <w:ind w:firstLine="709"/>
        <w:jc w:val="both"/>
        <w:rPr>
          <w:sz w:val="28"/>
          <w:szCs w:val="28"/>
        </w:rPr>
      </w:pPr>
      <w:r w:rsidRPr="00407A55">
        <w:rPr>
          <w:sz w:val="28"/>
          <w:szCs w:val="28"/>
        </w:rPr>
        <w:t xml:space="preserve">(2) În partea descriptivă a ordonanţei se descrie fapta incriminată, indicîndu-se locul, timpul, modul săvîrşirii acesteia, forma vinovăţiei, consecinţele infracţiunii, </w:t>
      </w:r>
      <w:r>
        <w:rPr>
          <w:sz w:val="28"/>
          <w:szCs w:val="28"/>
        </w:rPr>
        <w:t>în</w:t>
      </w:r>
      <w:r w:rsidRPr="00407A55">
        <w:rPr>
          <w:sz w:val="28"/>
          <w:szCs w:val="28"/>
        </w:rPr>
        <w:t xml:space="preserve"> baza cărora se stabilesc acţiunile de urmărire penală sau măsurile speciale de investigaţii necesare pentru a fi efectuate, rezultatele care trebuie să fie obţinute în urma efectuării acestor măsuri, termenul de efectuare a acţiunilor respective, locul efectuării lor, responsabilii de executare, metodele de fixare a rezultatelor şi alte date ce au importanţă pentru adoptarea de către judecătorul de instrucţie a unei hotărîri legale şi întemeiate. La ordonanţă se anexează materialele ce confirmă necesitatea efectuării acestor acţiuni.”.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9</w:t>
      </w:r>
      <w:r>
        <w:rPr>
          <w:sz w:val="28"/>
          <w:szCs w:val="28"/>
        </w:rPr>
        <w:t>7</w:t>
      </w:r>
      <w:r w:rsidRPr="00407A55">
        <w:rPr>
          <w:sz w:val="28"/>
          <w:szCs w:val="28"/>
        </w:rPr>
        <w:t>. Articolul 305:</w:t>
      </w:r>
    </w:p>
    <w:p w:rsidR="000033D1" w:rsidRPr="00407A55" w:rsidRDefault="000033D1" w:rsidP="00D71649">
      <w:pPr>
        <w:ind w:firstLine="709"/>
        <w:jc w:val="both"/>
        <w:rPr>
          <w:sz w:val="28"/>
          <w:szCs w:val="28"/>
        </w:rPr>
      </w:pPr>
      <w:r w:rsidRPr="00407A55">
        <w:rPr>
          <w:sz w:val="28"/>
          <w:szCs w:val="28"/>
        </w:rPr>
        <w:t>titlul va avea următorul cuprins:</w:t>
      </w:r>
    </w:p>
    <w:p w:rsidR="000033D1" w:rsidRPr="00407A55" w:rsidRDefault="000033D1" w:rsidP="00D71649">
      <w:pPr>
        <w:ind w:firstLine="709"/>
        <w:jc w:val="both"/>
        <w:rPr>
          <w:sz w:val="28"/>
          <w:szCs w:val="28"/>
        </w:rPr>
      </w:pPr>
      <w:r w:rsidRPr="00CC7553">
        <w:rPr>
          <w:b/>
          <w:sz w:val="28"/>
          <w:szCs w:val="28"/>
        </w:rPr>
        <w:t>„Articolul 305.</w:t>
      </w:r>
      <w:r>
        <w:rPr>
          <w:sz w:val="28"/>
          <w:szCs w:val="28"/>
        </w:rPr>
        <w:t xml:space="preserve"> </w:t>
      </w:r>
      <w:r w:rsidRPr="00407A55">
        <w:rPr>
          <w:sz w:val="28"/>
          <w:szCs w:val="28"/>
        </w:rPr>
        <w:t>Modul de examinare a demersurilor referitoare la efectuarea acţiunilor de urmărire penală, măsurilor speciale de investigaţii sau aplicării măsurilor procesuale de constrîngere ” ;</w:t>
      </w:r>
    </w:p>
    <w:p w:rsidR="000033D1" w:rsidRPr="00407A55" w:rsidRDefault="000033D1" w:rsidP="00D71649">
      <w:pPr>
        <w:ind w:firstLine="709"/>
        <w:jc w:val="both"/>
        <w:rPr>
          <w:sz w:val="28"/>
          <w:szCs w:val="28"/>
        </w:rPr>
      </w:pPr>
      <w:r w:rsidRPr="00407A55">
        <w:rPr>
          <w:sz w:val="28"/>
          <w:szCs w:val="28"/>
        </w:rPr>
        <w:t>la alineatul (1)</w:t>
      </w:r>
      <w:r>
        <w:rPr>
          <w:sz w:val="28"/>
          <w:szCs w:val="28"/>
        </w:rPr>
        <w:t>,</w:t>
      </w:r>
      <w:r w:rsidRPr="00407A55">
        <w:rPr>
          <w:sz w:val="28"/>
          <w:szCs w:val="28"/>
        </w:rPr>
        <w:t xml:space="preserve"> cuvintele „măsurilor operative de investigaţii” se substituie cu cuvintele „măsurilor speciale de investigaţii”;</w:t>
      </w:r>
    </w:p>
    <w:p w:rsidR="000033D1" w:rsidRPr="00407A55" w:rsidRDefault="000033D1" w:rsidP="00D71649">
      <w:pPr>
        <w:ind w:firstLine="709"/>
        <w:jc w:val="both"/>
        <w:rPr>
          <w:sz w:val="28"/>
          <w:szCs w:val="28"/>
        </w:rPr>
      </w:pPr>
      <w:r w:rsidRPr="00407A55">
        <w:rPr>
          <w:sz w:val="28"/>
          <w:szCs w:val="28"/>
        </w:rPr>
        <w:t xml:space="preserve">alineatul (3) va avea următorul cuprins: </w:t>
      </w:r>
    </w:p>
    <w:p w:rsidR="000033D1" w:rsidRPr="00407A55" w:rsidRDefault="000033D1" w:rsidP="00D71649">
      <w:pPr>
        <w:ind w:firstLine="709"/>
        <w:jc w:val="both"/>
        <w:rPr>
          <w:sz w:val="28"/>
          <w:szCs w:val="28"/>
        </w:rPr>
      </w:pPr>
      <w:r w:rsidRPr="00407A55">
        <w:rPr>
          <w:sz w:val="28"/>
          <w:szCs w:val="28"/>
        </w:rPr>
        <w:t xml:space="preserve">„(3) Demersul referitor la efectuarea </w:t>
      </w:r>
      <w:r w:rsidRPr="00407A55">
        <w:rPr>
          <w:color w:val="000000"/>
          <w:sz w:val="28"/>
          <w:szCs w:val="28"/>
        </w:rPr>
        <w:t>cercetării domiciliului şi/sau</w:t>
      </w:r>
      <w:r>
        <w:rPr>
          <w:color w:val="000000"/>
          <w:sz w:val="28"/>
          <w:szCs w:val="28"/>
        </w:rPr>
        <w:t>,</w:t>
      </w:r>
      <w:r w:rsidRPr="00407A55">
        <w:rPr>
          <w:color w:val="000000"/>
          <w:sz w:val="28"/>
          <w:szCs w:val="28"/>
        </w:rPr>
        <w:t xml:space="preserve"> după caz</w:t>
      </w:r>
      <w:r>
        <w:rPr>
          <w:color w:val="000000"/>
          <w:sz w:val="28"/>
          <w:szCs w:val="28"/>
        </w:rPr>
        <w:t>,</w:t>
      </w:r>
      <w:r w:rsidRPr="00407A55">
        <w:rPr>
          <w:color w:val="000000"/>
          <w:sz w:val="28"/>
          <w:szCs w:val="28"/>
        </w:rPr>
        <w:t xml:space="preserve"> instalarea în el a aparatelor ce asigură supravegherea audio, video, de fotografiat, de filmat</w:t>
      </w:r>
      <w:r w:rsidRPr="00407A55">
        <w:rPr>
          <w:sz w:val="28"/>
          <w:szCs w:val="28"/>
        </w:rPr>
        <w:t xml:space="preserve">, </w:t>
      </w:r>
      <w:r w:rsidRPr="00407A55">
        <w:rPr>
          <w:color w:val="000000"/>
          <w:sz w:val="28"/>
          <w:szCs w:val="28"/>
        </w:rPr>
        <w:t>supravegherea domiciliului prin utilizarea mijloacelor tehnice,</w:t>
      </w:r>
      <w:r w:rsidRPr="00407A55">
        <w:rPr>
          <w:sz w:val="28"/>
          <w:szCs w:val="28"/>
        </w:rPr>
        <w:t xml:space="preserve"> interceptarea comunicărilor, monitorizarea conexiunilor comunicaţiilor telegrafice şi electronice şi </w:t>
      </w:r>
      <w:r w:rsidRPr="00407A55">
        <w:rPr>
          <w:rStyle w:val="docbody"/>
          <w:sz w:val="28"/>
          <w:szCs w:val="28"/>
        </w:rPr>
        <w:t xml:space="preserve">monitorizarea sau controlul tranzacţiilor financiare şi </w:t>
      </w:r>
      <w:r w:rsidRPr="00407A55">
        <w:rPr>
          <w:sz w:val="28"/>
          <w:szCs w:val="28"/>
        </w:rPr>
        <w:t>accesul la informaţia financiară se examinează de judecătorul de instrucţie imediat, dar nu mai tîrziu de 4 ore de la primirea acestuia.”;</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alineatul (7)</w:t>
      </w:r>
      <w:r>
        <w:rPr>
          <w:sz w:val="28"/>
          <w:szCs w:val="28"/>
        </w:rPr>
        <w:t>,</w:t>
      </w:r>
      <w:r w:rsidRPr="00407A55">
        <w:rPr>
          <w:sz w:val="28"/>
          <w:szCs w:val="28"/>
        </w:rPr>
        <w:t xml:space="preserve"> cuvintele „măsurii operative de investigaţii” se substituie cu cuvintele „măsurii speciale de investigaţii”;</w:t>
      </w:r>
    </w:p>
    <w:p w:rsidR="000033D1" w:rsidRPr="00407A55" w:rsidRDefault="000033D1" w:rsidP="00D71649">
      <w:pPr>
        <w:ind w:firstLine="709"/>
        <w:jc w:val="both"/>
        <w:rPr>
          <w:sz w:val="28"/>
          <w:szCs w:val="28"/>
        </w:rPr>
      </w:pPr>
      <w:r w:rsidRPr="00407A55">
        <w:rPr>
          <w:sz w:val="28"/>
          <w:szCs w:val="28"/>
        </w:rPr>
        <w:t>alineatul (8) va avea următorul cuprins:</w:t>
      </w:r>
    </w:p>
    <w:p w:rsidR="000033D1" w:rsidRPr="00407A55" w:rsidRDefault="000033D1" w:rsidP="00D71649">
      <w:pPr>
        <w:ind w:firstLine="709"/>
        <w:jc w:val="both"/>
        <w:rPr>
          <w:sz w:val="28"/>
          <w:szCs w:val="28"/>
        </w:rPr>
      </w:pPr>
      <w:r w:rsidRPr="00407A55">
        <w:rPr>
          <w:sz w:val="28"/>
          <w:szCs w:val="28"/>
        </w:rPr>
        <w:t>„(8) Încheierea judecătorului de instrucţie, adoptată în condiţiile prezentului articol, se contestă cu recurs la Curtea de Apel.”.</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9</w:t>
      </w:r>
      <w:r>
        <w:rPr>
          <w:sz w:val="28"/>
          <w:szCs w:val="28"/>
        </w:rPr>
        <w:t>8</w:t>
      </w:r>
      <w:r w:rsidRPr="00407A55">
        <w:rPr>
          <w:sz w:val="28"/>
          <w:szCs w:val="28"/>
        </w:rPr>
        <w:t>. Articolul 306 ;</w:t>
      </w:r>
    </w:p>
    <w:p w:rsidR="000033D1" w:rsidRPr="00407A55" w:rsidRDefault="000033D1" w:rsidP="00D71649">
      <w:pPr>
        <w:ind w:firstLine="709"/>
        <w:jc w:val="both"/>
        <w:rPr>
          <w:sz w:val="28"/>
          <w:szCs w:val="28"/>
        </w:rPr>
      </w:pPr>
      <w:r w:rsidRPr="00407A55">
        <w:rPr>
          <w:sz w:val="28"/>
          <w:szCs w:val="28"/>
        </w:rPr>
        <w:t xml:space="preserve">titlul va avea următorul cuprins: </w:t>
      </w:r>
    </w:p>
    <w:p w:rsidR="000033D1" w:rsidRPr="00407A55" w:rsidRDefault="000033D1" w:rsidP="00D71649">
      <w:pPr>
        <w:ind w:firstLine="709"/>
        <w:jc w:val="both"/>
        <w:rPr>
          <w:sz w:val="28"/>
          <w:szCs w:val="28"/>
        </w:rPr>
      </w:pPr>
      <w:r w:rsidRPr="00CC7553">
        <w:rPr>
          <w:b/>
          <w:sz w:val="28"/>
          <w:szCs w:val="28"/>
        </w:rPr>
        <w:t>„Articolul 306.</w:t>
      </w:r>
      <w:r>
        <w:rPr>
          <w:sz w:val="28"/>
          <w:szCs w:val="28"/>
        </w:rPr>
        <w:t xml:space="preserve"> </w:t>
      </w:r>
      <w:r w:rsidRPr="00407A55">
        <w:rPr>
          <w:sz w:val="28"/>
          <w:szCs w:val="28"/>
        </w:rPr>
        <w:t>Încheierile judecătoreşti privind efectuarea acţiunilor de urmărire penală, măsurilor speciale de investigaţii sau aplicarea măsurilor procesuale de constrîngere”;</w:t>
      </w:r>
    </w:p>
    <w:p w:rsidR="000033D1" w:rsidRPr="00407A55" w:rsidRDefault="000033D1" w:rsidP="00D71649">
      <w:pPr>
        <w:ind w:firstLine="709"/>
        <w:jc w:val="both"/>
        <w:rPr>
          <w:sz w:val="28"/>
          <w:szCs w:val="28"/>
        </w:rPr>
      </w:pPr>
      <w:r w:rsidRPr="00407A55">
        <w:rPr>
          <w:sz w:val="28"/>
          <w:szCs w:val="28"/>
        </w:rPr>
        <w:t>cuvintele „măsurile operative de investigaţii” se substituie cu cuvintele „măsurile speciale de investigaţii”</w:t>
      </w:r>
      <w:r>
        <w:rPr>
          <w:sz w:val="28"/>
          <w:szCs w:val="28"/>
        </w:rPr>
        <w:t>,</w:t>
      </w:r>
      <w:r w:rsidRPr="00407A55">
        <w:rPr>
          <w:sz w:val="28"/>
          <w:szCs w:val="28"/>
        </w:rPr>
        <w:t xml:space="preserve"> iar după cuvintele „autorizarea acţiunii sau respingerea ei” se completează cu </w:t>
      </w:r>
      <w:r>
        <w:rPr>
          <w:sz w:val="28"/>
          <w:szCs w:val="28"/>
        </w:rPr>
        <w:t>textul</w:t>
      </w:r>
      <w:r w:rsidRPr="00407A55">
        <w:rPr>
          <w:sz w:val="28"/>
          <w:szCs w:val="28"/>
        </w:rPr>
        <w:t xml:space="preserve"> „în caz de existenţă a obiecţiilor apărătorului, reprezentantului legal, bănuitului, învinuitului, inculpatului</w:t>
      </w:r>
      <w:r>
        <w:rPr>
          <w:sz w:val="28"/>
          <w:szCs w:val="28"/>
        </w:rPr>
        <w:t>,</w:t>
      </w:r>
      <w:r w:rsidRPr="00407A55">
        <w:rPr>
          <w:sz w:val="28"/>
          <w:szCs w:val="28"/>
        </w:rPr>
        <w:t xml:space="preserve"> motivîndu-se admiterea sau neadmiterea lor la aplicarea măsurii de constrîngere.”.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9</w:t>
      </w:r>
      <w:r>
        <w:rPr>
          <w:sz w:val="28"/>
          <w:szCs w:val="28"/>
        </w:rPr>
        <w:t>9</w:t>
      </w:r>
      <w:r w:rsidRPr="00407A55">
        <w:rPr>
          <w:sz w:val="28"/>
          <w:szCs w:val="28"/>
        </w:rPr>
        <w:t>. La articolul 307 alineatul (1)</w:t>
      </w:r>
      <w:r>
        <w:rPr>
          <w:sz w:val="28"/>
          <w:szCs w:val="28"/>
        </w:rPr>
        <w:t>,</w:t>
      </w:r>
      <w:r w:rsidRPr="00407A55">
        <w:rPr>
          <w:sz w:val="28"/>
          <w:szCs w:val="28"/>
        </w:rPr>
        <w:t xml:space="preserve"> a doua şi a treia propoziţie vor avea următorul cuprins:</w:t>
      </w:r>
    </w:p>
    <w:p w:rsidR="000033D1" w:rsidRPr="00407A55" w:rsidRDefault="000033D1" w:rsidP="00D71649">
      <w:pPr>
        <w:ind w:firstLine="709"/>
        <w:jc w:val="both"/>
        <w:rPr>
          <w:sz w:val="28"/>
          <w:szCs w:val="28"/>
        </w:rPr>
      </w:pPr>
      <w:r w:rsidRPr="00407A55">
        <w:rPr>
          <w:sz w:val="28"/>
          <w:szCs w:val="28"/>
        </w:rPr>
        <w:t xml:space="preserve">„În demersul procurorului se indică  fapta care face obiectul bănuirii, învinuirii, textul de lege în care aceasta se încadrează şi pedeapsa prevăzută de lege pentru săvîrşirea ei, motivul, temeiul şi necesitatea aplicării </w:t>
      </w:r>
      <w:r w:rsidRPr="00407A55">
        <w:rPr>
          <w:color w:val="000000"/>
          <w:sz w:val="28"/>
          <w:szCs w:val="28"/>
        </w:rPr>
        <w:t>arestării preventive sau a arestării la domiciliu</w:t>
      </w:r>
      <w:r>
        <w:rPr>
          <w:color w:val="000000"/>
          <w:sz w:val="28"/>
          <w:szCs w:val="28"/>
        </w:rPr>
        <w:t>,</w:t>
      </w:r>
      <w:r w:rsidRPr="00407A55">
        <w:rPr>
          <w:color w:val="000000"/>
          <w:sz w:val="28"/>
          <w:szCs w:val="28"/>
        </w:rPr>
        <w:t xml:space="preserve"> precum</w:t>
      </w:r>
      <w:r w:rsidRPr="00407A55">
        <w:rPr>
          <w:sz w:val="28"/>
          <w:szCs w:val="28"/>
        </w:rPr>
        <w:t xml:space="preserve"> şi faptul că învinuitului, inculpatului i s-au explicat consecinţele încălcării măsurii preventive. La demers se anexează materialele care confirmă temeiurile de aplicare a arestării preventive sau arestării la domiciliu. Demersul şi materialele care confirmă  temeiurile de aplicare a arestării preventive sau arestării la domiciliu se prezintă avocatului în momentul depunerii demersului cu privire la aplicarea arestării preventive sau arestării la domiciliu şi judecătorului de instrucţie sau instanţei de judecată. Procurorul poate să păstreze confidenţialitatea prin ordonanţă motivată doar a acelor informaţii, dezvăluirea cărora ar putea pune în pericol siguranţa altor persoane sau ar putea împiedica urmărirea penală în desfăşurare sau conţine informaţii confidenţiale pertinente pentru securitatea naţională.”.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100</w:t>
      </w:r>
      <w:r w:rsidRPr="00407A55">
        <w:rPr>
          <w:sz w:val="28"/>
          <w:szCs w:val="28"/>
        </w:rPr>
        <w:t>. La articolul 308 alineatul (1)</w:t>
      </w:r>
      <w:r>
        <w:rPr>
          <w:sz w:val="28"/>
          <w:szCs w:val="28"/>
        </w:rPr>
        <w:t>,</w:t>
      </w:r>
      <w:r w:rsidRPr="00407A55">
        <w:rPr>
          <w:sz w:val="28"/>
          <w:szCs w:val="28"/>
        </w:rPr>
        <w:t xml:space="preserve"> a doua şi a treia propoziţie vor avea următorul cuprins: </w:t>
      </w:r>
    </w:p>
    <w:p w:rsidR="000033D1" w:rsidRPr="00407A55" w:rsidRDefault="000033D1" w:rsidP="00D71649">
      <w:pPr>
        <w:ind w:firstLine="709"/>
        <w:jc w:val="both"/>
        <w:rPr>
          <w:sz w:val="28"/>
          <w:szCs w:val="28"/>
        </w:rPr>
      </w:pPr>
      <w:r w:rsidRPr="00407A55">
        <w:rPr>
          <w:sz w:val="28"/>
          <w:szCs w:val="28"/>
        </w:rPr>
        <w:t xml:space="preserve">„În demersul procurorului se indică  fapta care face obiectul bănuirii, învinuirii, textul de lege în care aceasta se încadrează şi pedeapsa prevăzută de lege pentru infracţiunea săvîrşită, motivul, temeiul şi necesitatea aplicării </w:t>
      </w:r>
      <w:r w:rsidRPr="00407A55">
        <w:rPr>
          <w:color w:val="000000"/>
          <w:sz w:val="28"/>
          <w:szCs w:val="28"/>
        </w:rPr>
        <w:t>arestării preventive sau a arestării la domiciliu</w:t>
      </w:r>
      <w:r w:rsidRPr="00407A55">
        <w:rPr>
          <w:sz w:val="28"/>
          <w:szCs w:val="28"/>
        </w:rPr>
        <w:t xml:space="preserve"> şi faptul că bănuitului, învinuitului i s-au explicat consecinţele încălcării măsurii preventive. La demers se anexează materialele care confirmă  temeiurile de aplicare a arestării preventive şi arestării la domiciliu. Demersul şi materialele care confirmă  temeiurile de aplicare a arestării preventive şi arestării la domiciliu se prezintă avocatului în momentul depunerii demersului cu privire la aplicarea arestării preventive şi arestării la domiciliu la judecătorul de instrucţie sau în instanţa de judecată. Procurorul poate să păstreze confidenţialitatea prin ordonanţă motivată doar a acelor informaţii, dezvăluirea cărora ar putea pune în pericol siguranţa altor persoane sau ar putea împiedica urmărirea penală în desfăşurare sau conţine informaţii confidenţiale pertinente pentru securitatea naţională.”.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101</w:t>
      </w:r>
      <w:r w:rsidRPr="00407A55">
        <w:rPr>
          <w:sz w:val="28"/>
          <w:szCs w:val="28"/>
        </w:rPr>
        <w:t>. Articolul 313:</w:t>
      </w:r>
    </w:p>
    <w:p w:rsidR="000033D1" w:rsidRPr="00407A55" w:rsidRDefault="000033D1" w:rsidP="00D71649">
      <w:pPr>
        <w:ind w:firstLine="709"/>
        <w:jc w:val="both"/>
        <w:rPr>
          <w:sz w:val="28"/>
          <w:szCs w:val="28"/>
        </w:rPr>
      </w:pPr>
      <w:r>
        <w:rPr>
          <w:sz w:val="28"/>
          <w:szCs w:val="28"/>
        </w:rPr>
        <w:t>î</w:t>
      </w:r>
      <w:r w:rsidRPr="00407A55">
        <w:rPr>
          <w:sz w:val="28"/>
          <w:szCs w:val="28"/>
        </w:rPr>
        <w:t>n titlu</w:t>
      </w:r>
      <w:r>
        <w:rPr>
          <w:sz w:val="28"/>
          <w:szCs w:val="28"/>
        </w:rPr>
        <w:t>,</w:t>
      </w:r>
      <w:r w:rsidRPr="00407A55">
        <w:rPr>
          <w:sz w:val="28"/>
          <w:szCs w:val="28"/>
        </w:rPr>
        <w:t xml:space="preserve"> cuvintele „organului care exercită activitate operativă de investigaţii” se substituie prin cuvintele „organului care exercită activitate specială de investigaţii”;</w:t>
      </w:r>
    </w:p>
    <w:p w:rsidR="000033D1" w:rsidRPr="00407A55" w:rsidRDefault="000033D1" w:rsidP="00D71649">
      <w:pPr>
        <w:ind w:firstLine="709"/>
        <w:jc w:val="both"/>
        <w:rPr>
          <w:sz w:val="28"/>
          <w:szCs w:val="28"/>
        </w:rPr>
      </w:pPr>
      <w:r w:rsidRPr="00407A55">
        <w:rPr>
          <w:sz w:val="28"/>
          <w:szCs w:val="28"/>
        </w:rPr>
        <w:t>la alineatul (1)</w:t>
      </w:r>
      <w:r>
        <w:rPr>
          <w:sz w:val="28"/>
          <w:szCs w:val="28"/>
        </w:rPr>
        <w:t>,</w:t>
      </w:r>
      <w:r w:rsidRPr="00407A55">
        <w:rPr>
          <w:sz w:val="28"/>
          <w:szCs w:val="28"/>
        </w:rPr>
        <w:t xml:space="preserve"> cuvintele „activitate operativă de investigaţii” se substituie cu cuvintele „activitate specială de investigaţii”;</w:t>
      </w:r>
    </w:p>
    <w:p w:rsidR="000033D1" w:rsidRPr="00407A55" w:rsidRDefault="000033D1" w:rsidP="00D71649">
      <w:pPr>
        <w:ind w:firstLine="709"/>
        <w:jc w:val="both"/>
        <w:rPr>
          <w:sz w:val="28"/>
          <w:szCs w:val="28"/>
        </w:rPr>
      </w:pPr>
      <w:r w:rsidRPr="00407A55">
        <w:rPr>
          <w:sz w:val="28"/>
          <w:szCs w:val="28"/>
        </w:rPr>
        <w:t xml:space="preserve">  </w:t>
      </w:r>
    </w:p>
    <w:p w:rsidR="000033D1" w:rsidRPr="00407A55" w:rsidRDefault="000033D1" w:rsidP="00D71649">
      <w:pPr>
        <w:ind w:firstLine="709"/>
        <w:jc w:val="both"/>
        <w:rPr>
          <w:sz w:val="28"/>
          <w:szCs w:val="28"/>
        </w:rPr>
      </w:pPr>
      <w:r>
        <w:rPr>
          <w:sz w:val="28"/>
          <w:szCs w:val="28"/>
        </w:rPr>
        <w:t>102</w:t>
      </w:r>
      <w:r w:rsidRPr="00407A55">
        <w:rPr>
          <w:sz w:val="28"/>
          <w:szCs w:val="28"/>
        </w:rPr>
        <w:t xml:space="preserve">. Articolul 319: </w:t>
      </w:r>
    </w:p>
    <w:p w:rsidR="000033D1" w:rsidRPr="00407A55" w:rsidRDefault="000033D1" w:rsidP="00D71649">
      <w:pPr>
        <w:ind w:firstLine="709"/>
        <w:jc w:val="both"/>
        <w:rPr>
          <w:sz w:val="28"/>
          <w:szCs w:val="28"/>
        </w:rPr>
      </w:pPr>
      <w:r w:rsidRPr="00407A55">
        <w:rPr>
          <w:sz w:val="28"/>
          <w:szCs w:val="28"/>
        </w:rPr>
        <w:t>alineatul (1) se completează cu următoarea propoziţie:</w:t>
      </w:r>
    </w:p>
    <w:p w:rsidR="000033D1" w:rsidRPr="00407A55" w:rsidRDefault="000033D1" w:rsidP="00D71649">
      <w:pPr>
        <w:ind w:firstLine="709"/>
        <w:jc w:val="both"/>
        <w:rPr>
          <w:sz w:val="28"/>
          <w:szCs w:val="28"/>
        </w:rPr>
      </w:pPr>
      <w:r w:rsidRPr="00407A55">
        <w:rPr>
          <w:sz w:val="28"/>
          <w:szCs w:val="28"/>
        </w:rPr>
        <w:t>„Înfăţişarea părţii în instanţa de judecată, în persoana sau prin avocat ales sau avocatul care acordă asistenţă juridică garantată de stat, daca acesta din urmă a luat legătura cu partea reprezentată, acoperă orice nelegalitate  survenită în procedura de citare.”</w:t>
      </w:r>
      <w:r>
        <w:rPr>
          <w:sz w:val="28"/>
          <w:szCs w:val="28"/>
        </w:rPr>
        <w:t>;</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(1</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„(1</w:t>
      </w:r>
      <w:r w:rsidRPr="00407A55">
        <w:rPr>
          <w:sz w:val="28"/>
          <w:szCs w:val="28"/>
          <w:vertAlign w:val="superscript"/>
        </w:rPr>
        <w:t>1</w:t>
      </w:r>
      <w:r w:rsidRPr="00407A55">
        <w:rPr>
          <w:sz w:val="28"/>
          <w:szCs w:val="28"/>
        </w:rPr>
        <w:t>) Părţile sînt citate cu cel puţin 5 zile înainte de data numirii cauzei spre examinare.”.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10</w:t>
      </w:r>
      <w:r>
        <w:rPr>
          <w:sz w:val="28"/>
          <w:szCs w:val="28"/>
        </w:rPr>
        <w:t>3</w:t>
      </w:r>
      <w:r w:rsidRPr="00407A55">
        <w:rPr>
          <w:sz w:val="28"/>
          <w:szCs w:val="28"/>
        </w:rPr>
        <w:t>. La articolul 320 alineatul (3)</w:t>
      </w:r>
      <w:r>
        <w:rPr>
          <w:sz w:val="28"/>
          <w:szCs w:val="28"/>
        </w:rPr>
        <w:t>,</w:t>
      </w:r>
      <w:r w:rsidRPr="00407A55">
        <w:rPr>
          <w:sz w:val="28"/>
          <w:szCs w:val="28"/>
        </w:rPr>
        <w:t xml:space="preserve"> cuvintele „poate fi sancţionat” se substituie </w:t>
      </w:r>
      <w:r>
        <w:rPr>
          <w:sz w:val="28"/>
          <w:szCs w:val="28"/>
        </w:rPr>
        <w:t>cu</w:t>
      </w:r>
      <w:r w:rsidRPr="00407A55">
        <w:rPr>
          <w:sz w:val="28"/>
          <w:szCs w:val="28"/>
        </w:rPr>
        <w:t xml:space="preserve"> cuvintele „este sancţionat”.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10</w:t>
      </w:r>
      <w:r>
        <w:rPr>
          <w:sz w:val="28"/>
          <w:szCs w:val="28"/>
        </w:rPr>
        <w:t>4</w:t>
      </w:r>
      <w:r w:rsidRPr="00407A55">
        <w:rPr>
          <w:sz w:val="28"/>
          <w:szCs w:val="28"/>
        </w:rPr>
        <w:t>. La articolul 322  alineatul (3)</w:t>
      </w:r>
      <w:r>
        <w:rPr>
          <w:sz w:val="28"/>
          <w:szCs w:val="28"/>
        </w:rPr>
        <w:t>,</w:t>
      </w:r>
      <w:r w:rsidRPr="00407A55">
        <w:rPr>
          <w:sz w:val="28"/>
          <w:szCs w:val="28"/>
        </w:rPr>
        <w:t xml:space="preserve"> cuvintele „poate fi sancţionat” se substituie cu cuvintele „este   sancţionat”.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10</w:t>
      </w:r>
      <w:r>
        <w:rPr>
          <w:sz w:val="28"/>
          <w:szCs w:val="28"/>
        </w:rPr>
        <w:t>5</w:t>
      </w:r>
      <w:r w:rsidRPr="00407A55">
        <w:rPr>
          <w:sz w:val="28"/>
          <w:szCs w:val="28"/>
        </w:rPr>
        <w:t>. La articolul 329 alineatul (2)</w:t>
      </w:r>
      <w:r>
        <w:rPr>
          <w:sz w:val="28"/>
          <w:szCs w:val="28"/>
        </w:rPr>
        <w:t>,</w:t>
      </w:r>
      <w:r w:rsidRPr="00407A55">
        <w:rPr>
          <w:sz w:val="28"/>
          <w:szCs w:val="28"/>
        </w:rPr>
        <w:t xml:space="preserve"> sintagma „art. 312” se substituie cu sintagma „art. 311 şi 312”.</w:t>
      </w:r>
    </w:p>
    <w:p w:rsidR="000033D1" w:rsidRPr="00407A55" w:rsidRDefault="000033D1" w:rsidP="00D71649">
      <w:pPr>
        <w:ind w:firstLine="709"/>
        <w:jc w:val="both"/>
        <w:rPr>
          <w:sz w:val="28"/>
          <w:szCs w:val="28"/>
        </w:rPr>
      </w:pP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10</w:t>
      </w:r>
      <w:r>
        <w:rPr>
          <w:sz w:val="28"/>
          <w:szCs w:val="28"/>
        </w:rPr>
        <w:t>6</w:t>
      </w:r>
      <w:r w:rsidRPr="00407A55">
        <w:rPr>
          <w:sz w:val="28"/>
          <w:szCs w:val="28"/>
        </w:rPr>
        <w:t>. La articolul 332 alineatul (1)</w:t>
      </w:r>
      <w:r>
        <w:rPr>
          <w:sz w:val="28"/>
          <w:szCs w:val="28"/>
        </w:rPr>
        <w:t>,</w:t>
      </w:r>
      <w:r w:rsidRPr="00407A55">
        <w:rPr>
          <w:sz w:val="28"/>
          <w:szCs w:val="28"/>
        </w:rPr>
        <w:t xml:space="preserve">  sintagma  „ pct. 2)-9) ” se substituie cu sintagma „ pct. 4)-9)”.</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10</w:t>
      </w:r>
      <w:r>
        <w:rPr>
          <w:sz w:val="28"/>
          <w:szCs w:val="28"/>
        </w:rPr>
        <w:t>7</w:t>
      </w:r>
      <w:r w:rsidRPr="00407A55">
        <w:rPr>
          <w:sz w:val="28"/>
          <w:szCs w:val="28"/>
        </w:rPr>
        <w:t>. La articolul 334 alineatul (3)</w:t>
      </w:r>
      <w:r>
        <w:rPr>
          <w:sz w:val="28"/>
          <w:szCs w:val="28"/>
        </w:rPr>
        <w:t>,</w:t>
      </w:r>
      <w:r w:rsidRPr="00407A55">
        <w:rPr>
          <w:sz w:val="28"/>
          <w:szCs w:val="28"/>
        </w:rPr>
        <w:t xml:space="preserve"> </w:t>
      </w:r>
      <w:r>
        <w:rPr>
          <w:sz w:val="28"/>
          <w:szCs w:val="28"/>
        </w:rPr>
        <w:t xml:space="preserve">sintagma </w:t>
      </w:r>
      <w:r w:rsidRPr="00407A55">
        <w:rPr>
          <w:sz w:val="28"/>
          <w:szCs w:val="28"/>
        </w:rPr>
        <w:t xml:space="preserve">„Consiliul Baroului” se substituie cu </w:t>
      </w:r>
      <w:r>
        <w:rPr>
          <w:sz w:val="28"/>
          <w:szCs w:val="28"/>
        </w:rPr>
        <w:t>sintagma</w:t>
      </w:r>
      <w:r w:rsidRPr="00407A55">
        <w:rPr>
          <w:sz w:val="28"/>
          <w:szCs w:val="28"/>
        </w:rPr>
        <w:t xml:space="preserve"> „Uniunea Avocaţilor”.</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10</w:t>
      </w:r>
      <w:r>
        <w:rPr>
          <w:sz w:val="28"/>
          <w:szCs w:val="28"/>
        </w:rPr>
        <w:t>8</w:t>
      </w:r>
      <w:r w:rsidRPr="00407A55">
        <w:rPr>
          <w:sz w:val="28"/>
          <w:szCs w:val="28"/>
        </w:rPr>
        <w:t>. Articolul 338 va avea următorul cuprins:</w:t>
      </w:r>
    </w:p>
    <w:p w:rsidR="000033D1" w:rsidRPr="00407A55" w:rsidRDefault="000033D1" w:rsidP="00D71649">
      <w:pPr>
        <w:ind w:firstLine="709"/>
        <w:jc w:val="both"/>
        <w:rPr>
          <w:sz w:val="28"/>
          <w:szCs w:val="28"/>
        </w:rPr>
      </w:pPr>
      <w:r w:rsidRPr="00407A55">
        <w:rPr>
          <w:sz w:val="28"/>
          <w:szCs w:val="28"/>
        </w:rPr>
        <w:t xml:space="preserve">„(1) După încheierea susţinerilor orale, completul de judecată se retrage în deliberare. Preşedintele completului de judecată stabileşte data şi ora întrunirii completului de judecată pentru a delibera pe marginea cauzei. Şedinţa de deliberare poate fi amînată. </w:t>
      </w:r>
    </w:p>
    <w:p w:rsidR="000033D1" w:rsidRPr="00407A55" w:rsidRDefault="000033D1" w:rsidP="00D71649">
      <w:pPr>
        <w:ind w:firstLine="709"/>
        <w:jc w:val="both"/>
        <w:rPr>
          <w:sz w:val="28"/>
          <w:szCs w:val="28"/>
        </w:rPr>
      </w:pPr>
      <w:r w:rsidRPr="00407A55">
        <w:rPr>
          <w:sz w:val="28"/>
          <w:szCs w:val="28"/>
        </w:rPr>
        <w:t>(2) Participanţii la proces sînt înştiinţaţi despre locul, data şi ora pronunţării hotărîrii motivate. Instanţa de judecată, în termen de pînă la 30 de zile</w:t>
      </w:r>
      <w:r>
        <w:rPr>
          <w:sz w:val="28"/>
          <w:szCs w:val="28"/>
        </w:rPr>
        <w:t>,</w:t>
      </w:r>
      <w:r w:rsidRPr="00407A55">
        <w:rPr>
          <w:sz w:val="28"/>
          <w:szCs w:val="28"/>
        </w:rPr>
        <w:t xml:space="preserve"> întocmeşte hotărîrea motivată.</w:t>
      </w:r>
    </w:p>
    <w:p w:rsidR="000033D1" w:rsidRPr="00407A55" w:rsidRDefault="000033D1" w:rsidP="00D71649">
      <w:pPr>
        <w:ind w:firstLine="709"/>
        <w:jc w:val="both"/>
        <w:rPr>
          <w:sz w:val="28"/>
          <w:szCs w:val="28"/>
        </w:rPr>
      </w:pPr>
      <w:r w:rsidRPr="00407A55">
        <w:rPr>
          <w:sz w:val="28"/>
          <w:szCs w:val="28"/>
        </w:rPr>
        <w:t>(3) Completul de judecată adoptă hotărîrea în urma deliberării, pronunţîndu-se asupra tuturor aspectelor esenţiale.</w:t>
      </w:r>
    </w:p>
    <w:p w:rsidR="000033D1" w:rsidRPr="00407A55" w:rsidRDefault="000033D1" w:rsidP="00D71649">
      <w:pPr>
        <w:ind w:firstLine="709"/>
        <w:jc w:val="both"/>
        <w:rPr>
          <w:sz w:val="28"/>
          <w:szCs w:val="28"/>
        </w:rPr>
      </w:pPr>
      <w:r w:rsidRPr="00407A55" w:rsidDel="001F1C66">
        <w:rPr>
          <w:sz w:val="28"/>
          <w:szCs w:val="28"/>
        </w:rPr>
        <w:t xml:space="preserve"> </w:t>
      </w:r>
      <w:r w:rsidRPr="00407A55">
        <w:rPr>
          <w:sz w:val="28"/>
          <w:szCs w:val="28"/>
        </w:rPr>
        <w:t>(4) Copia hotărîrii motivate se înmînează participanţilor prezenţi la şedinţa de judecată. Participanţilor, care nu s-au prezentat în şedinţa de judecată, li se expediază</w:t>
      </w:r>
      <w:r>
        <w:rPr>
          <w:sz w:val="28"/>
          <w:szCs w:val="28"/>
        </w:rPr>
        <w:t>,</w:t>
      </w:r>
      <w:r w:rsidRPr="00407A55">
        <w:rPr>
          <w:sz w:val="28"/>
          <w:szCs w:val="28"/>
        </w:rPr>
        <w:t xml:space="preserve"> în termen de 3 zile</w:t>
      </w:r>
      <w:r>
        <w:rPr>
          <w:sz w:val="28"/>
          <w:szCs w:val="28"/>
        </w:rPr>
        <w:t>,</w:t>
      </w:r>
      <w:r w:rsidRPr="00407A55">
        <w:rPr>
          <w:sz w:val="28"/>
          <w:szCs w:val="28"/>
        </w:rPr>
        <w:t xml:space="preserve"> copia hotărîrii motivate.”.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10</w:t>
      </w:r>
      <w:r>
        <w:rPr>
          <w:sz w:val="28"/>
          <w:szCs w:val="28"/>
        </w:rPr>
        <w:t>9</w:t>
      </w:r>
      <w:r w:rsidRPr="00407A55">
        <w:rPr>
          <w:sz w:val="28"/>
          <w:szCs w:val="28"/>
        </w:rPr>
        <w:t>. Articolul 339;</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w:t>
      </w:r>
      <w:r>
        <w:rPr>
          <w:sz w:val="28"/>
          <w:szCs w:val="28"/>
        </w:rPr>
        <w:t>e</w:t>
      </w:r>
      <w:r w:rsidRPr="00407A55">
        <w:rPr>
          <w:sz w:val="28"/>
          <w:szCs w:val="28"/>
        </w:rPr>
        <w:t>atul (6)</w:t>
      </w:r>
      <w:r>
        <w:rPr>
          <w:sz w:val="28"/>
          <w:szCs w:val="28"/>
        </w:rPr>
        <w:t>,</w:t>
      </w:r>
      <w:r w:rsidRPr="00407A55">
        <w:rPr>
          <w:sz w:val="28"/>
          <w:szCs w:val="28"/>
        </w:rPr>
        <w:t xml:space="preserve"> cuvintele „</w:t>
      </w:r>
      <w:r w:rsidRPr="00407A55">
        <w:rPr>
          <w:color w:val="000000"/>
          <w:sz w:val="28"/>
          <w:szCs w:val="28"/>
        </w:rPr>
        <w:t>sau în dispozitivul ei</w:t>
      </w:r>
      <w:r w:rsidRPr="00407A55">
        <w:rPr>
          <w:sz w:val="28"/>
          <w:szCs w:val="28"/>
        </w:rPr>
        <w:t>” se exclud;</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(8)</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 xml:space="preserve">„(8) </w:t>
      </w:r>
      <w:r w:rsidRPr="00407A55">
        <w:rPr>
          <w:color w:val="000000"/>
          <w:sz w:val="28"/>
          <w:szCs w:val="28"/>
        </w:rPr>
        <w:t>Dacă unul dintre judecătorii  completului de judecată nu are posibilitatea de a semna hotărîrea, în locul lui  semnează  preşedintele şedinţei, iar dacă şi acesta este în imposibilitatea de a semna, în locul  lui semnează  preşedintele instanţei. În toate cazurile, în hotărîre se  menţionează cauza  imposibilităţii de a  semna.”.</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1</w:t>
      </w:r>
      <w:r w:rsidRPr="00407A55">
        <w:rPr>
          <w:sz w:val="28"/>
          <w:szCs w:val="28"/>
        </w:rPr>
        <w:t>0. La articolul 341</w:t>
      </w:r>
      <w:r>
        <w:rPr>
          <w:sz w:val="28"/>
          <w:szCs w:val="28"/>
        </w:rPr>
        <w:t>,</w:t>
      </w:r>
      <w:r w:rsidRPr="00407A55">
        <w:rPr>
          <w:sz w:val="28"/>
          <w:szCs w:val="28"/>
        </w:rPr>
        <w:t xml:space="preserve"> alineatul (4) se exclude.</w:t>
      </w:r>
    </w:p>
    <w:p w:rsidR="000033D1" w:rsidRPr="00407A55" w:rsidRDefault="000033D1" w:rsidP="00D71649">
      <w:pPr>
        <w:ind w:firstLine="709"/>
        <w:jc w:val="both"/>
        <w:rPr>
          <w:sz w:val="28"/>
          <w:szCs w:val="28"/>
          <w:highlight w:val="yellow"/>
        </w:rPr>
      </w:pPr>
    </w:p>
    <w:p w:rsidR="000033D1" w:rsidRPr="00407A55" w:rsidRDefault="000033D1" w:rsidP="00D71649">
      <w:pPr>
        <w:ind w:firstLine="709"/>
        <w:jc w:val="both"/>
        <w:rPr>
          <w:sz w:val="28"/>
          <w:szCs w:val="28"/>
        </w:rPr>
      </w:pPr>
      <w:r w:rsidRPr="00407A55">
        <w:rPr>
          <w:sz w:val="28"/>
          <w:szCs w:val="28"/>
        </w:rPr>
        <w:t>1</w:t>
      </w:r>
      <w:r>
        <w:rPr>
          <w:sz w:val="28"/>
          <w:szCs w:val="28"/>
        </w:rPr>
        <w:t>11</w:t>
      </w:r>
      <w:r w:rsidRPr="00407A55">
        <w:rPr>
          <w:sz w:val="28"/>
          <w:szCs w:val="28"/>
        </w:rPr>
        <w:t>. Articolul 343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color w:val="000000"/>
          <w:sz w:val="28"/>
          <w:szCs w:val="28"/>
        </w:rPr>
      </w:pPr>
      <w:r w:rsidRPr="00407A55">
        <w:rPr>
          <w:color w:val="000000"/>
          <w:sz w:val="28"/>
          <w:szCs w:val="28"/>
        </w:rPr>
        <w:t>1</w:t>
      </w:r>
      <w:r>
        <w:rPr>
          <w:color w:val="000000"/>
          <w:sz w:val="28"/>
          <w:szCs w:val="28"/>
        </w:rPr>
        <w:t>12</w:t>
      </w:r>
      <w:r w:rsidRPr="00407A55">
        <w:rPr>
          <w:color w:val="000000"/>
          <w:sz w:val="28"/>
          <w:szCs w:val="28"/>
        </w:rPr>
        <w:t xml:space="preserve">. Articolul 344 va avea următorul cuprins: </w:t>
      </w:r>
    </w:p>
    <w:p w:rsidR="000033D1" w:rsidRPr="00407A55" w:rsidRDefault="000033D1" w:rsidP="00D71649">
      <w:pPr>
        <w:ind w:firstLine="709"/>
        <w:jc w:val="both"/>
        <w:rPr>
          <w:color w:val="000000"/>
          <w:sz w:val="28"/>
          <w:szCs w:val="28"/>
        </w:rPr>
      </w:pPr>
      <w:r w:rsidRPr="00407A55">
        <w:rPr>
          <w:color w:val="000000"/>
          <w:sz w:val="28"/>
          <w:szCs w:val="28"/>
        </w:rPr>
        <w:t>„Articolul 344. Repartizarea cauzei parvenite pentru judecare</w:t>
      </w:r>
    </w:p>
    <w:p w:rsidR="000033D1" w:rsidRPr="00407A55" w:rsidRDefault="000033D1" w:rsidP="00D71649">
      <w:pPr>
        <w:pStyle w:val="style13207354580000000438msonormal"/>
        <w:spacing w:before="0" w:beforeAutospacing="0" w:after="0" w:afterAutospacing="0"/>
        <w:ind w:firstLine="709"/>
        <w:jc w:val="both"/>
        <w:rPr>
          <w:sz w:val="28"/>
          <w:szCs w:val="28"/>
        </w:rPr>
      </w:pPr>
      <w:r w:rsidRPr="00407A55">
        <w:rPr>
          <w:sz w:val="28"/>
          <w:szCs w:val="28"/>
        </w:rPr>
        <w:t xml:space="preserve"> (1) Cauza penală parvenită în instanţ</w:t>
      </w:r>
      <w:r>
        <w:rPr>
          <w:sz w:val="28"/>
          <w:szCs w:val="28"/>
        </w:rPr>
        <w:t>ă</w:t>
      </w:r>
      <w:r w:rsidRPr="00407A55">
        <w:rPr>
          <w:sz w:val="28"/>
          <w:szCs w:val="28"/>
        </w:rPr>
        <w:t>, se repartizează în termen de o zi, judecătorului sau, după caz, completului de judecată</w:t>
      </w:r>
      <w:r>
        <w:rPr>
          <w:sz w:val="28"/>
          <w:szCs w:val="28"/>
        </w:rPr>
        <w:t>,</w:t>
      </w:r>
      <w:r w:rsidRPr="00407A55">
        <w:rPr>
          <w:sz w:val="28"/>
          <w:szCs w:val="28"/>
        </w:rPr>
        <w:t xml:space="preserve"> în mod aleatoriu, prin intermediul </w:t>
      </w:r>
      <w:r>
        <w:rPr>
          <w:sz w:val="28"/>
          <w:szCs w:val="28"/>
        </w:rPr>
        <w:t>p</w:t>
      </w:r>
      <w:r w:rsidRPr="00407A55">
        <w:rPr>
          <w:sz w:val="28"/>
          <w:szCs w:val="28"/>
        </w:rPr>
        <w:t>rogramului informaţional de gestionare a dosarelor.</w:t>
      </w:r>
    </w:p>
    <w:p w:rsidR="000033D1" w:rsidRPr="00407A55" w:rsidRDefault="000033D1" w:rsidP="00D71649">
      <w:pPr>
        <w:pStyle w:val="style13207354580000000438msonormal"/>
        <w:spacing w:before="0" w:beforeAutospacing="0" w:after="0" w:afterAutospacing="0"/>
        <w:ind w:firstLine="709"/>
        <w:jc w:val="both"/>
        <w:rPr>
          <w:sz w:val="28"/>
          <w:szCs w:val="28"/>
        </w:rPr>
      </w:pPr>
      <w:r w:rsidRPr="00407A55" w:rsidDel="00F229FD">
        <w:rPr>
          <w:sz w:val="28"/>
          <w:szCs w:val="28"/>
        </w:rPr>
        <w:t xml:space="preserve"> </w:t>
      </w:r>
      <w:r w:rsidRPr="00407A55">
        <w:rPr>
          <w:sz w:val="28"/>
          <w:szCs w:val="28"/>
        </w:rPr>
        <w:t>(2) Extrasul din programul informaţional automatizat sau încheierea preşedintelui cu privire la repartizarea aleatorie a cauzei se anexează la cauză.”.</w:t>
      </w: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w:t>
      </w:r>
      <w:r>
        <w:rPr>
          <w:sz w:val="28"/>
          <w:szCs w:val="28"/>
        </w:rPr>
        <w:t>3</w:t>
      </w:r>
      <w:r w:rsidRPr="00407A55">
        <w:rPr>
          <w:sz w:val="28"/>
          <w:szCs w:val="28"/>
        </w:rPr>
        <w:t xml:space="preserve">. Se completează cu </w:t>
      </w:r>
      <w:r>
        <w:rPr>
          <w:sz w:val="28"/>
          <w:szCs w:val="28"/>
        </w:rPr>
        <w:t xml:space="preserve">un nou </w:t>
      </w:r>
      <w:r w:rsidRPr="00407A55">
        <w:rPr>
          <w:sz w:val="28"/>
          <w:szCs w:val="28"/>
        </w:rPr>
        <w:t>articol</w:t>
      </w:r>
      <w:r>
        <w:rPr>
          <w:sz w:val="28"/>
          <w:szCs w:val="28"/>
        </w:rPr>
        <w:t>,</w:t>
      </w:r>
      <w:r w:rsidRPr="00407A55">
        <w:rPr>
          <w:sz w:val="28"/>
          <w:szCs w:val="28"/>
        </w:rPr>
        <w:t xml:space="preserve"> 344</w:t>
      </w:r>
      <w:r w:rsidRPr="00407A55">
        <w:rPr>
          <w:sz w:val="28"/>
          <w:szCs w:val="28"/>
          <w:vertAlign w:val="superscript"/>
        </w:rPr>
        <w:t>1</w:t>
      </w:r>
      <w:r w:rsidRPr="00407A55">
        <w:rPr>
          <w:sz w:val="28"/>
          <w:szCs w:val="28"/>
        </w:rPr>
        <w:t>,</w:t>
      </w:r>
      <w:r w:rsidRPr="00407A55">
        <w:rPr>
          <w:sz w:val="28"/>
          <w:szCs w:val="28"/>
          <w:vertAlign w:val="superscript"/>
        </w:rPr>
        <w:t xml:space="preserve"> </w:t>
      </w:r>
      <w:r w:rsidRPr="00407A55">
        <w:rPr>
          <w:sz w:val="28"/>
          <w:szCs w:val="28"/>
        </w:rPr>
        <w:t>cu următorul cuprins:</w:t>
      </w:r>
    </w:p>
    <w:p w:rsidR="000033D1" w:rsidRPr="00407A55" w:rsidRDefault="000033D1" w:rsidP="00D71649">
      <w:pPr>
        <w:ind w:firstLine="709"/>
        <w:jc w:val="both"/>
        <w:rPr>
          <w:sz w:val="28"/>
          <w:szCs w:val="28"/>
        </w:rPr>
      </w:pPr>
      <w:r w:rsidRPr="00407A55">
        <w:rPr>
          <w:sz w:val="28"/>
          <w:szCs w:val="28"/>
        </w:rPr>
        <w:t>„Articolul 344</w:t>
      </w:r>
      <w:r w:rsidRPr="00407A55">
        <w:rPr>
          <w:sz w:val="28"/>
          <w:szCs w:val="28"/>
          <w:vertAlign w:val="superscript"/>
        </w:rPr>
        <w:t>1</w:t>
      </w:r>
      <w:r w:rsidRPr="00407A55">
        <w:rPr>
          <w:sz w:val="28"/>
          <w:szCs w:val="28"/>
        </w:rPr>
        <w:t>.</w:t>
      </w:r>
      <w:r w:rsidRPr="00407A55">
        <w:rPr>
          <w:sz w:val="28"/>
          <w:szCs w:val="28"/>
          <w:vertAlign w:val="superscript"/>
        </w:rPr>
        <w:t xml:space="preserve"> </w:t>
      </w:r>
      <w:r w:rsidRPr="00407A55">
        <w:rPr>
          <w:sz w:val="28"/>
          <w:szCs w:val="28"/>
        </w:rPr>
        <w:t>Soluţionarea cauzei în procedura medierii ori împăcării părţilor</w:t>
      </w:r>
    </w:p>
    <w:p w:rsidR="000033D1" w:rsidRPr="00407A55" w:rsidRDefault="000033D1" w:rsidP="00D71649">
      <w:pPr>
        <w:ind w:firstLine="709"/>
        <w:jc w:val="both"/>
        <w:rPr>
          <w:sz w:val="28"/>
          <w:szCs w:val="28"/>
        </w:rPr>
      </w:pPr>
      <w:r w:rsidRPr="00407A55">
        <w:rPr>
          <w:sz w:val="28"/>
          <w:szCs w:val="28"/>
        </w:rPr>
        <w:t xml:space="preserve">(1) În cazul învinuirii persoanei în săvîrşirea unei infracţiuni uşoare ori mai puţin grave, iar în cazul minorilor, şi pentru o infracţiune gravă, infracţiuni prevăzute la capitolele II- VI </w:t>
      </w:r>
      <w:r>
        <w:rPr>
          <w:sz w:val="28"/>
          <w:szCs w:val="28"/>
        </w:rPr>
        <w:t xml:space="preserve">ale </w:t>
      </w:r>
      <w:r w:rsidRPr="00407A55">
        <w:rPr>
          <w:sz w:val="28"/>
          <w:szCs w:val="28"/>
        </w:rPr>
        <w:t>Cod</w:t>
      </w:r>
      <w:r>
        <w:rPr>
          <w:sz w:val="28"/>
          <w:szCs w:val="28"/>
        </w:rPr>
        <w:t>ului</w:t>
      </w:r>
      <w:r w:rsidRPr="00407A55">
        <w:rPr>
          <w:sz w:val="28"/>
          <w:szCs w:val="28"/>
        </w:rPr>
        <w:t xml:space="preserve"> penal, precum şi în cazurile prevăzute la alin. (1) art</w:t>
      </w:r>
      <w:r>
        <w:rPr>
          <w:sz w:val="28"/>
          <w:szCs w:val="28"/>
        </w:rPr>
        <w:t>.</w:t>
      </w:r>
      <w:r w:rsidRPr="00407A55">
        <w:rPr>
          <w:sz w:val="28"/>
          <w:szCs w:val="28"/>
        </w:rPr>
        <w:t xml:space="preserve"> 276</w:t>
      </w:r>
      <w:r>
        <w:rPr>
          <w:sz w:val="28"/>
          <w:szCs w:val="28"/>
        </w:rPr>
        <w:t xml:space="preserve"> al prezentului cod</w:t>
      </w:r>
      <w:r w:rsidRPr="00407A55">
        <w:rPr>
          <w:sz w:val="28"/>
          <w:szCs w:val="28"/>
        </w:rPr>
        <w:t>, judecătorul, numit pentru a prezida şedinţa, pînă la punerea pe rol a cauzei, în termen de cel mult 3 zile de la data repartizării cauzei, la solicitarea părţilor, adoptă o încheiere prin care numeşte efectuarea procedurii medierii ori împăcării părţilor.</w:t>
      </w:r>
    </w:p>
    <w:p w:rsidR="000033D1" w:rsidRPr="00407A55" w:rsidRDefault="000033D1" w:rsidP="00D71649">
      <w:pPr>
        <w:ind w:firstLine="709"/>
        <w:jc w:val="both"/>
        <w:rPr>
          <w:sz w:val="28"/>
          <w:szCs w:val="28"/>
        </w:rPr>
      </w:pPr>
      <w:r w:rsidRPr="00407A55">
        <w:rPr>
          <w:sz w:val="28"/>
          <w:szCs w:val="28"/>
        </w:rPr>
        <w:t xml:space="preserve">(2) Încheierea va cuprinde date </w:t>
      </w:r>
      <w:r>
        <w:rPr>
          <w:sz w:val="28"/>
          <w:szCs w:val="28"/>
        </w:rPr>
        <w:t>î</w:t>
      </w:r>
      <w:r w:rsidRPr="00407A55">
        <w:rPr>
          <w:sz w:val="28"/>
          <w:szCs w:val="28"/>
        </w:rPr>
        <w:t>n numele cui se adoptă, date despre persoana învinuită şi esenţa învinuirii, indicaţia de a întreprinde măsuri de soluţionare a cauzei în procedura medierii ori împăcării părţilor, numele mediatorului care va efectua procesul de mediere, stabilind un nou termen rezonabil în care se va efectua acest proces.</w:t>
      </w:r>
    </w:p>
    <w:p w:rsidR="000033D1" w:rsidRPr="00407A55" w:rsidRDefault="000033D1" w:rsidP="00D71649">
      <w:pPr>
        <w:ind w:firstLine="709"/>
        <w:jc w:val="both"/>
        <w:rPr>
          <w:sz w:val="28"/>
          <w:szCs w:val="28"/>
        </w:rPr>
      </w:pPr>
      <w:r w:rsidRPr="00407A55">
        <w:rPr>
          <w:sz w:val="28"/>
          <w:szCs w:val="28"/>
        </w:rPr>
        <w:t>(3) Încheierea se transmite mediatorului, persoanei învinuite, părţii vătămate, procurorului şi apărătorului.</w:t>
      </w:r>
    </w:p>
    <w:p w:rsidR="000033D1" w:rsidRPr="00407A55" w:rsidRDefault="000033D1" w:rsidP="00D71649">
      <w:pPr>
        <w:ind w:firstLine="709"/>
        <w:jc w:val="both"/>
        <w:rPr>
          <w:sz w:val="28"/>
          <w:szCs w:val="28"/>
        </w:rPr>
      </w:pPr>
      <w:r w:rsidRPr="00407A55">
        <w:rPr>
          <w:sz w:val="28"/>
          <w:szCs w:val="28"/>
        </w:rPr>
        <w:t>(4) Mediatorul, imediat purcede la efectuare</w:t>
      </w:r>
      <w:r>
        <w:rPr>
          <w:sz w:val="28"/>
          <w:szCs w:val="28"/>
        </w:rPr>
        <w:t>a</w:t>
      </w:r>
      <w:r w:rsidRPr="00407A55">
        <w:rPr>
          <w:sz w:val="28"/>
          <w:szCs w:val="28"/>
        </w:rPr>
        <w:t xml:space="preserve"> procedurii de mediere, şi după caz, dacă părţile s</w:t>
      </w:r>
      <w:r>
        <w:rPr>
          <w:sz w:val="28"/>
          <w:szCs w:val="28"/>
        </w:rPr>
        <w:t>-</w:t>
      </w:r>
      <w:r w:rsidRPr="00407A55">
        <w:rPr>
          <w:sz w:val="28"/>
          <w:szCs w:val="28"/>
        </w:rPr>
        <w:t>au conciliat, întocmeşte contractul de mediere, care se semnează de către părţi şi se prezintă judecătorului, în procedura cărui</w:t>
      </w:r>
      <w:r>
        <w:rPr>
          <w:sz w:val="28"/>
          <w:szCs w:val="28"/>
        </w:rPr>
        <w:t>a</w:t>
      </w:r>
      <w:r w:rsidRPr="00407A55">
        <w:rPr>
          <w:sz w:val="28"/>
          <w:szCs w:val="28"/>
        </w:rPr>
        <w:t xml:space="preserve"> se află cauza penală. În cazul </w:t>
      </w:r>
      <w:r>
        <w:rPr>
          <w:sz w:val="28"/>
          <w:szCs w:val="28"/>
        </w:rPr>
        <w:t>în care</w:t>
      </w:r>
      <w:r w:rsidRPr="00407A55">
        <w:rPr>
          <w:sz w:val="28"/>
          <w:szCs w:val="28"/>
        </w:rPr>
        <w:t xml:space="preserve"> concilierea părţilor nu a avut loc, mediatorul întocmeşte un aviz motivat, care la fel se prezintă judecătorului.”.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w:t>
      </w:r>
      <w:r>
        <w:rPr>
          <w:sz w:val="28"/>
          <w:szCs w:val="28"/>
        </w:rPr>
        <w:t>4</w:t>
      </w:r>
      <w:r w:rsidRPr="00407A55">
        <w:rPr>
          <w:sz w:val="28"/>
          <w:szCs w:val="28"/>
        </w:rPr>
        <w:t xml:space="preserve">. Articolul 351 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(3</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1</w:t>
      </w:r>
      <w:r w:rsidRPr="00407A55">
        <w:rPr>
          <w:sz w:val="28"/>
          <w:szCs w:val="28"/>
        </w:rPr>
        <w:t>) La stabilirea orei şi datei pentru judecarea cauzei se va lua în considera</w:t>
      </w:r>
      <w:r>
        <w:rPr>
          <w:sz w:val="28"/>
          <w:szCs w:val="28"/>
        </w:rPr>
        <w:t>r</w:t>
      </w:r>
      <w:r w:rsidRPr="00407A55">
        <w:rPr>
          <w:sz w:val="28"/>
          <w:szCs w:val="28"/>
        </w:rPr>
        <w:t>e complexitatea acţiunilor ce urmează a fi întreprinse de către părţi pînă la judecarea cauzei, numărul şi posibilitatea de prezentare a părţilor, martorului, reprezentanţilor, apărătorului</w:t>
      </w:r>
      <w:r>
        <w:rPr>
          <w:sz w:val="28"/>
          <w:szCs w:val="28"/>
        </w:rPr>
        <w:t>,</w:t>
      </w:r>
      <w:r w:rsidRPr="00407A55">
        <w:rPr>
          <w:sz w:val="28"/>
          <w:szCs w:val="28"/>
        </w:rPr>
        <w:t xml:space="preserve"> însă nu poate depăşi termenul de 30 de zile de la data desfăşurării şedinţei preliminar</w:t>
      </w:r>
      <w:r>
        <w:rPr>
          <w:sz w:val="28"/>
          <w:szCs w:val="28"/>
        </w:rPr>
        <w:t>e</w:t>
      </w:r>
      <w:r w:rsidRPr="00407A55">
        <w:rPr>
          <w:sz w:val="28"/>
          <w:szCs w:val="28"/>
        </w:rPr>
        <w:t>. În cazul prevăzut la alin</w:t>
      </w:r>
      <w:r>
        <w:rPr>
          <w:sz w:val="28"/>
          <w:szCs w:val="28"/>
        </w:rPr>
        <w:t>.</w:t>
      </w:r>
      <w:r w:rsidRPr="00407A55">
        <w:rPr>
          <w:sz w:val="28"/>
          <w:szCs w:val="28"/>
        </w:rPr>
        <w:t>(6) termenul poate fi prelungit cu 15 zile.”.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w:t>
      </w:r>
      <w:r>
        <w:rPr>
          <w:sz w:val="28"/>
          <w:szCs w:val="28"/>
        </w:rPr>
        <w:t>5</w:t>
      </w:r>
      <w:r w:rsidRPr="00407A55">
        <w:rPr>
          <w:sz w:val="28"/>
          <w:szCs w:val="28"/>
        </w:rPr>
        <w:t xml:space="preserve">. Se completează cu </w:t>
      </w:r>
      <w:r>
        <w:rPr>
          <w:sz w:val="28"/>
          <w:szCs w:val="28"/>
        </w:rPr>
        <w:t xml:space="preserve">un nou </w:t>
      </w:r>
      <w:r w:rsidRPr="00407A55">
        <w:rPr>
          <w:sz w:val="28"/>
          <w:szCs w:val="28"/>
        </w:rPr>
        <w:t>articol</w:t>
      </w:r>
      <w:r>
        <w:rPr>
          <w:sz w:val="28"/>
          <w:szCs w:val="28"/>
        </w:rPr>
        <w:t>,</w:t>
      </w:r>
      <w:r w:rsidRPr="00407A55">
        <w:rPr>
          <w:sz w:val="28"/>
          <w:szCs w:val="28"/>
        </w:rPr>
        <w:t xml:space="preserve"> 363</w:t>
      </w:r>
      <w:r w:rsidRPr="00407A55">
        <w:rPr>
          <w:sz w:val="28"/>
          <w:szCs w:val="28"/>
          <w:vertAlign w:val="superscript"/>
        </w:rPr>
        <w:t>1</w:t>
      </w:r>
      <w:r>
        <w:rPr>
          <w:sz w:val="28"/>
          <w:szCs w:val="28"/>
        </w:rPr>
        <w:t xml:space="preserve">, </w:t>
      </w:r>
      <w:r w:rsidRPr="00407A55">
        <w:rPr>
          <w:sz w:val="28"/>
          <w:szCs w:val="28"/>
        </w:rPr>
        <w:t>cu următorul cuprins:</w:t>
      </w:r>
    </w:p>
    <w:p w:rsidR="000033D1" w:rsidRPr="00407A55" w:rsidRDefault="000033D1" w:rsidP="00D71649">
      <w:pPr>
        <w:ind w:firstLine="709"/>
        <w:jc w:val="both"/>
        <w:rPr>
          <w:b/>
          <w:sz w:val="28"/>
          <w:szCs w:val="28"/>
        </w:rPr>
      </w:pPr>
      <w:r w:rsidRPr="00CC7553">
        <w:rPr>
          <w:b/>
          <w:sz w:val="28"/>
          <w:szCs w:val="28"/>
        </w:rPr>
        <w:t>„Articolul 363</w:t>
      </w:r>
      <w:r w:rsidRPr="00CC7553">
        <w:rPr>
          <w:b/>
          <w:sz w:val="28"/>
          <w:szCs w:val="28"/>
          <w:vertAlign w:val="superscript"/>
        </w:rPr>
        <w:t>1</w:t>
      </w:r>
      <w:r w:rsidRPr="00CC7553">
        <w:rPr>
          <w:b/>
          <w:sz w:val="28"/>
          <w:szCs w:val="28"/>
        </w:rPr>
        <w:t>.</w:t>
      </w:r>
      <w:r w:rsidRPr="00407A55">
        <w:rPr>
          <w:sz w:val="28"/>
          <w:szCs w:val="28"/>
          <w:vertAlign w:val="superscript"/>
        </w:rPr>
        <w:t xml:space="preserve"> </w:t>
      </w:r>
      <w:r w:rsidRPr="00407A55">
        <w:rPr>
          <w:sz w:val="28"/>
          <w:szCs w:val="28"/>
        </w:rPr>
        <w:t>Judecata pe baza probelor administrate în faza de urmărire penală</w:t>
      </w:r>
    </w:p>
    <w:p w:rsidR="000033D1" w:rsidRPr="00407A55" w:rsidRDefault="000033D1" w:rsidP="00D71649">
      <w:pPr>
        <w:ind w:firstLine="709"/>
        <w:jc w:val="both"/>
        <w:rPr>
          <w:sz w:val="28"/>
          <w:szCs w:val="28"/>
        </w:rPr>
      </w:pPr>
      <w:r w:rsidRPr="00407A55">
        <w:rPr>
          <w:sz w:val="28"/>
          <w:szCs w:val="28"/>
        </w:rPr>
        <w:t>(1) Pînă la începerea cercetării judecătoreşti, inculpatul poate declara,  personal sau prin înscris autentic, că recunoaşte săvîrşirea faptelor indicate în rechizitoriu şi solicită ca judecata să se facă în baza probelor administrate în faza de urmărire penală.</w:t>
      </w:r>
    </w:p>
    <w:p w:rsidR="000033D1" w:rsidRPr="00407A55" w:rsidRDefault="000033D1" w:rsidP="00D71649">
      <w:pPr>
        <w:ind w:firstLine="709"/>
        <w:jc w:val="both"/>
        <w:rPr>
          <w:sz w:val="28"/>
          <w:szCs w:val="28"/>
        </w:rPr>
      </w:pPr>
      <w:r w:rsidRPr="00407A55">
        <w:rPr>
          <w:sz w:val="28"/>
          <w:szCs w:val="28"/>
        </w:rPr>
        <w:t>(2) Judecata nu poate avea loc în baza probelor administrate în faza de urmărire penală, decît dacă inculpatul declară că recunoaşte în totalitate faptele indicate în rechizitoriu şi nu solicită administrarea de noi probe.</w:t>
      </w:r>
    </w:p>
    <w:p w:rsidR="000033D1" w:rsidRPr="00407A55" w:rsidRDefault="000033D1" w:rsidP="00D71649">
      <w:pPr>
        <w:ind w:firstLine="709"/>
        <w:jc w:val="both"/>
        <w:rPr>
          <w:sz w:val="28"/>
          <w:szCs w:val="28"/>
        </w:rPr>
      </w:pPr>
      <w:r w:rsidRPr="00407A55">
        <w:rPr>
          <w:sz w:val="28"/>
          <w:szCs w:val="28"/>
        </w:rPr>
        <w:t>(3) În cadrul şedinţei preliminare sau pînă la începerea cercetării judecătoreşti, instanţa întreabă pe inculpat dacă solicită ca judecata să aibă loc în baza probelor administrate în faza de urmărire penală, pe care le cunoaşte şi asupra cărora nu are obiecţii, apoi acordă cuvîntul procurorului, părţii vătămate  şi celorlalte părţi asupra cererii formulate.</w:t>
      </w:r>
    </w:p>
    <w:p w:rsidR="000033D1" w:rsidRPr="00407A55" w:rsidRDefault="000033D1" w:rsidP="00D71649">
      <w:pPr>
        <w:ind w:firstLine="709"/>
        <w:jc w:val="both"/>
        <w:rPr>
          <w:sz w:val="28"/>
          <w:szCs w:val="28"/>
        </w:rPr>
      </w:pPr>
      <w:r w:rsidRPr="00407A55">
        <w:rPr>
          <w:sz w:val="28"/>
          <w:szCs w:val="28"/>
        </w:rPr>
        <w:t>(4) Instanţa de judecată admite cererea atunci cînd, din probele administrate, rezultă că faptele inculpatului sînt stabilite şi sînt suficiente date cu privire la persoana sa</w:t>
      </w:r>
      <w:r>
        <w:rPr>
          <w:sz w:val="28"/>
          <w:szCs w:val="28"/>
        </w:rPr>
        <w:t>,</w:t>
      </w:r>
      <w:r w:rsidRPr="00407A55">
        <w:rPr>
          <w:sz w:val="28"/>
          <w:szCs w:val="28"/>
        </w:rPr>
        <w:t xml:space="preserve"> pentru a permite stabilirea unei pedepse şi procedează la audierea inculpatului, potrivit regulilor de audiere a martorului.</w:t>
      </w:r>
    </w:p>
    <w:p w:rsidR="000033D1" w:rsidRPr="00407A55" w:rsidRDefault="000033D1" w:rsidP="00D71649">
      <w:pPr>
        <w:ind w:firstLine="709"/>
        <w:jc w:val="both"/>
        <w:rPr>
          <w:sz w:val="28"/>
          <w:szCs w:val="28"/>
        </w:rPr>
      </w:pPr>
      <w:r w:rsidRPr="00407A55">
        <w:rPr>
          <w:sz w:val="28"/>
          <w:szCs w:val="28"/>
        </w:rPr>
        <w:t>(5) În caz de admitere a cererii, preşedintele explică persoanei vătămate dreptul de a deveni parte civilă şi întreabă pe partea civilă, pe partea responsabilă civilmente</w:t>
      </w:r>
      <w:r>
        <w:rPr>
          <w:sz w:val="28"/>
          <w:szCs w:val="28"/>
        </w:rPr>
        <w:t>,</w:t>
      </w:r>
      <w:r w:rsidRPr="00407A55">
        <w:rPr>
          <w:sz w:val="28"/>
          <w:szCs w:val="28"/>
        </w:rPr>
        <w:t xml:space="preserve"> dacă propun administrarea de probe. Instanţa de judecată poate dispune disjungerea acţiunii civile, dacă pentru soluţionarea acesteia este necesară administrarea de probe, prin care s-ar prelungi</w:t>
      </w:r>
      <w:r>
        <w:rPr>
          <w:sz w:val="28"/>
          <w:szCs w:val="28"/>
        </w:rPr>
        <w:t>,</w:t>
      </w:r>
      <w:r w:rsidRPr="00407A55">
        <w:rPr>
          <w:sz w:val="28"/>
          <w:szCs w:val="28"/>
        </w:rPr>
        <w:t xml:space="preserve"> în mod nejustificat</w:t>
      </w:r>
      <w:r>
        <w:rPr>
          <w:sz w:val="28"/>
          <w:szCs w:val="28"/>
        </w:rPr>
        <w:t>,</w:t>
      </w:r>
      <w:r w:rsidRPr="00407A55">
        <w:rPr>
          <w:sz w:val="28"/>
          <w:szCs w:val="28"/>
        </w:rPr>
        <w:t xml:space="preserve"> soluţionarea acţiunii penale.</w:t>
      </w:r>
    </w:p>
    <w:p w:rsidR="000033D1" w:rsidRPr="00407A55" w:rsidRDefault="000033D1" w:rsidP="00D71649">
      <w:pPr>
        <w:pStyle w:val="NormalWeb"/>
        <w:ind w:firstLine="709"/>
        <w:rPr>
          <w:sz w:val="28"/>
          <w:szCs w:val="28"/>
        </w:rPr>
      </w:pPr>
      <w:r w:rsidRPr="00407A55">
        <w:rPr>
          <w:sz w:val="28"/>
          <w:szCs w:val="28"/>
        </w:rPr>
        <w:t xml:space="preserve">(6) În caz de admitere a cererii, instanţa procedează la dezbaterile judiciare privitor la măsura de pedeapsă. Dezbaterile judiciare se compun din discursurile procurorului, apărătorului şi inculpatului care pot lua încă o dată cuvîntul în formă de replică. </w:t>
      </w:r>
    </w:p>
    <w:p w:rsidR="000033D1" w:rsidRPr="00407A55" w:rsidRDefault="000033D1" w:rsidP="00D71649">
      <w:pPr>
        <w:ind w:firstLine="709"/>
        <w:jc w:val="both"/>
        <w:rPr>
          <w:sz w:val="28"/>
          <w:szCs w:val="28"/>
        </w:rPr>
      </w:pPr>
      <w:r w:rsidRPr="00407A55">
        <w:rPr>
          <w:sz w:val="28"/>
          <w:szCs w:val="28"/>
        </w:rPr>
        <w:t xml:space="preserve">(7) Sentinţa în caz de admitere a cererii privind judecarea cauzei în baza probelor administrate în faza de urmărire penală  se adoptă în condiţiile prevăzute de prezentul cod, cu derogările din prezentul articol: </w:t>
      </w:r>
    </w:p>
    <w:p w:rsidR="000033D1" w:rsidRPr="00407A55" w:rsidRDefault="000033D1" w:rsidP="00D71649">
      <w:pPr>
        <w:ind w:firstLine="709"/>
        <w:jc w:val="both"/>
        <w:rPr>
          <w:sz w:val="28"/>
          <w:szCs w:val="28"/>
        </w:rPr>
      </w:pPr>
      <w:r w:rsidRPr="00407A55">
        <w:rPr>
          <w:sz w:val="28"/>
          <w:szCs w:val="28"/>
        </w:rPr>
        <w:t>1) partea introductivă a sentinţei, suplimentar datelor expuse în art.393</w:t>
      </w:r>
      <w:r>
        <w:rPr>
          <w:sz w:val="28"/>
          <w:szCs w:val="28"/>
        </w:rPr>
        <w:t xml:space="preserve"> al prezentului cod</w:t>
      </w:r>
      <w:r w:rsidRPr="00407A55">
        <w:rPr>
          <w:sz w:val="28"/>
          <w:szCs w:val="28"/>
        </w:rPr>
        <w:t xml:space="preserve">, conţine menţiunea despre judecarea cauzei în baza probelor administrate în faza de urmărire penală; </w:t>
      </w:r>
    </w:p>
    <w:p w:rsidR="000033D1" w:rsidRPr="00407A55" w:rsidRDefault="000033D1" w:rsidP="00D71649">
      <w:pPr>
        <w:ind w:firstLine="709"/>
        <w:jc w:val="both"/>
        <w:rPr>
          <w:sz w:val="28"/>
          <w:szCs w:val="28"/>
        </w:rPr>
      </w:pPr>
      <w:r w:rsidRPr="00407A55">
        <w:rPr>
          <w:sz w:val="28"/>
          <w:szCs w:val="28"/>
        </w:rPr>
        <w:t xml:space="preserve">2) partea descriptivă a sentinţei trebuie să cuprindă; </w:t>
      </w:r>
    </w:p>
    <w:p w:rsidR="000033D1" w:rsidRPr="00407A55" w:rsidRDefault="000033D1" w:rsidP="00D71649">
      <w:pPr>
        <w:ind w:firstLine="709"/>
        <w:jc w:val="both"/>
        <w:rPr>
          <w:sz w:val="28"/>
          <w:szCs w:val="28"/>
        </w:rPr>
      </w:pPr>
      <w:r w:rsidRPr="00407A55">
        <w:rPr>
          <w:sz w:val="28"/>
          <w:szCs w:val="28"/>
        </w:rPr>
        <w:t>a) descrierea faptei prejudiciabile recunoscut</w:t>
      </w:r>
      <w:r>
        <w:rPr>
          <w:sz w:val="28"/>
          <w:szCs w:val="28"/>
        </w:rPr>
        <w:t>e</w:t>
      </w:r>
      <w:r w:rsidRPr="00407A55">
        <w:rPr>
          <w:sz w:val="28"/>
          <w:szCs w:val="28"/>
        </w:rPr>
        <w:t xml:space="preserve"> de inculpat şi considerată ca fiind dovedită, indicîndu-se modul săvîrşirii ei, forma şi gradul de vinovăţie, motivele şi consecinţele infracţiunii; </w:t>
      </w:r>
    </w:p>
    <w:p w:rsidR="000033D1" w:rsidRPr="00407A55" w:rsidRDefault="000033D1" w:rsidP="00D71649">
      <w:pPr>
        <w:ind w:firstLine="709"/>
        <w:jc w:val="both"/>
        <w:rPr>
          <w:sz w:val="28"/>
          <w:szCs w:val="28"/>
        </w:rPr>
      </w:pPr>
      <w:r w:rsidRPr="00407A55">
        <w:rPr>
          <w:sz w:val="28"/>
          <w:szCs w:val="28"/>
        </w:rPr>
        <w:t xml:space="preserve">b) probele prezentate de procuror şi acceptate de inculpat pe care se întemeiază sentinţa; </w:t>
      </w:r>
    </w:p>
    <w:p w:rsidR="000033D1" w:rsidRPr="00407A55" w:rsidRDefault="000033D1" w:rsidP="00D71649">
      <w:pPr>
        <w:ind w:firstLine="709"/>
        <w:jc w:val="both"/>
        <w:rPr>
          <w:sz w:val="28"/>
          <w:szCs w:val="28"/>
        </w:rPr>
      </w:pPr>
      <w:r w:rsidRPr="00407A55">
        <w:rPr>
          <w:sz w:val="28"/>
          <w:szCs w:val="28"/>
        </w:rPr>
        <w:t xml:space="preserve">c) indicaţiile asupra circumstanţelor care atenuează sau agravează răspunderea; </w:t>
      </w:r>
    </w:p>
    <w:p w:rsidR="000033D1" w:rsidRPr="00407A55" w:rsidRDefault="000033D1" w:rsidP="00D71649">
      <w:pPr>
        <w:ind w:firstLine="709"/>
        <w:jc w:val="both"/>
        <w:rPr>
          <w:sz w:val="28"/>
          <w:szCs w:val="28"/>
        </w:rPr>
      </w:pPr>
      <w:r w:rsidRPr="00407A55">
        <w:rPr>
          <w:sz w:val="28"/>
          <w:szCs w:val="28"/>
        </w:rPr>
        <w:t xml:space="preserve">d) încadrarea juridică a faptei pentru care se condamnă inculpatul; </w:t>
      </w:r>
    </w:p>
    <w:p w:rsidR="000033D1" w:rsidRPr="00407A55" w:rsidRDefault="000033D1" w:rsidP="00D71649">
      <w:pPr>
        <w:ind w:firstLine="709"/>
        <w:jc w:val="both"/>
        <w:rPr>
          <w:sz w:val="28"/>
          <w:szCs w:val="28"/>
        </w:rPr>
      </w:pPr>
      <w:r w:rsidRPr="00407A55">
        <w:rPr>
          <w:sz w:val="28"/>
          <w:szCs w:val="28"/>
        </w:rPr>
        <w:t xml:space="preserve">e) motivarea pedepsei stabilite; </w:t>
      </w:r>
    </w:p>
    <w:p w:rsidR="000033D1" w:rsidRPr="00407A55" w:rsidRDefault="000033D1" w:rsidP="00D71649">
      <w:pPr>
        <w:ind w:firstLine="709"/>
        <w:jc w:val="both"/>
        <w:rPr>
          <w:sz w:val="28"/>
          <w:szCs w:val="28"/>
        </w:rPr>
      </w:pPr>
      <w:r w:rsidRPr="00407A55">
        <w:rPr>
          <w:sz w:val="28"/>
          <w:szCs w:val="28"/>
        </w:rPr>
        <w:t xml:space="preserve">f) soluţionarea chestiunilor legate de condamnarea cu suspendarea condiţionată a executării pedepsei, dacă este cazul; </w:t>
      </w:r>
    </w:p>
    <w:p w:rsidR="000033D1" w:rsidRPr="00407A55" w:rsidRDefault="000033D1" w:rsidP="00D71649">
      <w:pPr>
        <w:ind w:firstLine="709"/>
        <w:jc w:val="both"/>
        <w:rPr>
          <w:sz w:val="28"/>
          <w:szCs w:val="28"/>
        </w:rPr>
      </w:pPr>
      <w:r w:rsidRPr="00407A55">
        <w:rPr>
          <w:sz w:val="28"/>
          <w:szCs w:val="28"/>
        </w:rPr>
        <w:t xml:space="preserve">g) motivele pe care este întemeiată hotărîrea instanţei cu privire la acţiunea civilă sau la repararea pagubei materiale cauzate de infracţiune, precum şi la cheltuielile judiciare; </w:t>
      </w:r>
    </w:p>
    <w:p w:rsidR="000033D1" w:rsidRPr="00407A55" w:rsidRDefault="000033D1" w:rsidP="00D71649">
      <w:pPr>
        <w:ind w:firstLine="709"/>
        <w:jc w:val="both"/>
        <w:rPr>
          <w:sz w:val="28"/>
          <w:szCs w:val="28"/>
        </w:rPr>
      </w:pPr>
      <w:r w:rsidRPr="00407A55">
        <w:rPr>
          <w:sz w:val="28"/>
          <w:szCs w:val="28"/>
        </w:rPr>
        <w:t xml:space="preserve">3) </w:t>
      </w:r>
      <w:r>
        <w:rPr>
          <w:sz w:val="28"/>
          <w:szCs w:val="28"/>
        </w:rPr>
        <w:t>d</w:t>
      </w:r>
      <w:r w:rsidRPr="00407A55">
        <w:rPr>
          <w:sz w:val="28"/>
          <w:szCs w:val="28"/>
        </w:rPr>
        <w:t xml:space="preserve">ispozitivul sentinţei trebuie să conţină menţiunile prevăzute </w:t>
      </w:r>
      <w:r>
        <w:rPr>
          <w:sz w:val="28"/>
          <w:szCs w:val="28"/>
        </w:rPr>
        <w:t>la</w:t>
      </w:r>
      <w:r w:rsidRPr="00407A55">
        <w:rPr>
          <w:sz w:val="28"/>
          <w:szCs w:val="28"/>
        </w:rPr>
        <w:t xml:space="preserve"> art.395 din prezentul cod, care se aplică în mod corespunzător. </w:t>
      </w:r>
    </w:p>
    <w:p w:rsidR="000033D1" w:rsidRPr="00407A55" w:rsidRDefault="000033D1" w:rsidP="00D71649">
      <w:pPr>
        <w:ind w:firstLine="709"/>
        <w:jc w:val="both"/>
        <w:rPr>
          <w:sz w:val="28"/>
          <w:szCs w:val="28"/>
        </w:rPr>
      </w:pPr>
      <w:r>
        <w:rPr>
          <w:sz w:val="28"/>
          <w:szCs w:val="28"/>
        </w:rPr>
        <w:t>(</w:t>
      </w:r>
      <w:r w:rsidRPr="00407A55">
        <w:rPr>
          <w:sz w:val="28"/>
          <w:szCs w:val="28"/>
        </w:rPr>
        <w:t>8) Inculpatul beneficiază de reducerea cu o treime a limitelo</w:t>
      </w:r>
      <w:r>
        <w:rPr>
          <w:sz w:val="28"/>
          <w:szCs w:val="28"/>
        </w:rPr>
        <w:t>r de pedeapsă prevăzute de lege</w:t>
      </w:r>
      <w:r w:rsidRPr="00407A55">
        <w:rPr>
          <w:sz w:val="28"/>
          <w:szCs w:val="28"/>
        </w:rPr>
        <w:t>, în cazul pedepsei închisorii şi de reducerea cu o pătrime a limitelor de pedeapsă prevăzute de lege, în cazul pedepsei amenzii. Dacă pedeapsa prevăzută de lege este detenţiunea pe viaţă se aplică pedeapsa închisorii de 30 de ani.</w:t>
      </w:r>
    </w:p>
    <w:p w:rsidR="000033D1" w:rsidRPr="00407A55" w:rsidRDefault="000033D1" w:rsidP="00D71649">
      <w:pPr>
        <w:ind w:firstLine="709"/>
        <w:jc w:val="both"/>
        <w:rPr>
          <w:sz w:val="28"/>
          <w:szCs w:val="28"/>
        </w:rPr>
      </w:pPr>
      <w:r w:rsidRPr="00407A55">
        <w:rPr>
          <w:sz w:val="28"/>
          <w:szCs w:val="28"/>
        </w:rPr>
        <w:t>(9) În caz de respingere a cererii, instanţa dispune judecarea cauzei în procedura obişnuită.”.</w:t>
      </w: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w:t>
      </w:r>
      <w:r>
        <w:rPr>
          <w:sz w:val="28"/>
          <w:szCs w:val="28"/>
        </w:rPr>
        <w:t>6</w:t>
      </w:r>
      <w:r w:rsidRPr="00407A55">
        <w:rPr>
          <w:sz w:val="28"/>
          <w:szCs w:val="28"/>
        </w:rPr>
        <w:t xml:space="preserve">. </w:t>
      </w:r>
      <w:r>
        <w:rPr>
          <w:sz w:val="28"/>
          <w:szCs w:val="28"/>
        </w:rPr>
        <w:t>La a</w:t>
      </w:r>
      <w:r w:rsidRPr="00407A55">
        <w:rPr>
          <w:sz w:val="28"/>
          <w:szCs w:val="28"/>
        </w:rPr>
        <w:t>rticolul 383</w:t>
      </w:r>
      <w:r>
        <w:rPr>
          <w:sz w:val="28"/>
          <w:szCs w:val="28"/>
        </w:rPr>
        <w:t>,</w:t>
      </w:r>
      <w:r w:rsidRPr="00407A55">
        <w:rPr>
          <w:sz w:val="28"/>
          <w:szCs w:val="28"/>
        </w:rPr>
        <w:t xml:space="preserve"> alineatul (2) va avea următorul cuprins:</w:t>
      </w:r>
    </w:p>
    <w:p w:rsidR="000033D1" w:rsidRPr="00407A55" w:rsidRDefault="000033D1" w:rsidP="00D71649">
      <w:pPr>
        <w:ind w:firstLine="709"/>
        <w:jc w:val="both"/>
        <w:rPr>
          <w:sz w:val="28"/>
          <w:szCs w:val="28"/>
        </w:rPr>
      </w:pPr>
      <w:r w:rsidRPr="00407A55">
        <w:rPr>
          <w:sz w:val="28"/>
          <w:szCs w:val="28"/>
        </w:rPr>
        <w:t>„(2) La reluarea cercetării judecătoreşti, în caz de neprezentare a părţilor la pronunţare, instanţa numeşte o nouă şedinţă ce nu poate depăşi termenul de 15 zile de la data stabilită pentru pronunţare cu citarea pă</w:t>
      </w:r>
      <w:r>
        <w:rPr>
          <w:sz w:val="28"/>
          <w:szCs w:val="28"/>
        </w:rPr>
        <w:t>rţilor  şi persoanelor interesa</w:t>
      </w:r>
      <w:r w:rsidRPr="00407A55">
        <w:rPr>
          <w:sz w:val="28"/>
          <w:szCs w:val="28"/>
        </w:rPr>
        <w:t>te.”.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w:t>
      </w:r>
      <w:r>
        <w:rPr>
          <w:sz w:val="28"/>
          <w:szCs w:val="28"/>
        </w:rPr>
        <w:t>7</w:t>
      </w:r>
      <w:r w:rsidRPr="00407A55">
        <w:rPr>
          <w:sz w:val="28"/>
          <w:szCs w:val="28"/>
        </w:rPr>
        <w:t xml:space="preserve">. Articolul 393 se completează cu </w:t>
      </w:r>
      <w:r>
        <w:rPr>
          <w:sz w:val="28"/>
          <w:szCs w:val="28"/>
        </w:rPr>
        <w:t xml:space="preserve">un nou </w:t>
      </w:r>
      <w:r w:rsidRPr="00407A55">
        <w:rPr>
          <w:sz w:val="28"/>
          <w:szCs w:val="28"/>
        </w:rPr>
        <w:t>punct</w:t>
      </w:r>
      <w:r>
        <w:rPr>
          <w:sz w:val="28"/>
          <w:szCs w:val="28"/>
        </w:rPr>
        <w:t>,</w:t>
      </w:r>
      <w:r w:rsidRPr="00407A55">
        <w:rPr>
          <w:sz w:val="28"/>
          <w:szCs w:val="28"/>
        </w:rPr>
        <w:t xml:space="preserve"> 7)</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„7) date referitoare la termenul de examinare a cauzei, amînare şi motivele amînării ei, măsurile preventive aplicate inculpatului.”.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w:t>
      </w:r>
      <w:r>
        <w:rPr>
          <w:sz w:val="28"/>
          <w:szCs w:val="28"/>
        </w:rPr>
        <w:t>8</w:t>
      </w:r>
      <w:r w:rsidRPr="00407A55">
        <w:rPr>
          <w:sz w:val="28"/>
          <w:szCs w:val="28"/>
        </w:rPr>
        <w:t>. Articolul 399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11</w:t>
      </w:r>
      <w:r>
        <w:rPr>
          <w:sz w:val="28"/>
          <w:szCs w:val="28"/>
        </w:rPr>
        <w:t>9</w:t>
      </w:r>
      <w:r w:rsidRPr="00407A55">
        <w:rPr>
          <w:sz w:val="28"/>
          <w:szCs w:val="28"/>
        </w:rPr>
        <w:t xml:space="preserve">. </w:t>
      </w:r>
      <w:r>
        <w:rPr>
          <w:sz w:val="28"/>
          <w:szCs w:val="28"/>
        </w:rPr>
        <w:t>La a</w:t>
      </w:r>
      <w:r w:rsidRPr="00407A55">
        <w:rPr>
          <w:sz w:val="28"/>
          <w:szCs w:val="28"/>
        </w:rPr>
        <w:t>rticolul 400 alineatul (1) va avea următorul cuprins:</w:t>
      </w:r>
    </w:p>
    <w:p w:rsidR="000033D1" w:rsidRPr="00407A55" w:rsidRDefault="000033D1" w:rsidP="00D71649">
      <w:pPr>
        <w:ind w:firstLine="709"/>
        <w:jc w:val="both"/>
        <w:rPr>
          <w:sz w:val="28"/>
          <w:szCs w:val="28"/>
        </w:rPr>
      </w:pPr>
      <w:r w:rsidRPr="00407A55">
        <w:rPr>
          <w:sz w:val="28"/>
          <w:szCs w:val="28"/>
        </w:rPr>
        <w:t>„(1) Sentinţele pot fi atacate cu apel în vederea unei noi judecări în fapt şi în drept a cauzei, cu excepţia sentinţelor pronunţate de judecători privind infracţiunile pentru săvîrşirea cărora legea prevede exclusiv pedeapsa nonprivativă de libertate.”.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20</w:t>
      </w:r>
      <w:r w:rsidRPr="00407A55">
        <w:rPr>
          <w:sz w:val="28"/>
          <w:szCs w:val="28"/>
        </w:rPr>
        <w:t>. Articolul 402:</w:t>
      </w:r>
    </w:p>
    <w:p w:rsidR="000033D1" w:rsidRPr="00407A55" w:rsidRDefault="000033D1" w:rsidP="00D71649">
      <w:pPr>
        <w:ind w:firstLine="709"/>
        <w:jc w:val="both"/>
        <w:rPr>
          <w:sz w:val="28"/>
          <w:szCs w:val="28"/>
        </w:rPr>
      </w:pPr>
      <w:r w:rsidRPr="00407A55">
        <w:rPr>
          <w:sz w:val="28"/>
          <w:szCs w:val="28"/>
        </w:rPr>
        <w:t>la alineatul (1)</w:t>
      </w:r>
      <w:r>
        <w:rPr>
          <w:sz w:val="28"/>
          <w:szCs w:val="28"/>
        </w:rPr>
        <w:t>,</w:t>
      </w:r>
      <w:r w:rsidRPr="00407A55">
        <w:rPr>
          <w:sz w:val="28"/>
          <w:szCs w:val="28"/>
        </w:rPr>
        <w:t xml:space="preserve"> cuvintele </w:t>
      </w:r>
      <w:r>
        <w:rPr>
          <w:sz w:val="28"/>
          <w:szCs w:val="28"/>
        </w:rPr>
        <w:t>„</w:t>
      </w:r>
      <w:r w:rsidRPr="00407A55">
        <w:rPr>
          <w:color w:val="000000"/>
          <w:sz w:val="28"/>
          <w:szCs w:val="28"/>
        </w:rPr>
        <w:t>sau, în cazul înaintării cererii în condiţiile art.399</w:t>
      </w:r>
      <w:r>
        <w:rPr>
          <w:color w:val="000000"/>
          <w:sz w:val="28"/>
          <w:szCs w:val="28"/>
        </w:rPr>
        <w:t xml:space="preserve"> </w:t>
      </w:r>
      <w:r w:rsidRPr="00407A55">
        <w:rPr>
          <w:color w:val="000000"/>
          <w:sz w:val="28"/>
          <w:szCs w:val="28"/>
        </w:rPr>
        <w:t>alin.(2), de la data înmînării copiei de pe sentinţa redactată</w:t>
      </w:r>
      <w:r w:rsidRPr="00407A55">
        <w:rPr>
          <w:sz w:val="28"/>
          <w:szCs w:val="28"/>
        </w:rPr>
        <w:t>” se exclud;</w:t>
      </w:r>
    </w:p>
    <w:p w:rsidR="000033D1" w:rsidRPr="00407A55" w:rsidRDefault="000033D1" w:rsidP="00D71649">
      <w:pPr>
        <w:ind w:firstLine="709"/>
        <w:jc w:val="both"/>
        <w:rPr>
          <w:sz w:val="28"/>
          <w:szCs w:val="28"/>
        </w:rPr>
      </w:pPr>
      <w:r w:rsidRPr="00407A55">
        <w:rPr>
          <w:sz w:val="28"/>
          <w:szCs w:val="28"/>
        </w:rPr>
        <w:t>alineatul (2)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2</w:t>
      </w:r>
      <w:r w:rsidRPr="00407A55">
        <w:rPr>
          <w:sz w:val="28"/>
          <w:szCs w:val="28"/>
        </w:rPr>
        <w:t>1. La articolul 404</w:t>
      </w:r>
      <w:r>
        <w:rPr>
          <w:sz w:val="28"/>
          <w:szCs w:val="28"/>
        </w:rPr>
        <w:t>,</w:t>
      </w:r>
      <w:r w:rsidRPr="00407A55">
        <w:rPr>
          <w:sz w:val="28"/>
          <w:szCs w:val="28"/>
        </w:rPr>
        <w:t xml:space="preserve"> cuvintele </w:t>
      </w:r>
      <w:r>
        <w:rPr>
          <w:sz w:val="28"/>
          <w:szCs w:val="28"/>
        </w:rPr>
        <w:t>„</w:t>
      </w:r>
      <w:r w:rsidRPr="00407A55">
        <w:rPr>
          <w:sz w:val="28"/>
          <w:szCs w:val="28"/>
        </w:rPr>
        <w:t>sau redactarea” se exclud.</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22</w:t>
      </w:r>
      <w:r w:rsidRPr="00407A55">
        <w:rPr>
          <w:sz w:val="28"/>
          <w:szCs w:val="28"/>
        </w:rPr>
        <w:t>. La articolul 405 alineatul (3)</w:t>
      </w:r>
      <w:r>
        <w:rPr>
          <w:sz w:val="28"/>
          <w:szCs w:val="28"/>
        </w:rPr>
        <w:t>,</w:t>
      </w:r>
      <w:r w:rsidRPr="00407A55">
        <w:rPr>
          <w:sz w:val="28"/>
          <w:szCs w:val="28"/>
        </w:rPr>
        <w:t xml:space="preserve"> cuvîntul „primarul” se substituie cu cuvintele „secretarul consiliului local”.</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12</w:t>
      </w:r>
      <w:r>
        <w:rPr>
          <w:sz w:val="28"/>
          <w:szCs w:val="28"/>
        </w:rPr>
        <w:t>3</w:t>
      </w:r>
      <w:r w:rsidRPr="00407A55">
        <w:rPr>
          <w:sz w:val="28"/>
          <w:szCs w:val="28"/>
        </w:rPr>
        <w:t>. Articolul 406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12</w:t>
      </w:r>
      <w:r>
        <w:rPr>
          <w:sz w:val="28"/>
          <w:szCs w:val="28"/>
        </w:rPr>
        <w:t>4</w:t>
      </w:r>
      <w:r w:rsidRPr="00407A55">
        <w:rPr>
          <w:sz w:val="28"/>
          <w:szCs w:val="28"/>
        </w:rPr>
        <w:t xml:space="preserve">. </w:t>
      </w:r>
      <w:r>
        <w:rPr>
          <w:sz w:val="28"/>
          <w:szCs w:val="28"/>
        </w:rPr>
        <w:t>La a</w:t>
      </w:r>
      <w:r w:rsidRPr="00407A55">
        <w:rPr>
          <w:sz w:val="28"/>
          <w:szCs w:val="28"/>
        </w:rPr>
        <w:t>rticolul 412</w:t>
      </w:r>
      <w:r>
        <w:rPr>
          <w:sz w:val="28"/>
          <w:szCs w:val="28"/>
        </w:rPr>
        <w:t>,</w:t>
      </w:r>
      <w:r w:rsidRPr="00407A55">
        <w:rPr>
          <w:sz w:val="28"/>
          <w:szCs w:val="28"/>
        </w:rPr>
        <w:t xml:space="preserve"> alineatul (1) va avea următorul cuprins:</w:t>
      </w:r>
    </w:p>
    <w:p w:rsidR="000033D1" w:rsidRPr="00407A55" w:rsidRDefault="000033D1" w:rsidP="00D71649">
      <w:pPr>
        <w:ind w:firstLine="709"/>
        <w:jc w:val="both"/>
        <w:rPr>
          <w:sz w:val="28"/>
          <w:szCs w:val="28"/>
        </w:rPr>
      </w:pPr>
      <w:r w:rsidRPr="00407A55">
        <w:rPr>
          <w:sz w:val="28"/>
          <w:szCs w:val="28"/>
        </w:rPr>
        <w:t>„(1) Cauzele penale parvenite cu apel se repartizează în ordinea prevăzută la art.344</w:t>
      </w:r>
      <w:r>
        <w:rPr>
          <w:sz w:val="28"/>
          <w:szCs w:val="28"/>
        </w:rPr>
        <w:t xml:space="preserve"> din prezentul cod</w:t>
      </w:r>
      <w:r w:rsidRPr="00407A55">
        <w:rPr>
          <w:sz w:val="28"/>
          <w:szCs w:val="28"/>
        </w:rPr>
        <w:t>.”.</w:t>
      </w:r>
    </w:p>
    <w:p w:rsidR="000033D1" w:rsidRPr="00407A55" w:rsidRDefault="000033D1" w:rsidP="00D71649">
      <w:pPr>
        <w:ind w:firstLine="709"/>
        <w:jc w:val="both"/>
        <w:rPr>
          <w:sz w:val="28"/>
          <w:szCs w:val="28"/>
        </w:rPr>
      </w:pPr>
      <w:r w:rsidRPr="00407A55">
        <w:rPr>
          <w:sz w:val="28"/>
          <w:szCs w:val="28"/>
        </w:rPr>
        <w:t>se completează cu</w:t>
      </w:r>
      <w:r>
        <w:rPr>
          <w:sz w:val="28"/>
          <w:szCs w:val="28"/>
        </w:rPr>
        <w:t xml:space="preserve"> un nou </w:t>
      </w:r>
      <w:r w:rsidRPr="00407A55">
        <w:rPr>
          <w:sz w:val="28"/>
          <w:szCs w:val="28"/>
        </w:rPr>
        <w:t>alineat</w:t>
      </w:r>
      <w:r>
        <w:rPr>
          <w:sz w:val="28"/>
          <w:szCs w:val="28"/>
        </w:rPr>
        <w:t>,</w:t>
      </w:r>
      <w:r w:rsidRPr="00407A55">
        <w:rPr>
          <w:sz w:val="28"/>
          <w:szCs w:val="28"/>
        </w:rPr>
        <w:t xml:space="preserve"> (3</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„(3</w:t>
      </w:r>
      <w:r w:rsidRPr="00407A55">
        <w:rPr>
          <w:sz w:val="28"/>
          <w:szCs w:val="28"/>
          <w:vertAlign w:val="superscript"/>
        </w:rPr>
        <w:t>1</w:t>
      </w:r>
      <w:r w:rsidRPr="00407A55">
        <w:rPr>
          <w:sz w:val="28"/>
          <w:szCs w:val="28"/>
        </w:rPr>
        <w:t>) Părţile urmează să fie citate cu cel puţin 5 zile pînă la data numirii şedinţei preliminare.”.</w:t>
      </w:r>
    </w:p>
    <w:p w:rsidR="000033D1" w:rsidRPr="00407A55" w:rsidRDefault="000033D1" w:rsidP="00D71649">
      <w:pPr>
        <w:ind w:firstLine="709"/>
        <w:jc w:val="both"/>
        <w:rPr>
          <w:sz w:val="28"/>
          <w:szCs w:val="28"/>
        </w:rPr>
      </w:pPr>
    </w:p>
    <w:p w:rsidR="000033D1" w:rsidRPr="00407A55" w:rsidRDefault="000033D1" w:rsidP="00D71649">
      <w:pPr>
        <w:ind w:firstLine="709"/>
        <w:jc w:val="both"/>
        <w:rPr>
          <w:b/>
          <w:bCs/>
          <w:sz w:val="28"/>
          <w:szCs w:val="28"/>
        </w:rPr>
      </w:pPr>
      <w:r w:rsidRPr="00407A55">
        <w:rPr>
          <w:bCs/>
          <w:sz w:val="28"/>
          <w:szCs w:val="28"/>
        </w:rPr>
        <w:t>12</w:t>
      </w:r>
      <w:r>
        <w:rPr>
          <w:bCs/>
          <w:sz w:val="28"/>
          <w:szCs w:val="28"/>
        </w:rPr>
        <w:t>5</w:t>
      </w:r>
      <w:r w:rsidRPr="00407A55">
        <w:rPr>
          <w:bCs/>
          <w:sz w:val="28"/>
          <w:szCs w:val="28"/>
        </w:rPr>
        <w:t>. Articolul 413 va avea următorul cuprins:</w:t>
      </w:r>
    </w:p>
    <w:p w:rsidR="000033D1" w:rsidRPr="00407A55" w:rsidRDefault="000033D1" w:rsidP="00D71649">
      <w:pPr>
        <w:ind w:firstLine="709"/>
        <w:jc w:val="both"/>
        <w:rPr>
          <w:sz w:val="28"/>
          <w:szCs w:val="28"/>
        </w:rPr>
      </w:pPr>
      <w:r w:rsidRPr="00407A55">
        <w:rPr>
          <w:bCs/>
          <w:sz w:val="28"/>
          <w:szCs w:val="28"/>
        </w:rPr>
        <w:t>„Articolul 413.</w:t>
      </w:r>
      <w:r w:rsidRPr="00407A55">
        <w:rPr>
          <w:sz w:val="28"/>
          <w:szCs w:val="28"/>
        </w:rPr>
        <w:t xml:space="preserve"> Procedura examinării apelului</w:t>
      </w:r>
      <w:r w:rsidRPr="00407A55">
        <w:rPr>
          <w:b/>
          <w:sz w:val="28"/>
          <w:szCs w:val="28"/>
        </w:rPr>
        <w:t xml:space="preserve"> </w:t>
      </w:r>
    </w:p>
    <w:p w:rsidR="000033D1" w:rsidRPr="00407A55" w:rsidRDefault="000033D1" w:rsidP="00D71649">
      <w:pPr>
        <w:ind w:firstLine="709"/>
        <w:jc w:val="both"/>
        <w:rPr>
          <w:sz w:val="28"/>
          <w:szCs w:val="28"/>
        </w:rPr>
      </w:pPr>
      <w:r>
        <w:rPr>
          <w:sz w:val="28"/>
          <w:szCs w:val="28"/>
        </w:rPr>
        <w:t>(</w:t>
      </w:r>
      <w:r w:rsidRPr="00407A55">
        <w:rPr>
          <w:sz w:val="28"/>
          <w:szCs w:val="28"/>
        </w:rPr>
        <w:t xml:space="preserve">1) La judecarea apelului se aplică regulile generale pentru examinarea cauzelor în prima instanţă, cu excepţiile prevăzute </w:t>
      </w:r>
      <w:r>
        <w:rPr>
          <w:sz w:val="28"/>
          <w:szCs w:val="28"/>
        </w:rPr>
        <w:t xml:space="preserve">la </w:t>
      </w:r>
      <w:r w:rsidRPr="00407A55">
        <w:rPr>
          <w:sz w:val="28"/>
          <w:szCs w:val="28"/>
        </w:rPr>
        <w:t>secţiunea 1</w:t>
      </w:r>
      <w:r>
        <w:rPr>
          <w:sz w:val="28"/>
          <w:szCs w:val="28"/>
        </w:rPr>
        <w:t xml:space="preserve"> </w:t>
      </w:r>
      <w:r w:rsidRPr="00407A55">
        <w:rPr>
          <w:sz w:val="28"/>
          <w:szCs w:val="28"/>
        </w:rPr>
        <w:t>capitolul IV</w:t>
      </w:r>
      <w:r>
        <w:rPr>
          <w:sz w:val="28"/>
          <w:szCs w:val="28"/>
        </w:rPr>
        <w:t xml:space="preserve"> al prezentului cod</w:t>
      </w:r>
      <w:r w:rsidRPr="00407A55">
        <w:rPr>
          <w:sz w:val="28"/>
          <w:szCs w:val="28"/>
        </w:rPr>
        <w:t>.</w:t>
      </w:r>
    </w:p>
    <w:p w:rsidR="000033D1" w:rsidRPr="00407A55" w:rsidRDefault="000033D1" w:rsidP="00D71649">
      <w:pPr>
        <w:ind w:firstLine="709"/>
        <w:jc w:val="both"/>
        <w:rPr>
          <w:sz w:val="28"/>
          <w:szCs w:val="28"/>
        </w:rPr>
      </w:pPr>
      <w:r w:rsidRPr="00407A55">
        <w:rPr>
          <w:sz w:val="28"/>
          <w:szCs w:val="28"/>
        </w:rPr>
        <w:t>(2) Preşedintele şedinţei anunţă cauza ce urmează a fi examinată şi verifică prezenţa părţilor, apoi anunţă numele şi prenumele judecătorilor completului de judecată, ale procurorului, grefierului, precum şi ale interpretului şi traducătorului</w:t>
      </w:r>
      <w:r>
        <w:rPr>
          <w:sz w:val="28"/>
          <w:szCs w:val="28"/>
        </w:rPr>
        <w:t>,</w:t>
      </w:r>
      <w:r w:rsidRPr="00407A55">
        <w:rPr>
          <w:sz w:val="28"/>
          <w:szCs w:val="28"/>
        </w:rPr>
        <w:t xml:space="preserve"> dacă aceştia participă, ale apărătorului, şi precizează dacă nu au fost formulate cereri de recuzare. După aceasta, preşedintele şedinţei verifică dacă părţile prezente au făcut alte cereri sau demersuri şi asupra lor instanţa de apel dă o încheiere. </w:t>
      </w:r>
    </w:p>
    <w:p w:rsidR="000033D1" w:rsidRPr="00407A55" w:rsidRDefault="000033D1" w:rsidP="00D71649">
      <w:pPr>
        <w:ind w:firstLine="709"/>
        <w:jc w:val="both"/>
        <w:rPr>
          <w:sz w:val="28"/>
          <w:szCs w:val="28"/>
        </w:rPr>
      </w:pPr>
      <w:r w:rsidRPr="00407A55">
        <w:rPr>
          <w:sz w:val="28"/>
          <w:szCs w:val="28"/>
        </w:rPr>
        <w:t>(3) Instanţa de apel</w:t>
      </w:r>
      <w:r>
        <w:rPr>
          <w:sz w:val="28"/>
          <w:szCs w:val="28"/>
        </w:rPr>
        <w:t>,</w:t>
      </w:r>
      <w:r w:rsidRPr="00407A55">
        <w:rPr>
          <w:sz w:val="28"/>
          <w:szCs w:val="28"/>
        </w:rPr>
        <w:t xml:space="preserve"> la cererea părţilor</w:t>
      </w:r>
      <w:r>
        <w:rPr>
          <w:sz w:val="28"/>
          <w:szCs w:val="28"/>
        </w:rPr>
        <w:t>,</w:t>
      </w:r>
      <w:r w:rsidRPr="00407A55">
        <w:rPr>
          <w:sz w:val="28"/>
          <w:szCs w:val="28"/>
        </w:rPr>
        <w:t xml:space="preserve"> poate cerceta suplimentar probele administrate la prima instanţă şi poate administra probe noi.</w:t>
      </w:r>
    </w:p>
    <w:p w:rsidR="000033D1" w:rsidRPr="00407A55" w:rsidRDefault="000033D1" w:rsidP="00D71649">
      <w:pPr>
        <w:ind w:firstLine="709"/>
        <w:jc w:val="both"/>
        <w:rPr>
          <w:sz w:val="28"/>
          <w:szCs w:val="28"/>
        </w:rPr>
      </w:pPr>
      <w:r w:rsidRPr="00407A55">
        <w:rPr>
          <w:sz w:val="28"/>
          <w:szCs w:val="28"/>
        </w:rPr>
        <w:t>(4) În cazul în care părţile invocă necesitatea administrării de noi probe, ele trebuie să indice aceste probe şi mijloacele cu ajutorul cărora pot fi administrate, precum şi motivele care au împiedicat prezentarea lor în primă instanţă.</w:t>
      </w:r>
    </w:p>
    <w:p w:rsidR="000033D1" w:rsidRPr="00407A55" w:rsidRDefault="000033D1" w:rsidP="00D71649">
      <w:pPr>
        <w:ind w:firstLine="709"/>
        <w:jc w:val="both"/>
        <w:rPr>
          <w:sz w:val="28"/>
          <w:szCs w:val="28"/>
        </w:rPr>
      </w:pPr>
      <w:r w:rsidRPr="00407A55">
        <w:rPr>
          <w:sz w:val="28"/>
          <w:szCs w:val="28"/>
        </w:rPr>
        <w:t>(5) Preşedintele şedinţei oferă cuvînt apelantului, intimatului, apărătorilor şi reprezentanţilor lor, apoi procurorului. Dacă între apelurile declarate se află şi apelul procurorului, primul cuvînt îl are acesta.</w:t>
      </w:r>
    </w:p>
    <w:p w:rsidR="000033D1" w:rsidRDefault="000033D1" w:rsidP="00D71649">
      <w:pPr>
        <w:ind w:firstLine="709"/>
        <w:jc w:val="both"/>
        <w:rPr>
          <w:sz w:val="28"/>
          <w:szCs w:val="28"/>
        </w:rPr>
      </w:pPr>
      <w:r w:rsidRPr="00407A55">
        <w:rPr>
          <w:sz w:val="28"/>
          <w:szCs w:val="28"/>
        </w:rPr>
        <w:t xml:space="preserve">(6) Părţile au dreptul la replică cu privire la chestiunile noi apărute în procesul dezbaterilor. </w:t>
      </w:r>
    </w:p>
    <w:p w:rsidR="000033D1" w:rsidRPr="00407A55" w:rsidRDefault="000033D1" w:rsidP="00D71649">
      <w:pPr>
        <w:ind w:firstLine="709"/>
        <w:jc w:val="both"/>
        <w:rPr>
          <w:sz w:val="28"/>
          <w:szCs w:val="28"/>
        </w:rPr>
      </w:pPr>
      <w:r w:rsidRPr="00407A55">
        <w:rPr>
          <w:sz w:val="28"/>
          <w:szCs w:val="28"/>
        </w:rPr>
        <w:t>(7) Inculpatul are cel din urmă cuvîntul.</w:t>
      </w:r>
    </w:p>
    <w:p w:rsidR="000033D1" w:rsidRPr="00407A55" w:rsidRDefault="000033D1" w:rsidP="00D71649">
      <w:pPr>
        <w:ind w:firstLine="709"/>
        <w:jc w:val="both"/>
        <w:rPr>
          <w:b/>
          <w:color w:val="FF0000"/>
          <w:sz w:val="28"/>
          <w:szCs w:val="28"/>
        </w:rPr>
      </w:pPr>
      <w:r w:rsidRPr="00407A55">
        <w:rPr>
          <w:sz w:val="28"/>
          <w:szCs w:val="28"/>
        </w:rPr>
        <w:t>(8) În şedinţa de judecată se întocmeşte un proces-verbal în conformitate cu prevederile art.336</w:t>
      </w:r>
      <w:r>
        <w:rPr>
          <w:sz w:val="28"/>
          <w:szCs w:val="28"/>
        </w:rPr>
        <w:t xml:space="preserve"> din prezentul cod</w:t>
      </w: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 xml:space="preserve">  </w:t>
      </w:r>
    </w:p>
    <w:p w:rsidR="000033D1" w:rsidRPr="00407A55" w:rsidRDefault="000033D1" w:rsidP="00D71649">
      <w:pPr>
        <w:pStyle w:val="ListParagraph1"/>
        <w:spacing w:after="0" w:line="240" w:lineRule="auto"/>
        <w:ind w:left="0"/>
        <w:rPr>
          <w:rFonts w:ascii="Times New Roman" w:hAnsi="Times New Roman"/>
          <w:sz w:val="28"/>
          <w:szCs w:val="28"/>
          <w:lang w:eastAsia="ru-RU"/>
        </w:rPr>
      </w:pPr>
      <w:r w:rsidRPr="00407A55">
        <w:rPr>
          <w:rFonts w:ascii="Times New Roman" w:hAnsi="Times New Roman"/>
          <w:bCs/>
          <w:sz w:val="28"/>
          <w:szCs w:val="28"/>
          <w:lang w:eastAsia="ru-RU"/>
        </w:rPr>
        <w:t>12</w:t>
      </w:r>
      <w:r>
        <w:rPr>
          <w:rFonts w:ascii="Times New Roman" w:hAnsi="Times New Roman"/>
          <w:bCs/>
          <w:sz w:val="28"/>
          <w:szCs w:val="28"/>
          <w:lang w:eastAsia="ru-RU"/>
        </w:rPr>
        <w:t>6</w:t>
      </w:r>
      <w:r w:rsidRPr="00407A55">
        <w:rPr>
          <w:rFonts w:ascii="Times New Roman" w:hAnsi="Times New Roman"/>
          <w:bCs/>
          <w:sz w:val="28"/>
          <w:szCs w:val="28"/>
          <w:lang w:eastAsia="ru-RU"/>
        </w:rPr>
        <w:t xml:space="preserve">.  Articolul 414 </w:t>
      </w:r>
      <w:r w:rsidRPr="00407A55">
        <w:rPr>
          <w:rFonts w:ascii="Times New Roman" w:hAnsi="Times New Roman"/>
          <w:sz w:val="28"/>
          <w:szCs w:val="28"/>
          <w:lang w:eastAsia="ru-RU"/>
        </w:rPr>
        <w:t xml:space="preserve"> va avea următorul cuprins:</w:t>
      </w:r>
    </w:p>
    <w:p w:rsidR="000033D1" w:rsidRPr="00407A55" w:rsidRDefault="000033D1" w:rsidP="00D71649">
      <w:pPr>
        <w:pStyle w:val="ListParagraph1"/>
        <w:spacing w:after="0" w:line="240" w:lineRule="auto"/>
        <w:ind w:left="0"/>
        <w:rPr>
          <w:rFonts w:ascii="Times New Roman" w:hAnsi="Times New Roman"/>
          <w:sz w:val="28"/>
          <w:szCs w:val="28"/>
          <w:lang w:eastAsia="ru-RU"/>
        </w:rPr>
      </w:pPr>
      <w:r w:rsidRPr="00CC7553">
        <w:rPr>
          <w:rFonts w:ascii="Times New Roman" w:hAnsi="Times New Roman"/>
          <w:b/>
          <w:sz w:val="28"/>
          <w:szCs w:val="28"/>
          <w:lang w:eastAsia="ru-RU"/>
        </w:rPr>
        <w:t>„Articolul 414.</w:t>
      </w:r>
      <w:r w:rsidRPr="00407A55">
        <w:rPr>
          <w:rFonts w:ascii="Times New Roman" w:hAnsi="Times New Roman"/>
          <w:sz w:val="28"/>
          <w:szCs w:val="28"/>
          <w:lang w:eastAsia="ru-RU"/>
        </w:rPr>
        <w:t xml:space="preserve"> Judecarea apelului</w:t>
      </w:r>
    </w:p>
    <w:p w:rsidR="000033D1" w:rsidRPr="00407A55" w:rsidRDefault="000033D1" w:rsidP="00D71649">
      <w:pPr>
        <w:ind w:firstLine="709"/>
        <w:jc w:val="both"/>
        <w:rPr>
          <w:sz w:val="28"/>
          <w:szCs w:val="28"/>
        </w:rPr>
      </w:pPr>
      <w:r w:rsidRPr="00407A55">
        <w:rPr>
          <w:sz w:val="28"/>
          <w:szCs w:val="28"/>
        </w:rPr>
        <w:t xml:space="preserve">(1) Instanţa de apel, judecînd apelul, verifică legalitatea şi temeinicia hotărîrii atacate </w:t>
      </w:r>
      <w:r>
        <w:rPr>
          <w:sz w:val="28"/>
          <w:szCs w:val="28"/>
        </w:rPr>
        <w:t>în</w:t>
      </w:r>
      <w:r w:rsidRPr="00407A55">
        <w:rPr>
          <w:sz w:val="28"/>
          <w:szCs w:val="28"/>
        </w:rPr>
        <w:t xml:space="preserve"> baza probelor examinate de prima instanţă, conform materialelor din cauza penală, şi oricăror probe noi prezentate instanţei de apel.</w:t>
      </w:r>
    </w:p>
    <w:p w:rsidR="000033D1" w:rsidRPr="00407A55" w:rsidRDefault="000033D1" w:rsidP="00D71649">
      <w:pPr>
        <w:ind w:firstLine="709"/>
        <w:jc w:val="both"/>
        <w:rPr>
          <w:sz w:val="28"/>
          <w:szCs w:val="28"/>
        </w:rPr>
      </w:pPr>
      <w:r w:rsidRPr="00407A55">
        <w:rPr>
          <w:sz w:val="28"/>
          <w:szCs w:val="28"/>
        </w:rPr>
        <w:t>(2) Instanţa de apel verifică declaraţiile şi probele materiale examinate de prima instanţă prin citirea sau reexaminarea lor în şedinţa de judecată, cu consemnarea în procesul</w:t>
      </w:r>
      <w:r>
        <w:rPr>
          <w:sz w:val="28"/>
          <w:szCs w:val="28"/>
        </w:rPr>
        <w:t>-</w:t>
      </w:r>
      <w:r w:rsidRPr="00407A55">
        <w:rPr>
          <w:sz w:val="28"/>
          <w:szCs w:val="28"/>
        </w:rPr>
        <w:t>verbal.</w:t>
      </w:r>
    </w:p>
    <w:p w:rsidR="000033D1" w:rsidRDefault="000033D1" w:rsidP="00D71649">
      <w:pPr>
        <w:ind w:firstLine="709"/>
        <w:jc w:val="both"/>
        <w:rPr>
          <w:sz w:val="28"/>
          <w:szCs w:val="28"/>
        </w:rPr>
      </w:pPr>
      <w:r w:rsidRPr="00407A55">
        <w:rPr>
          <w:sz w:val="28"/>
          <w:szCs w:val="28"/>
        </w:rPr>
        <w:t>(3) În cazul în care declaraţiile persoanelor care au fost audiate în prima instanţă se contestă de către părţi, la solicitarea acestora, persoanele care le-au depus urmează să fie audiate în instanţa de apel</w:t>
      </w:r>
      <w:r>
        <w:rPr>
          <w:sz w:val="28"/>
          <w:szCs w:val="28"/>
        </w:rPr>
        <w:t>,</w:t>
      </w:r>
      <w:r w:rsidRPr="00407A55">
        <w:rPr>
          <w:sz w:val="28"/>
          <w:szCs w:val="28"/>
        </w:rPr>
        <w:t xml:space="preserve"> conform regul</w:t>
      </w:r>
      <w:r>
        <w:rPr>
          <w:sz w:val="28"/>
          <w:szCs w:val="28"/>
        </w:rPr>
        <w:t>i</w:t>
      </w:r>
      <w:r w:rsidRPr="00407A55">
        <w:rPr>
          <w:sz w:val="28"/>
          <w:szCs w:val="28"/>
        </w:rPr>
        <w:t>lor generale pentru examinarea cauzelor în prima instanţă.</w:t>
      </w:r>
    </w:p>
    <w:p w:rsidR="000033D1" w:rsidRPr="00407A55" w:rsidRDefault="000033D1" w:rsidP="00D71649">
      <w:pPr>
        <w:ind w:firstLine="709"/>
        <w:jc w:val="both"/>
        <w:rPr>
          <w:sz w:val="28"/>
          <w:szCs w:val="28"/>
        </w:rPr>
      </w:pPr>
      <w:r w:rsidRPr="00407A55">
        <w:rPr>
          <w:sz w:val="28"/>
          <w:szCs w:val="28"/>
        </w:rPr>
        <w:t>(4) În veder</w:t>
      </w:r>
      <w:r>
        <w:rPr>
          <w:sz w:val="28"/>
          <w:szCs w:val="28"/>
        </w:rPr>
        <w:t>e</w:t>
      </w:r>
      <w:r w:rsidRPr="00407A55">
        <w:rPr>
          <w:sz w:val="28"/>
          <w:szCs w:val="28"/>
        </w:rPr>
        <w:t>a soluţionării apelului instanţa poate da o nouă apreciere probelor.</w:t>
      </w:r>
      <w:r w:rsidRPr="00407A55">
        <w:rPr>
          <w:sz w:val="28"/>
          <w:szCs w:val="28"/>
        </w:rPr>
        <w:br/>
        <w:t xml:space="preserve">    </w:t>
      </w:r>
      <w:r w:rsidRPr="00407A55">
        <w:rPr>
          <w:sz w:val="28"/>
          <w:szCs w:val="28"/>
        </w:rPr>
        <w:tab/>
        <w:t>(5) Instanţa se pronunţă asupra tuturor motivelor invocate în apel.</w:t>
      </w:r>
    </w:p>
    <w:p w:rsidR="000033D1" w:rsidRPr="00407A55" w:rsidRDefault="000033D1" w:rsidP="00D71649">
      <w:pPr>
        <w:ind w:firstLine="709"/>
        <w:jc w:val="both"/>
        <w:rPr>
          <w:sz w:val="28"/>
          <w:szCs w:val="28"/>
        </w:rPr>
      </w:pPr>
      <w:r w:rsidRPr="00407A55">
        <w:rPr>
          <w:sz w:val="28"/>
          <w:szCs w:val="28"/>
        </w:rPr>
        <w:t>(6) Instanţa de apel nu este în drept să-şi întemeieze concluziile sale pe probele cercetate de către prima instanţă, dacă ele nu au fost verificate în şedinţa de judecată a instanţei de apel şi nu au fost reflectate în procesul</w:t>
      </w:r>
      <w:r>
        <w:rPr>
          <w:sz w:val="28"/>
          <w:szCs w:val="28"/>
        </w:rPr>
        <w:t>-</w:t>
      </w:r>
      <w:r w:rsidRPr="00407A55">
        <w:rPr>
          <w:sz w:val="28"/>
          <w:szCs w:val="28"/>
        </w:rPr>
        <w:t>verbal al şedinţei de judecată.</w:t>
      </w:r>
    </w:p>
    <w:p w:rsidR="000033D1" w:rsidRPr="00407A55" w:rsidRDefault="000033D1" w:rsidP="00D71649">
      <w:pPr>
        <w:ind w:firstLine="709"/>
        <w:jc w:val="both"/>
        <w:rPr>
          <w:color w:val="FF0000"/>
          <w:sz w:val="28"/>
          <w:szCs w:val="28"/>
        </w:rPr>
      </w:pPr>
      <w:r w:rsidRPr="00407A55">
        <w:rPr>
          <w:sz w:val="28"/>
          <w:szCs w:val="28"/>
        </w:rPr>
        <w:t>(7) În cazul sesizării de către părţi a nerespectării termenului rezonabil de judecare a cauzei de către prima instanţă, instanţa de apel se expune şi asupra nerespectării acestui termen.”</w:t>
      </w:r>
      <w:r>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27</w:t>
      </w:r>
      <w:r w:rsidRPr="00407A55">
        <w:rPr>
          <w:sz w:val="28"/>
          <w:szCs w:val="28"/>
        </w:rPr>
        <w:t>. Articolul 415:</w:t>
      </w:r>
    </w:p>
    <w:p w:rsidR="000033D1" w:rsidRPr="00407A55" w:rsidRDefault="000033D1" w:rsidP="00D71649">
      <w:pPr>
        <w:ind w:firstLine="709"/>
        <w:jc w:val="both"/>
        <w:rPr>
          <w:sz w:val="28"/>
          <w:szCs w:val="28"/>
        </w:rPr>
      </w:pPr>
      <w:r w:rsidRPr="00407A55">
        <w:rPr>
          <w:sz w:val="28"/>
          <w:szCs w:val="28"/>
        </w:rPr>
        <w:t>alineatul (1) :</w:t>
      </w:r>
    </w:p>
    <w:p w:rsidR="000033D1" w:rsidRPr="00407A55" w:rsidRDefault="000033D1" w:rsidP="00D71649">
      <w:pPr>
        <w:ind w:firstLine="709"/>
        <w:jc w:val="both"/>
        <w:rPr>
          <w:sz w:val="28"/>
          <w:szCs w:val="28"/>
        </w:rPr>
      </w:pPr>
      <w:r w:rsidRPr="00407A55">
        <w:rPr>
          <w:sz w:val="28"/>
          <w:szCs w:val="28"/>
        </w:rPr>
        <w:t>la punctul 2)</w:t>
      </w:r>
      <w:r>
        <w:rPr>
          <w:sz w:val="28"/>
          <w:szCs w:val="28"/>
        </w:rPr>
        <w:t>,</w:t>
      </w:r>
      <w:r w:rsidRPr="00407A55">
        <w:rPr>
          <w:sz w:val="28"/>
          <w:szCs w:val="28"/>
        </w:rPr>
        <w:t xml:space="preserve"> cuvintele „rejudecă cauza” se exclud;</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punct</w:t>
      </w:r>
      <w:r>
        <w:rPr>
          <w:sz w:val="28"/>
          <w:szCs w:val="28"/>
        </w:rPr>
        <w:t>,</w:t>
      </w:r>
      <w:r w:rsidRPr="00407A55">
        <w:rPr>
          <w:sz w:val="28"/>
          <w:szCs w:val="28"/>
        </w:rPr>
        <w:t xml:space="preserve"> 3)</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„3) admite apelul, casează sentinţa primei instanţe şi dispune rejudecarea de către instanţ</w:t>
      </w:r>
      <w:r>
        <w:rPr>
          <w:sz w:val="28"/>
          <w:szCs w:val="28"/>
        </w:rPr>
        <w:t>ă</w:t>
      </w:r>
      <w:r w:rsidRPr="00407A55">
        <w:rPr>
          <w:sz w:val="28"/>
          <w:szCs w:val="28"/>
        </w:rPr>
        <w:t xml:space="preserve"> a cărei hotărîre a fost anulată. Rejudecarea de către instanţa a cărei hotărîre a fost anulată se dispune numai cînd nu a fost citat inculpatul, nu i s-a asigurat dreptul la interpret sau nu a fost asistat de un avocat.”</w:t>
      </w:r>
      <w:r>
        <w:rPr>
          <w:sz w:val="28"/>
          <w:szCs w:val="28"/>
        </w:rPr>
        <w:t>;</w:t>
      </w:r>
    </w:p>
    <w:p w:rsidR="000033D1" w:rsidRPr="00407A55" w:rsidRDefault="000033D1" w:rsidP="00D71649">
      <w:pPr>
        <w:ind w:firstLine="709"/>
        <w:jc w:val="both"/>
        <w:rPr>
          <w:sz w:val="28"/>
          <w:szCs w:val="28"/>
        </w:rPr>
      </w:pPr>
      <w:r w:rsidRPr="00407A55">
        <w:rPr>
          <w:sz w:val="28"/>
          <w:szCs w:val="28"/>
        </w:rPr>
        <w:t xml:space="preserve">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(2</w:t>
      </w:r>
      <w:r w:rsidRPr="00407A55">
        <w:rPr>
          <w:sz w:val="28"/>
          <w:szCs w:val="28"/>
          <w:vertAlign w:val="superscript"/>
        </w:rPr>
        <w:t>1</w:t>
      </w:r>
      <w:r w:rsidRPr="00407A55">
        <w:rPr>
          <w:sz w:val="28"/>
          <w:szCs w:val="28"/>
        </w:rPr>
        <w:t>)</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„(2</w:t>
      </w:r>
      <w:r w:rsidRPr="00407A55">
        <w:rPr>
          <w:sz w:val="28"/>
          <w:szCs w:val="28"/>
          <w:vertAlign w:val="superscript"/>
        </w:rPr>
        <w:t>1</w:t>
      </w:r>
      <w:r w:rsidRPr="00407A55">
        <w:rPr>
          <w:sz w:val="28"/>
          <w:szCs w:val="28"/>
        </w:rPr>
        <w:t xml:space="preserve">) Judecînd apelul declarat împotriva sentinţei de achitare, instanţa de apel nu este în drept să pronunţe o hotărîre de condamnare, fără audierea învinuitului prezent, </w:t>
      </w:r>
      <w:r>
        <w:rPr>
          <w:sz w:val="28"/>
          <w:szCs w:val="28"/>
        </w:rPr>
        <w:t>precum</w:t>
      </w:r>
      <w:r w:rsidRPr="00407A55">
        <w:rPr>
          <w:sz w:val="28"/>
          <w:szCs w:val="28"/>
        </w:rPr>
        <w:t xml:space="preserve"> şi a martorilor acuzării solicitaţi de părţi. Martorii acuzării se audiază din nou în cazul în care depoziţiile lor constituie o mărturie acuzatorie, susceptibilă să întemeiezee într-un mod substanţial condamnarea învinuitului.”.</w:t>
      </w:r>
    </w:p>
    <w:p w:rsidR="000033D1" w:rsidRPr="00407A55" w:rsidRDefault="000033D1" w:rsidP="00D71649">
      <w:pPr>
        <w:ind w:firstLine="709"/>
        <w:jc w:val="both"/>
        <w:rPr>
          <w:sz w:val="28"/>
          <w:szCs w:val="28"/>
        </w:rPr>
      </w:pP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12</w:t>
      </w:r>
      <w:r>
        <w:rPr>
          <w:sz w:val="28"/>
          <w:szCs w:val="28"/>
        </w:rPr>
        <w:t>8</w:t>
      </w:r>
      <w:r w:rsidRPr="00407A55">
        <w:rPr>
          <w:sz w:val="28"/>
          <w:szCs w:val="28"/>
        </w:rPr>
        <w:t xml:space="preserve">. </w:t>
      </w:r>
      <w:r>
        <w:rPr>
          <w:sz w:val="28"/>
          <w:szCs w:val="28"/>
        </w:rPr>
        <w:t>La a</w:t>
      </w:r>
      <w:r w:rsidRPr="00407A55">
        <w:rPr>
          <w:sz w:val="28"/>
          <w:szCs w:val="28"/>
        </w:rPr>
        <w:t>rticolul 417</w:t>
      </w:r>
      <w:r>
        <w:rPr>
          <w:sz w:val="28"/>
          <w:szCs w:val="28"/>
        </w:rPr>
        <w:t>,</w:t>
      </w:r>
      <w:r w:rsidRPr="00407A55">
        <w:rPr>
          <w:sz w:val="28"/>
          <w:szCs w:val="28"/>
        </w:rPr>
        <w:t xml:space="preserve"> alineatul (1) se completează cu punctele 5</w:t>
      </w:r>
      <w:r w:rsidRPr="00407A55">
        <w:rPr>
          <w:sz w:val="28"/>
          <w:szCs w:val="28"/>
          <w:vertAlign w:val="superscript"/>
        </w:rPr>
        <w:t>1</w:t>
      </w:r>
      <w:r w:rsidRPr="00407A55">
        <w:rPr>
          <w:sz w:val="28"/>
          <w:szCs w:val="28"/>
        </w:rPr>
        <w:t>) şi  9</w:t>
      </w:r>
      <w:r w:rsidRPr="00407A55">
        <w:rPr>
          <w:sz w:val="28"/>
          <w:szCs w:val="28"/>
          <w:vertAlign w:val="superscript"/>
        </w:rPr>
        <w:t>1</w:t>
      </w:r>
      <w:r w:rsidRPr="00407A55">
        <w:rPr>
          <w:sz w:val="28"/>
          <w:szCs w:val="28"/>
        </w:rPr>
        <w:t>) cu următorul cuprins:</w:t>
      </w:r>
    </w:p>
    <w:p w:rsidR="000033D1" w:rsidRPr="00407A55" w:rsidRDefault="000033D1" w:rsidP="00D71649">
      <w:pPr>
        <w:ind w:firstLine="709"/>
        <w:jc w:val="both"/>
        <w:rPr>
          <w:sz w:val="28"/>
          <w:szCs w:val="28"/>
        </w:rPr>
      </w:pPr>
      <w:r w:rsidRPr="00407A55">
        <w:rPr>
          <w:sz w:val="28"/>
          <w:szCs w:val="28"/>
        </w:rPr>
        <w:t>„5</w:t>
      </w:r>
      <w:r w:rsidRPr="00407A55">
        <w:rPr>
          <w:sz w:val="28"/>
          <w:szCs w:val="28"/>
          <w:vertAlign w:val="superscript"/>
        </w:rPr>
        <w:t>1</w:t>
      </w:r>
      <w:r w:rsidRPr="00407A55">
        <w:rPr>
          <w:sz w:val="28"/>
          <w:szCs w:val="28"/>
        </w:rPr>
        <w:t xml:space="preserve">) </w:t>
      </w:r>
      <w:r>
        <w:rPr>
          <w:sz w:val="28"/>
          <w:szCs w:val="28"/>
        </w:rPr>
        <w:t>d</w:t>
      </w:r>
      <w:r w:rsidRPr="00407A55">
        <w:rPr>
          <w:sz w:val="28"/>
          <w:szCs w:val="28"/>
        </w:rPr>
        <w:t>ate referitoare la termenul de examinare a cauzei, amînare şi motivele ei, măsurile preventive aplicate inculpatului.</w:t>
      </w:r>
      <w:r>
        <w:rPr>
          <w:sz w:val="28"/>
          <w:szCs w:val="28"/>
        </w:rPr>
        <w:t>”;</w:t>
      </w:r>
      <w:r w:rsidRPr="00407A55">
        <w:rPr>
          <w:sz w:val="28"/>
          <w:szCs w:val="28"/>
        </w:rPr>
        <w:t xml:space="preserve"> </w:t>
      </w:r>
    </w:p>
    <w:p w:rsidR="000033D1" w:rsidRPr="00407A55" w:rsidRDefault="000033D1" w:rsidP="00D71649">
      <w:pPr>
        <w:ind w:firstLine="709"/>
        <w:jc w:val="both"/>
        <w:rPr>
          <w:sz w:val="28"/>
          <w:szCs w:val="28"/>
        </w:rPr>
      </w:pPr>
      <w:r>
        <w:rPr>
          <w:sz w:val="28"/>
          <w:szCs w:val="28"/>
        </w:rPr>
        <w:t>„</w:t>
      </w:r>
      <w:r w:rsidRPr="00407A55">
        <w:rPr>
          <w:sz w:val="28"/>
          <w:szCs w:val="28"/>
        </w:rPr>
        <w:t>9</w:t>
      </w:r>
      <w:r w:rsidRPr="00407A55">
        <w:rPr>
          <w:sz w:val="28"/>
          <w:szCs w:val="28"/>
          <w:vertAlign w:val="superscript"/>
        </w:rPr>
        <w:t>1</w:t>
      </w:r>
      <w:r w:rsidRPr="00407A55">
        <w:rPr>
          <w:sz w:val="28"/>
          <w:szCs w:val="28"/>
        </w:rPr>
        <w:t xml:space="preserve">) </w:t>
      </w:r>
      <w:r>
        <w:rPr>
          <w:sz w:val="28"/>
          <w:szCs w:val="28"/>
        </w:rPr>
        <w:t>m</w:t>
      </w:r>
      <w:r w:rsidRPr="00407A55">
        <w:rPr>
          <w:sz w:val="28"/>
          <w:szCs w:val="28"/>
        </w:rPr>
        <w:t>enţiunea cu privire la ultimul act procedural rămas valabil de la care trebuie procesul să-şi reia cursul.  În caz contrar, toate actele procedurale fiind desfiinţate de drept .”.</w:t>
      </w:r>
    </w:p>
    <w:p w:rsidR="000033D1" w:rsidRPr="00407A55" w:rsidRDefault="000033D1" w:rsidP="00D71649">
      <w:pPr>
        <w:ind w:firstLine="709"/>
        <w:jc w:val="both"/>
        <w:rPr>
          <w:sz w:val="28"/>
          <w:szCs w:val="28"/>
        </w:rPr>
      </w:pPr>
    </w:p>
    <w:p w:rsidR="000033D1" w:rsidRPr="00407A55" w:rsidRDefault="000033D1" w:rsidP="00D71649">
      <w:pPr>
        <w:ind w:firstLine="709"/>
        <w:jc w:val="both"/>
        <w:rPr>
          <w:color w:val="000000"/>
          <w:sz w:val="28"/>
          <w:szCs w:val="28"/>
        </w:rPr>
      </w:pPr>
      <w:r w:rsidRPr="00407A55">
        <w:rPr>
          <w:sz w:val="28"/>
          <w:szCs w:val="28"/>
        </w:rPr>
        <w:t>12</w:t>
      </w:r>
      <w:r>
        <w:rPr>
          <w:sz w:val="28"/>
          <w:szCs w:val="28"/>
        </w:rPr>
        <w:t>9</w:t>
      </w:r>
      <w:r w:rsidRPr="00407A55">
        <w:rPr>
          <w:sz w:val="28"/>
          <w:szCs w:val="28"/>
        </w:rPr>
        <w:t xml:space="preserve">.  </w:t>
      </w:r>
      <w:r w:rsidRPr="00407A55">
        <w:rPr>
          <w:color w:val="000000"/>
          <w:sz w:val="28"/>
          <w:szCs w:val="28"/>
        </w:rPr>
        <w:t>Articolul 418:</w:t>
      </w:r>
    </w:p>
    <w:p w:rsidR="000033D1" w:rsidRPr="00407A55" w:rsidRDefault="000033D1" w:rsidP="00D71649">
      <w:pPr>
        <w:ind w:firstLine="709"/>
        <w:jc w:val="both"/>
        <w:rPr>
          <w:color w:val="000000"/>
          <w:sz w:val="28"/>
          <w:szCs w:val="28"/>
        </w:rPr>
      </w:pPr>
      <w:r>
        <w:rPr>
          <w:color w:val="000000"/>
          <w:sz w:val="28"/>
          <w:szCs w:val="28"/>
        </w:rPr>
        <w:t xml:space="preserve"> </w:t>
      </w:r>
      <w:r w:rsidRPr="00407A55">
        <w:rPr>
          <w:color w:val="000000"/>
          <w:sz w:val="28"/>
          <w:szCs w:val="28"/>
        </w:rPr>
        <w:t>alineatul (1) va avea următorul cuprins:</w:t>
      </w:r>
    </w:p>
    <w:p w:rsidR="000033D1" w:rsidRPr="00407A55" w:rsidRDefault="000033D1" w:rsidP="00D71649">
      <w:pPr>
        <w:ind w:firstLine="709"/>
        <w:jc w:val="both"/>
        <w:rPr>
          <w:color w:val="000000"/>
          <w:sz w:val="28"/>
          <w:szCs w:val="28"/>
        </w:rPr>
      </w:pPr>
      <w:r>
        <w:rPr>
          <w:color w:val="000000"/>
          <w:sz w:val="28"/>
          <w:szCs w:val="28"/>
        </w:rPr>
        <w:t>„</w:t>
      </w:r>
      <w:r w:rsidRPr="00407A55">
        <w:rPr>
          <w:color w:val="000000"/>
          <w:sz w:val="28"/>
          <w:szCs w:val="28"/>
        </w:rPr>
        <w:t>(1) Deliberarea şi adoptarea deciziei  se efectuează conform prevederilor art.338 şi 339</w:t>
      </w:r>
      <w:r>
        <w:rPr>
          <w:color w:val="000000"/>
          <w:sz w:val="28"/>
          <w:szCs w:val="28"/>
        </w:rPr>
        <w:t xml:space="preserve"> din prezentul cod</w:t>
      </w:r>
      <w:r w:rsidRPr="00407A55">
        <w:rPr>
          <w:color w:val="000000"/>
          <w:sz w:val="28"/>
          <w:szCs w:val="28"/>
        </w:rPr>
        <w:t>.”;</w:t>
      </w:r>
    </w:p>
    <w:p w:rsidR="000033D1" w:rsidRPr="00407A55" w:rsidRDefault="000033D1" w:rsidP="00D71649">
      <w:pPr>
        <w:ind w:firstLine="709"/>
        <w:jc w:val="both"/>
        <w:rPr>
          <w:color w:val="000000"/>
          <w:sz w:val="28"/>
          <w:szCs w:val="28"/>
        </w:rPr>
      </w:pPr>
      <w:r w:rsidRPr="00407A55">
        <w:rPr>
          <w:color w:val="000000"/>
          <w:sz w:val="28"/>
          <w:szCs w:val="28"/>
        </w:rPr>
        <w:t>alineatele (2), (3), (4) şi (5) se exclud;</w:t>
      </w:r>
    </w:p>
    <w:p w:rsidR="000033D1" w:rsidRPr="00407A55" w:rsidRDefault="000033D1" w:rsidP="00D71649">
      <w:pPr>
        <w:ind w:firstLine="709"/>
        <w:jc w:val="both"/>
        <w:rPr>
          <w:color w:val="000000"/>
          <w:sz w:val="28"/>
          <w:szCs w:val="28"/>
        </w:rPr>
      </w:pPr>
      <w:r w:rsidRPr="00407A55">
        <w:rPr>
          <w:color w:val="000000"/>
          <w:sz w:val="28"/>
          <w:szCs w:val="28"/>
        </w:rPr>
        <w:t>la alineatul (6)</w:t>
      </w:r>
      <w:r>
        <w:rPr>
          <w:color w:val="000000"/>
          <w:sz w:val="28"/>
          <w:szCs w:val="28"/>
        </w:rPr>
        <w:t>,</w:t>
      </w:r>
      <w:r w:rsidRPr="00407A55">
        <w:rPr>
          <w:color w:val="000000"/>
          <w:sz w:val="28"/>
          <w:szCs w:val="28"/>
        </w:rPr>
        <w:t xml:space="preserve"> cuvîntul </w:t>
      </w:r>
      <w:r>
        <w:rPr>
          <w:color w:val="000000"/>
          <w:sz w:val="28"/>
          <w:szCs w:val="28"/>
        </w:rPr>
        <w:t>„</w:t>
      </w:r>
      <w:r w:rsidRPr="00407A55">
        <w:rPr>
          <w:color w:val="000000"/>
          <w:sz w:val="28"/>
          <w:szCs w:val="28"/>
        </w:rPr>
        <w:t xml:space="preserve">redactarea” se substituie cu cuvîntul </w:t>
      </w:r>
      <w:r>
        <w:rPr>
          <w:color w:val="000000"/>
          <w:sz w:val="28"/>
          <w:szCs w:val="28"/>
        </w:rPr>
        <w:t>„</w:t>
      </w:r>
      <w:r w:rsidRPr="00407A55">
        <w:rPr>
          <w:color w:val="000000"/>
          <w:sz w:val="28"/>
          <w:szCs w:val="28"/>
        </w:rPr>
        <w:t>pronunţarea”.</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30</w:t>
      </w:r>
      <w:r w:rsidRPr="00407A55">
        <w:rPr>
          <w:sz w:val="28"/>
          <w:szCs w:val="28"/>
        </w:rPr>
        <w:t>. Articolul</w:t>
      </w:r>
      <w:r w:rsidRPr="00407A55">
        <w:rPr>
          <w:b/>
          <w:sz w:val="28"/>
          <w:szCs w:val="28"/>
        </w:rPr>
        <w:t xml:space="preserve"> </w:t>
      </w:r>
      <w:r w:rsidRPr="00407A55">
        <w:rPr>
          <w:sz w:val="28"/>
          <w:szCs w:val="28"/>
        </w:rPr>
        <w:t>419</w:t>
      </w:r>
      <w:r w:rsidRPr="00407A55">
        <w:rPr>
          <w:b/>
          <w:sz w:val="28"/>
          <w:szCs w:val="28"/>
        </w:rPr>
        <w:t xml:space="preserve"> </w:t>
      </w:r>
      <w:r w:rsidRPr="00407A55">
        <w:rPr>
          <w:sz w:val="28"/>
          <w:szCs w:val="28"/>
        </w:rPr>
        <w:t>se completează cu cuvintele „ care se aplică în mod corespunzător„.</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31</w:t>
      </w:r>
      <w:r w:rsidRPr="00407A55">
        <w:rPr>
          <w:sz w:val="28"/>
          <w:szCs w:val="28"/>
        </w:rPr>
        <w:t xml:space="preserve">. Se completează cu </w:t>
      </w:r>
      <w:r>
        <w:rPr>
          <w:sz w:val="28"/>
          <w:szCs w:val="28"/>
        </w:rPr>
        <w:t xml:space="preserve">un nou </w:t>
      </w:r>
      <w:r w:rsidRPr="00407A55">
        <w:rPr>
          <w:sz w:val="28"/>
          <w:szCs w:val="28"/>
        </w:rPr>
        <w:t>artico</w:t>
      </w:r>
      <w:r>
        <w:rPr>
          <w:sz w:val="28"/>
          <w:szCs w:val="28"/>
        </w:rPr>
        <w:t>l,</w:t>
      </w:r>
      <w:r w:rsidRPr="00407A55">
        <w:rPr>
          <w:sz w:val="28"/>
          <w:szCs w:val="28"/>
        </w:rPr>
        <w:t xml:space="preserve"> 419</w:t>
      </w:r>
      <w:r w:rsidRPr="00407A55">
        <w:rPr>
          <w:sz w:val="28"/>
          <w:szCs w:val="28"/>
          <w:vertAlign w:val="superscript"/>
        </w:rPr>
        <w:t>1</w:t>
      </w:r>
      <w:r>
        <w:rPr>
          <w:sz w:val="28"/>
          <w:szCs w:val="28"/>
        </w:rPr>
        <w:t xml:space="preserve">, </w:t>
      </w:r>
      <w:r w:rsidRPr="00407A55">
        <w:rPr>
          <w:sz w:val="28"/>
          <w:szCs w:val="28"/>
        </w:rPr>
        <w:t>cu următorul cuprins:</w:t>
      </w:r>
    </w:p>
    <w:p w:rsidR="000033D1" w:rsidRPr="00407A55" w:rsidRDefault="000033D1" w:rsidP="00D71649">
      <w:pPr>
        <w:ind w:firstLine="709"/>
        <w:jc w:val="both"/>
        <w:rPr>
          <w:sz w:val="28"/>
          <w:szCs w:val="28"/>
        </w:rPr>
      </w:pPr>
      <w:r w:rsidRPr="00407A55">
        <w:rPr>
          <w:sz w:val="28"/>
          <w:szCs w:val="28"/>
        </w:rPr>
        <w:t>„Articolul 419</w:t>
      </w:r>
      <w:r w:rsidRPr="00407A55">
        <w:rPr>
          <w:sz w:val="28"/>
          <w:szCs w:val="28"/>
          <w:vertAlign w:val="superscript"/>
        </w:rPr>
        <w:t>1</w:t>
      </w:r>
      <w:r w:rsidRPr="00407A55">
        <w:rPr>
          <w:sz w:val="28"/>
          <w:szCs w:val="28"/>
        </w:rPr>
        <w:t>. Limitele rejudecării</w:t>
      </w:r>
    </w:p>
    <w:p w:rsidR="000033D1" w:rsidRPr="00407A55" w:rsidRDefault="000033D1" w:rsidP="00D71649">
      <w:pPr>
        <w:pStyle w:val="BodyText"/>
        <w:ind w:firstLine="709"/>
        <w:rPr>
          <w:szCs w:val="28"/>
        </w:rPr>
      </w:pPr>
      <w:r w:rsidRPr="00407A55">
        <w:rPr>
          <w:szCs w:val="28"/>
        </w:rPr>
        <w:t>(1) Instanţa de rejudecare trebuie să se conformeze hotărîrii instanţei de apel, în măsura în care situaţia de fapt rămîne cea avută în vedere la soluţionarea apelului.</w:t>
      </w:r>
    </w:p>
    <w:p w:rsidR="000033D1" w:rsidRPr="00407A55" w:rsidRDefault="000033D1" w:rsidP="00D71649">
      <w:pPr>
        <w:pStyle w:val="BodyText"/>
        <w:ind w:firstLine="709"/>
        <w:rPr>
          <w:szCs w:val="28"/>
        </w:rPr>
      </w:pPr>
      <w:r w:rsidRPr="00407A55">
        <w:rPr>
          <w:szCs w:val="28"/>
        </w:rPr>
        <w:t>(2) Dacă hotărîrea a fost desfiinţată în apel, declarat în defavoarea inculpatului sau în apelul persoanei vătămate, instanţa care rejudecă  cauza poate agrava soluţia dată de prima instanţă.</w:t>
      </w:r>
    </w:p>
    <w:p w:rsidR="000033D1" w:rsidRPr="00407A55" w:rsidRDefault="000033D1" w:rsidP="00D71649">
      <w:pPr>
        <w:pStyle w:val="BodyText"/>
        <w:ind w:firstLine="709"/>
        <w:rPr>
          <w:szCs w:val="28"/>
        </w:rPr>
      </w:pPr>
      <w:r w:rsidRPr="00407A55">
        <w:rPr>
          <w:szCs w:val="28"/>
        </w:rPr>
        <w:t xml:space="preserve">(3) Cînd hotărîrea este anulată numai cu privire la unele fapte sau persoane, ori numai în </w:t>
      </w:r>
      <w:r>
        <w:rPr>
          <w:szCs w:val="28"/>
        </w:rPr>
        <w:t xml:space="preserve">ceea </w:t>
      </w:r>
      <w:r w:rsidRPr="00407A55">
        <w:rPr>
          <w:szCs w:val="28"/>
        </w:rPr>
        <w:t xml:space="preserve">ce priveşte </w:t>
      </w:r>
      <w:r>
        <w:rPr>
          <w:szCs w:val="28"/>
        </w:rPr>
        <w:t>aspectul</w:t>
      </w:r>
      <w:r w:rsidRPr="00407A55">
        <w:rPr>
          <w:szCs w:val="28"/>
        </w:rPr>
        <w:t xml:space="preserve"> penal sau civil, instanţa de rejudecare se pronunţă în limitele în care hotărîrea a fost desfiinţată.”.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32</w:t>
      </w:r>
      <w:r w:rsidRPr="00407A55">
        <w:rPr>
          <w:sz w:val="28"/>
          <w:szCs w:val="28"/>
        </w:rPr>
        <w:t>. Articolul 422 va avea următorul cuprins:</w:t>
      </w:r>
    </w:p>
    <w:p w:rsidR="000033D1" w:rsidRPr="00407A55" w:rsidRDefault="000033D1" w:rsidP="00D71649">
      <w:pPr>
        <w:ind w:firstLine="709"/>
        <w:jc w:val="both"/>
        <w:rPr>
          <w:sz w:val="28"/>
          <w:szCs w:val="28"/>
        </w:rPr>
      </w:pPr>
      <w:r w:rsidRPr="00CC7553">
        <w:rPr>
          <w:b/>
          <w:sz w:val="28"/>
          <w:szCs w:val="28"/>
        </w:rPr>
        <w:t>„Articolul 422.</w:t>
      </w:r>
      <w:r>
        <w:rPr>
          <w:sz w:val="28"/>
          <w:szCs w:val="28"/>
        </w:rPr>
        <w:t xml:space="preserve"> </w:t>
      </w:r>
      <w:r w:rsidRPr="00407A55">
        <w:rPr>
          <w:sz w:val="28"/>
          <w:szCs w:val="28"/>
        </w:rPr>
        <w:t>Termenul de recurs este de 2 luni de la data pronunţării deciziei motivate.”.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33</w:t>
      </w:r>
      <w:r w:rsidRPr="00407A55">
        <w:rPr>
          <w:sz w:val="28"/>
          <w:szCs w:val="28"/>
        </w:rPr>
        <w:t>. La articolul 427 alineatul (1) punctul 1)</w:t>
      </w:r>
      <w:r>
        <w:rPr>
          <w:sz w:val="28"/>
          <w:szCs w:val="28"/>
        </w:rPr>
        <w:t>,</w:t>
      </w:r>
      <w:r w:rsidRPr="00407A55">
        <w:rPr>
          <w:sz w:val="28"/>
          <w:szCs w:val="28"/>
        </w:rPr>
        <w:t xml:space="preserve"> cuvintele „după materie sau” se exclud.</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13</w:t>
      </w:r>
      <w:r>
        <w:rPr>
          <w:sz w:val="28"/>
          <w:szCs w:val="28"/>
        </w:rPr>
        <w:t>4</w:t>
      </w:r>
      <w:r w:rsidRPr="00407A55">
        <w:rPr>
          <w:sz w:val="28"/>
          <w:szCs w:val="28"/>
        </w:rPr>
        <w:t xml:space="preserve">. Articolul 433 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(5)</w:t>
      </w:r>
      <w:r>
        <w:rPr>
          <w:sz w:val="28"/>
          <w:szCs w:val="28"/>
        </w:rPr>
        <w:t>,</w:t>
      </w:r>
      <w:r w:rsidRPr="00407A55">
        <w:rPr>
          <w:sz w:val="28"/>
          <w:szCs w:val="28"/>
        </w:rPr>
        <w:t xml:space="preserve"> c</w:t>
      </w:r>
      <w:r>
        <w:rPr>
          <w:sz w:val="28"/>
          <w:szCs w:val="28"/>
        </w:rPr>
        <w:t>u</w:t>
      </w:r>
      <w:r w:rsidRPr="00407A55">
        <w:rPr>
          <w:sz w:val="28"/>
          <w:szCs w:val="28"/>
        </w:rPr>
        <w:t xml:space="preserve"> următorul cuprins:</w:t>
      </w:r>
    </w:p>
    <w:p w:rsidR="000033D1" w:rsidRPr="00407A55" w:rsidRDefault="000033D1" w:rsidP="00D71649">
      <w:pPr>
        <w:ind w:firstLine="709"/>
        <w:jc w:val="both"/>
        <w:rPr>
          <w:sz w:val="28"/>
          <w:szCs w:val="28"/>
        </w:rPr>
      </w:pPr>
      <w:r w:rsidRPr="00407A55">
        <w:rPr>
          <w:sz w:val="28"/>
          <w:szCs w:val="28"/>
        </w:rPr>
        <w:t>„(5) Preşedintele Colegiului lărgit va fixa termenul de judecare a recursului care nu va depăşi termenul de 3 luni din ziua stabilirii înregistrării. După stabilirea termenului, se va expedia copia recursului părţilor</w:t>
      </w:r>
      <w:r>
        <w:rPr>
          <w:sz w:val="28"/>
          <w:szCs w:val="28"/>
        </w:rPr>
        <w:t>,</w:t>
      </w:r>
      <w:r w:rsidRPr="00407A55">
        <w:rPr>
          <w:sz w:val="28"/>
          <w:szCs w:val="28"/>
        </w:rPr>
        <w:t xml:space="preserve"> cu indicarea termenului de depunere a referinţei.”.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13</w:t>
      </w:r>
      <w:r>
        <w:rPr>
          <w:sz w:val="28"/>
          <w:szCs w:val="28"/>
        </w:rPr>
        <w:t>5</w:t>
      </w:r>
      <w:r w:rsidRPr="00407A55">
        <w:rPr>
          <w:sz w:val="28"/>
          <w:szCs w:val="28"/>
        </w:rPr>
        <w:t xml:space="preserve">. </w:t>
      </w:r>
      <w:r>
        <w:rPr>
          <w:sz w:val="28"/>
          <w:szCs w:val="28"/>
        </w:rPr>
        <w:t>La a</w:t>
      </w:r>
      <w:r w:rsidRPr="00407A55">
        <w:rPr>
          <w:sz w:val="28"/>
          <w:szCs w:val="28"/>
        </w:rPr>
        <w:t>rticolul 436 alineatul (4)</w:t>
      </w:r>
      <w:r>
        <w:rPr>
          <w:sz w:val="28"/>
          <w:szCs w:val="28"/>
        </w:rPr>
        <w:t>,</w:t>
      </w:r>
      <w:r w:rsidRPr="00407A55">
        <w:rPr>
          <w:sz w:val="28"/>
          <w:szCs w:val="28"/>
        </w:rPr>
        <w:t xml:space="preserve"> sintagma „precum şi în cazul cînd procurorul la rejudecare în instanţa de apel, formulează o nouă învinuire mai gravă potrivit art.326”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13</w:t>
      </w:r>
      <w:r>
        <w:rPr>
          <w:sz w:val="28"/>
          <w:szCs w:val="28"/>
        </w:rPr>
        <w:t>6</w:t>
      </w:r>
      <w:r w:rsidRPr="00407A55">
        <w:rPr>
          <w:sz w:val="28"/>
          <w:szCs w:val="28"/>
        </w:rPr>
        <w:t>. La articolul 437 alineatul (1)</w:t>
      </w:r>
      <w:r>
        <w:rPr>
          <w:sz w:val="28"/>
          <w:szCs w:val="28"/>
        </w:rPr>
        <w:t>,</w:t>
      </w:r>
      <w:r w:rsidRPr="00407A55">
        <w:rPr>
          <w:sz w:val="28"/>
          <w:szCs w:val="28"/>
        </w:rPr>
        <w:t xml:space="preserve"> punctul 2)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13</w:t>
      </w:r>
      <w:r>
        <w:rPr>
          <w:sz w:val="28"/>
          <w:szCs w:val="28"/>
        </w:rPr>
        <w:t>7</w:t>
      </w:r>
      <w:r w:rsidRPr="00407A55">
        <w:rPr>
          <w:sz w:val="28"/>
          <w:szCs w:val="28"/>
        </w:rPr>
        <w:t>. La articolul 439</w:t>
      </w:r>
      <w:r>
        <w:rPr>
          <w:sz w:val="28"/>
          <w:szCs w:val="28"/>
        </w:rPr>
        <w:t>,</w:t>
      </w:r>
      <w:r w:rsidRPr="00407A55">
        <w:rPr>
          <w:sz w:val="28"/>
          <w:szCs w:val="28"/>
        </w:rPr>
        <w:t xml:space="preserve"> alineatul (1) va avea următorul cuprins:</w:t>
      </w:r>
    </w:p>
    <w:p w:rsidR="000033D1" w:rsidRPr="00407A55" w:rsidRDefault="000033D1" w:rsidP="00D71649">
      <w:pPr>
        <w:ind w:firstLine="709"/>
        <w:jc w:val="both"/>
        <w:rPr>
          <w:sz w:val="28"/>
          <w:szCs w:val="28"/>
        </w:rPr>
      </w:pPr>
      <w:r>
        <w:rPr>
          <w:sz w:val="28"/>
          <w:szCs w:val="28"/>
        </w:rPr>
        <w:t>„</w:t>
      </w:r>
      <w:r w:rsidRPr="00407A55">
        <w:rPr>
          <w:sz w:val="28"/>
          <w:szCs w:val="28"/>
        </w:rPr>
        <w:t>(1) Termenul de recurs împotriva hotărîrilor pentru care legea nu prevede calea de atac apelul este de 15 zile de la data pronunţării hotărîrii motivate.”.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13</w:t>
      </w:r>
      <w:r>
        <w:rPr>
          <w:sz w:val="28"/>
          <w:szCs w:val="28"/>
        </w:rPr>
        <w:t>8</w:t>
      </w:r>
      <w:r w:rsidRPr="00407A55">
        <w:rPr>
          <w:sz w:val="28"/>
          <w:szCs w:val="28"/>
        </w:rPr>
        <w:t xml:space="preserve">. </w:t>
      </w:r>
      <w:r>
        <w:rPr>
          <w:sz w:val="28"/>
          <w:szCs w:val="28"/>
        </w:rPr>
        <w:t>La a</w:t>
      </w:r>
      <w:r w:rsidRPr="00407A55">
        <w:rPr>
          <w:sz w:val="28"/>
          <w:szCs w:val="28"/>
        </w:rPr>
        <w:t>rticolul 452</w:t>
      </w:r>
      <w:r>
        <w:rPr>
          <w:sz w:val="28"/>
          <w:szCs w:val="28"/>
        </w:rPr>
        <w:t>,</w:t>
      </w:r>
      <w:r w:rsidRPr="00407A55">
        <w:rPr>
          <w:sz w:val="28"/>
          <w:szCs w:val="28"/>
        </w:rPr>
        <w:t xml:space="preserve"> alineatul (3) se exclude.</w:t>
      </w:r>
    </w:p>
    <w:p w:rsidR="000033D1" w:rsidRDefault="000033D1" w:rsidP="00D71649">
      <w:pPr>
        <w:ind w:firstLine="709"/>
        <w:jc w:val="both"/>
        <w:rPr>
          <w:sz w:val="28"/>
          <w:szCs w:val="28"/>
          <w:highlight w:val="green"/>
        </w:rPr>
      </w:pPr>
    </w:p>
    <w:p w:rsidR="000033D1" w:rsidRDefault="000033D1" w:rsidP="00D71649">
      <w:pPr>
        <w:ind w:firstLine="709"/>
        <w:jc w:val="both"/>
        <w:rPr>
          <w:sz w:val="28"/>
          <w:szCs w:val="28"/>
          <w:highlight w:val="green"/>
        </w:rPr>
      </w:pPr>
    </w:p>
    <w:p w:rsidR="000033D1" w:rsidRPr="00407A55" w:rsidRDefault="000033D1" w:rsidP="00D71649">
      <w:pPr>
        <w:ind w:firstLine="709"/>
        <w:jc w:val="both"/>
        <w:rPr>
          <w:sz w:val="28"/>
          <w:szCs w:val="28"/>
          <w:highlight w:val="green"/>
        </w:rPr>
      </w:pPr>
    </w:p>
    <w:p w:rsidR="000033D1" w:rsidRPr="00407A55" w:rsidRDefault="000033D1" w:rsidP="00D71649">
      <w:pPr>
        <w:ind w:firstLine="709"/>
        <w:jc w:val="both"/>
        <w:rPr>
          <w:sz w:val="28"/>
          <w:szCs w:val="28"/>
        </w:rPr>
      </w:pPr>
      <w:r w:rsidRPr="00407A55">
        <w:rPr>
          <w:sz w:val="28"/>
          <w:szCs w:val="28"/>
        </w:rPr>
        <w:t>13</w:t>
      </w:r>
      <w:r>
        <w:rPr>
          <w:sz w:val="28"/>
          <w:szCs w:val="28"/>
        </w:rPr>
        <w:t>9</w:t>
      </w:r>
      <w:r w:rsidRPr="00407A55">
        <w:rPr>
          <w:sz w:val="28"/>
          <w:szCs w:val="28"/>
        </w:rPr>
        <w:t>. Articolele 453 şi 454 v</w:t>
      </w:r>
      <w:r>
        <w:rPr>
          <w:sz w:val="28"/>
          <w:szCs w:val="28"/>
        </w:rPr>
        <w:t>or</w:t>
      </w:r>
      <w:r w:rsidRPr="00407A55">
        <w:rPr>
          <w:sz w:val="28"/>
          <w:szCs w:val="28"/>
        </w:rPr>
        <w:t xml:space="preserve"> avea următorul cuprins:</w:t>
      </w:r>
    </w:p>
    <w:p w:rsidR="000033D1" w:rsidRPr="00407A55" w:rsidRDefault="000033D1" w:rsidP="00D71649">
      <w:pPr>
        <w:ind w:firstLine="709"/>
        <w:jc w:val="both"/>
        <w:rPr>
          <w:sz w:val="28"/>
          <w:szCs w:val="28"/>
        </w:rPr>
      </w:pPr>
      <w:r w:rsidRPr="00CC7553">
        <w:rPr>
          <w:b/>
          <w:sz w:val="28"/>
          <w:szCs w:val="28"/>
        </w:rPr>
        <w:t>„Articolul 453.</w:t>
      </w:r>
      <w:r w:rsidRPr="00407A55">
        <w:rPr>
          <w:sz w:val="28"/>
          <w:szCs w:val="28"/>
        </w:rPr>
        <w:t xml:space="preserve"> </w:t>
      </w:r>
      <w:r w:rsidRPr="00407A55">
        <w:rPr>
          <w:color w:val="000000"/>
          <w:sz w:val="28"/>
          <w:szCs w:val="28"/>
        </w:rPr>
        <w:t>Temeiurile pentru recurs în anulare</w:t>
      </w:r>
    </w:p>
    <w:p w:rsidR="000033D1" w:rsidRPr="00407A55" w:rsidRDefault="000033D1" w:rsidP="00D71649">
      <w:pPr>
        <w:ind w:firstLine="709"/>
        <w:jc w:val="both"/>
        <w:rPr>
          <w:sz w:val="28"/>
          <w:szCs w:val="28"/>
        </w:rPr>
      </w:pPr>
      <w:r w:rsidRPr="00407A55">
        <w:rPr>
          <w:sz w:val="28"/>
          <w:szCs w:val="28"/>
        </w:rPr>
        <w:t>(1) Hotărîrile irevocabile pot fi atacate cu recurs în anulare în următoarele cazuri;</w:t>
      </w:r>
    </w:p>
    <w:p w:rsidR="000033D1" w:rsidRPr="00407A55" w:rsidRDefault="000033D1" w:rsidP="008D7E6C">
      <w:pPr>
        <w:numPr>
          <w:ilvl w:val="0"/>
          <w:numId w:val="3"/>
        </w:numPr>
        <w:tabs>
          <w:tab w:val="clear" w:pos="540"/>
          <w:tab w:val="left" w:pos="1080"/>
        </w:tabs>
        <w:ind w:left="0" w:firstLine="709"/>
        <w:jc w:val="both"/>
        <w:rPr>
          <w:sz w:val="28"/>
          <w:szCs w:val="28"/>
        </w:rPr>
      </w:pPr>
      <w:r w:rsidRPr="00407A55">
        <w:rPr>
          <w:sz w:val="28"/>
          <w:szCs w:val="28"/>
        </w:rPr>
        <w:t>Curtea Constituţională a recunoscut neconstituţională prevederea legii aplicate în cauza respectivă;</w:t>
      </w:r>
    </w:p>
    <w:p w:rsidR="000033D1" w:rsidRPr="00407A55" w:rsidRDefault="000033D1" w:rsidP="008D7E6C">
      <w:pPr>
        <w:numPr>
          <w:ilvl w:val="0"/>
          <w:numId w:val="3"/>
        </w:numPr>
        <w:tabs>
          <w:tab w:val="clear" w:pos="540"/>
          <w:tab w:val="left" w:pos="1080"/>
        </w:tabs>
        <w:ind w:left="0" w:firstLine="709"/>
        <w:jc w:val="both"/>
        <w:rPr>
          <w:sz w:val="28"/>
          <w:szCs w:val="28"/>
        </w:rPr>
      </w:pPr>
      <w:r w:rsidRPr="00407A55">
        <w:rPr>
          <w:sz w:val="28"/>
          <w:szCs w:val="28"/>
        </w:rPr>
        <w:t>persoana condamnată a fost extrădată, cu condiţia excluderii din hotărîrea de condamnare a unor capete de învinuire;</w:t>
      </w:r>
    </w:p>
    <w:p w:rsidR="000033D1" w:rsidRPr="00407A55" w:rsidRDefault="000033D1" w:rsidP="00D71649">
      <w:pPr>
        <w:ind w:firstLine="709"/>
        <w:jc w:val="both"/>
        <w:rPr>
          <w:sz w:val="28"/>
          <w:szCs w:val="28"/>
          <w:highlight w:val="green"/>
        </w:rPr>
      </w:pPr>
      <w:r w:rsidRPr="00407A55">
        <w:rPr>
          <w:sz w:val="28"/>
          <w:szCs w:val="28"/>
        </w:rPr>
        <w:t>(2) Recursul în anulare este inadmisibil dacă nu se întemeiază pe motivele prezentului articol sau este declarat repetat, invocîndu-se aceleaşi motive.”.</w:t>
      </w:r>
    </w:p>
    <w:p w:rsidR="000033D1" w:rsidRPr="00407A55" w:rsidRDefault="000033D1" w:rsidP="00D71649">
      <w:pPr>
        <w:ind w:firstLine="709"/>
        <w:jc w:val="both"/>
        <w:rPr>
          <w:sz w:val="28"/>
          <w:szCs w:val="28"/>
        </w:rPr>
      </w:pPr>
      <w:r w:rsidRPr="00407A55">
        <w:rPr>
          <w:sz w:val="28"/>
          <w:szCs w:val="28"/>
        </w:rPr>
        <w:tab/>
      </w:r>
    </w:p>
    <w:p w:rsidR="000033D1" w:rsidRPr="00407A55" w:rsidRDefault="000033D1" w:rsidP="00D71649">
      <w:pPr>
        <w:ind w:firstLine="709"/>
        <w:jc w:val="both"/>
        <w:rPr>
          <w:sz w:val="28"/>
          <w:szCs w:val="28"/>
        </w:rPr>
      </w:pPr>
      <w:r w:rsidRPr="00407A55">
        <w:rPr>
          <w:sz w:val="28"/>
          <w:szCs w:val="28"/>
        </w:rPr>
        <w:t>Articolul 454. Termenul de declarare a recursului</w:t>
      </w:r>
    </w:p>
    <w:p w:rsidR="000033D1" w:rsidRPr="00407A55" w:rsidRDefault="000033D1" w:rsidP="00D71649">
      <w:pPr>
        <w:ind w:firstLine="709"/>
        <w:jc w:val="both"/>
        <w:rPr>
          <w:sz w:val="28"/>
          <w:szCs w:val="28"/>
        </w:rPr>
      </w:pPr>
      <w:r w:rsidRPr="00407A55">
        <w:rPr>
          <w:sz w:val="28"/>
          <w:szCs w:val="28"/>
        </w:rPr>
        <w:t>Recursul în anulare poate fi declarat numai în termen de 6 luni de la data cînd hotărîrea a rămas irevocabilă.”.</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40</w:t>
      </w:r>
      <w:r w:rsidRPr="00407A55">
        <w:rPr>
          <w:sz w:val="28"/>
          <w:szCs w:val="28"/>
        </w:rPr>
        <w:t>. La articolul 455 alineatul (2) punctul 7)</w:t>
      </w:r>
      <w:r>
        <w:rPr>
          <w:sz w:val="28"/>
          <w:szCs w:val="28"/>
        </w:rPr>
        <w:t>,</w:t>
      </w:r>
      <w:r w:rsidRPr="00407A55">
        <w:rPr>
          <w:sz w:val="28"/>
          <w:szCs w:val="28"/>
        </w:rPr>
        <w:t xml:space="preserve"> </w:t>
      </w:r>
      <w:r>
        <w:rPr>
          <w:sz w:val="28"/>
          <w:szCs w:val="28"/>
        </w:rPr>
        <w:t>textul</w:t>
      </w:r>
      <w:r w:rsidRPr="00407A55">
        <w:rPr>
          <w:sz w:val="28"/>
          <w:szCs w:val="28"/>
        </w:rPr>
        <w:t xml:space="preserve"> „</w:t>
      </w:r>
      <w:r w:rsidRPr="00407A55">
        <w:rPr>
          <w:color w:val="000000"/>
          <w:sz w:val="28"/>
          <w:szCs w:val="28"/>
        </w:rPr>
        <w:t xml:space="preserve"> iar în cazul declarării recursului în anulare în defavoarea condamnatului sau a persoanei achitate ori în privinţa căreia a fost încetat procesul penal – care viciu fundamental în cadrul procedurii precedente a afectat hotărîrea atacată, şi prin ce cauza dată prezintă interes deosebit pentru jurisprudenţă.” s</w:t>
      </w:r>
      <w:r w:rsidRPr="00407A55">
        <w:rPr>
          <w:sz w:val="28"/>
          <w:szCs w:val="28"/>
        </w:rPr>
        <w:t>e exclude.</w:t>
      </w:r>
    </w:p>
    <w:p w:rsidR="000033D1" w:rsidRPr="00407A55" w:rsidRDefault="000033D1" w:rsidP="00D71649">
      <w:pPr>
        <w:ind w:firstLine="709"/>
        <w:jc w:val="both"/>
        <w:rPr>
          <w:sz w:val="28"/>
          <w:szCs w:val="28"/>
          <w:highlight w:val="green"/>
        </w:rPr>
      </w:pPr>
    </w:p>
    <w:p w:rsidR="000033D1" w:rsidRPr="00407A55" w:rsidRDefault="000033D1" w:rsidP="00D71649">
      <w:pPr>
        <w:ind w:firstLine="709"/>
        <w:jc w:val="both"/>
        <w:rPr>
          <w:sz w:val="28"/>
          <w:szCs w:val="28"/>
        </w:rPr>
      </w:pPr>
      <w:r w:rsidRPr="00407A55">
        <w:rPr>
          <w:sz w:val="28"/>
          <w:szCs w:val="28"/>
        </w:rPr>
        <w:t>1</w:t>
      </w:r>
      <w:r>
        <w:rPr>
          <w:sz w:val="28"/>
          <w:szCs w:val="28"/>
        </w:rPr>
        <w:t>41</w:t>
      </w:r>
      <w:r w:rsidRPr="00407A55">
        <w:rPr>
          <w:sz w:val="28"/>
          <w:szCs w:val="28"/>
        </w:rPr>
        <w:t>. Articolul 456:</w:t>
      </w:r>
    </w:p>
    <w:p w:rsidR="000033D1" w:rsidRPr="00407A55" w:rsidRDefault="000033D1" w:rsidP="00D71649">
      <w:pPr>
        <w:ind w:firstLine="709"/>
        <w:jc w:val="both"/>
        <w:rPr>
          <w:sz w:val="28"/>
          <w:szCs w:val="28"/>
        </w:rPr>
      </w:pPr>
      <w:r w:rsidRPr="00407A55">
        <w:rPr>
          <w:sz w:val="28"/>
          <w:szCs w:val="28"/>
        </w:rPr>
        <w:t>la alineatul (2)</w:t>
      </w:r>
      <w:r>
        <w:rPr>
          <w:sz w:val="28"/>
          <w:szCs w:val="28"/>
        </w:rPr>
        <w:t>,</w:t>
      </w:r>
      <w:r w:rsidRPr="00407A55">
        <w:rPr>
          <w:sz w:val="28"/>
          <w:szCs w:val="28"/>
        </w:rPr>
        <w:t xml:space="preserve"> cuvintele „sau împotriva hotărîrii Plenului”  se exclud;</w:t>
      </w:r>
    </w:p>
    <w:p w:rsidR="000033D1" w:rsidRPr="00407A55" w:rsidRDefault="000033D1" w:rsidP="00D71649">
      <w:pPr>
        <w:ind w:firstLine="709"/>
        <w:jc w:val="both"/>
        <w:rPr>
          <w:sz w:val="28"/>
          <w:szCs w:val="28"/>
        </w:rPr>
      </w:pPr>
      <w:r w:rsidRPr="00407A55">
        <w:rPr>
          <w:sz w:val="28"/>
          <w:szCs w:val="28"/>
        </w:rPr>
        <w:t>la alineatul (3)</w:t>
      </w:r>
      <w:r>
        <w:rPr>
          <w:sz w:val="28"/>
          <w:szCs w:val="28"/>
        </w:rPr>
        <w:t>, sintagma</w:t>
      </w:r>
      <w:r w:rsidRPr="00407A55">
        <w:rPr>
          <w:sz w:val="28"/>
          <w:szCs w:val="28"/>
        </w:rPr>
        <w:t xml:space="preserve"> „Plenul Curţii Supreme de Justiţie” se substituie cu </w:t>
      </w:r>
      <w:r>
        <w:rPr>
          <w:sz w:val="28"/>
          <w:szCs w:val="28"/>
        </w:rPr>
        <w:t>sintagma</w:t>
      </w:r>
      <w:r w:rsidRPr="00407A55">
        <w:rPr>
          <w:sz w:val="28"/>
          <w:szCs w:val="28"/>
        </w:rPr>
        <w:t xml:space="preserve"> „Colegiului Penal al Curţii Supreme de Justiţie.”.</w:t>
      </w:r>
    </w:p>
    <w:p w:rsidR="000033D1" w:rsidRPr="00407A55" w:rsidRDefault="000033D1" w:rsidP="00D71649">
      <w:pPr>
        <w:ind w:firstLine="709"/>
        <w:jc w:val="both"/>
        <w:rPr>
          <w:sz w:val="28"/>
          <w:szCs w:val="28"/>
          <w:highlight w:val="green"/>
        </w:rPr>
      </w:pPr>
    </w:p>
    <w:p w:rsidR="000033D1" w:rsidRPr="00407A55" w:rsidRDefault="000033D1" w:rsidP="00D71649">
      <w:pPr>
        <w:ind w:firstLine="709"/>
        <w:jc w:val="both"/>
        <w:rPr>
          <w:sz w:val="28"/>
          <w:szCs w:val="28"/>
        </w:rPr>
      </w:pPr>
      <w:r w:rsidRPr="00407A55">
        <w:rPr>
          <w:sz w:val="28"/>
          <w:szCs w:val="28"/>
        </w:rPr>
        <w:t>1</w:t>
      </w:r>
      <w:r>
        <w:rPr>
          <w:sz w:val="28"/>
          <w:szCs w:val="28"/>
        </w:rPr>
        <w:t>42</w:t>
      </w:r>
      <w:r w:rsidRPr="00407A55">
        <w:rPr>
          <w:sz w:val="28"/>
          <w:szCs w:val="28"/>
        </w:rPr>
        <w:t>. Articolul 457:</w:t>
      </w:r>
    </w:p>
    <w:p w:rsidR="000033D1" w:rsidRPr="00407A55" w:rsidRDefault="000033D1" w:rsidP="00D71649">
      <w:pPr>
        <w:ind w:firstLine="709"/>
        <w:jc w:val="both"/>
        <w:rPr>
          <w:sz w:val="28"/>
          <w:szCs w:val="28"/>
        </w:rPr>
      </w:pPr>
      <w:r w:rsidRPr="00407A55">
        <w:rPr>
          <w:sz w:val="28"/>
          <w:szCs w:val="28"/>
        </w:rPr>
        <w:t>la alineatul (1)</w:t>
      </w:r>
      <w:r>
        <w:rPr>
          <w:sz w:val="28"/>
          <w:szCs w:val="28"/>
        </w:rPr>
        <w:t>, sintagma</w:t>
      </w:r>
      <w:r w:rsidRPr="00407A55">
        <w:rPr>
          <w:sz w:val="28"/>
          <w:szCs w:val="28"/>
        </w:rPr>
        <w:t xml:space="preserve"> „Plenul Curţii Supreme de Justiţie” se substituie cu </w:t>
      </w:r>
      <w:r>
        <w:rPr>
          <w:sz w:val="28"/>
          <w:szCs w:val="28"/>
        </w:rPr>
        <w:t>sintagma</w:t>
      </w:r>
      <w:r w:rsidRPr="00407A55">
        <w:rPr>
          <w:sz w:val="28"/>
          <w:szCs w:val="28"/>
        </w:rPr>
        <w:t xml:space="preserve"> „Colegiul penal</w:t>
      </w:r>
      <w:r>
        <w:rPr>
          <w:sz w:val="28"/>
          <w:szCs w:val="28"/>
        </w:rPr>
        <w:t xml:space="preserve"> al Curţii Supreme de Justiţie”.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43</w:t>
      </w:r>
      <w:r w:rsidRPr="00407A55">
        <w:rPr>
          <w:sz w:val="28"/>
          <w:szCs w:val="28"/>
        </w:rPr>
        <w:t xml:space="preserve">. </w:t>
      </w:r>
      <w:r>
        <w:rPr>
          <w:sz w:val="28"/>
          <w:szCs w:val="28"/>
        </w:rPr>
        <w:t>La a</w:t>
      </w:r>
      <w:r w:rsidRPr="00407A55">
        <w:rPr>
          <w:sz w:val="28"/>
          <w:szCs w:val="28"/>
        </w:rPr>
        <w:t>rticolul 458</w:t>
      </w:r>
      <w:r>
        <w:rPr>
          <w:sz w:val="28"/>
          <w:szCs w:val="28"/>
        </w:rPr>
        <w:t>,</w:t>
      </w:r>
      <w:r w:rsidRPr="00407A55">
        <w:rPr>
          <w:sz w:val="28"/>
          <w:szCs w:val="28"/>
        </w:rPr>
        <w:t xml:space="preserve"> alineatul (3) va avea următorul cuprins:</w:t>
      </w:r>
    </w:p>
    <w:p w:rsidR="000033D1" w:rsidRPr="00407A55" w:rsidRDefault="000033D1" w:rsidP="00D71649">
      <w:pPr>
        <w:ind w:firstLine="709"/>
        <w:jc w:val="both"/>
        <w:rPr>
          <w:sz w:val="28"/>
          <w:szCs w:val="28"/>
        </w:rPr>
      </w:pPr>
      <w:r w:rsidRPr="00407A55">
        <w:rPr>
          <w:sz w:val="28"/>
          <w:szCs w:val="28"/>
        </w:rPr>
        <w:t>„</w:t>
      </w:r>
      <w:r>
        <w:rPr>
          <w:sz w:val="28"/>
          <w:szCs w:val="28"/>
        </w:rPr>
        <w:t xml:space="preserve">(3) </w:t>
      </w:r>
      <w:r w:rsidRPr="00407A55">
        <w:rPr>
          <w:sz w:val="28"/>
          <w:szCs w:val="28"/>
        </w:rPr>
        <w:t>Revizuirea poate fi cerută în cazurile în care:</w:t>
      </w:r>
    </w:p>
    <w:p w:rsidR="000033D1" w:rsidRPr="00407A55" w:rsidRDefault="000033D1" w:rsidP="00D71649">
      <w:pPr>
        <w:ind w:firstLine="709"/>
        <w:jc w:val="both"/>
        <w:rPr>
          <w:sz w:val="28"/>
          <w:szCs w:val="28"/>
        </w:rPr>
      </w:pPr>
      <w:r w:rsidRPr="00407A55">
        <w:rPr>
          <w:sz w:val="28"/>
          <w:szCs w:val="28"/>
        </w:rPr>
        <w:t>a) s-a constatat, prin sentinţă penală irevocabilă, comiterea unei infracţiuni în legătură cu judecarea cauzei;</w:t>
      </w:r>
    </w:p>
    <w:p w:rsidR="000033D1" w:rsidRPr="00407A55" w:rsidRDefault="000033D1" w:rsidP="00D71649">
      <w:pPr>
        <w:ind w:firstLine="709"/>
        <w:jc w:val="both"/>
        <w:rPr>
          <w:color w:val="000000"/>
          <w:sz w:val="28"/>
          <w:szCs w:val="28"/>
        </w:rPr>
      </w:pPr>
      <w:r w:rsidRPr="00407A55">
        <w:rPr>
          <w:sz w:val="28"/>
          <w:szCs w:val="28"/>
        </w:rPr>
        <w:t xml:space="preserve">b) </w:t>
      </w:r>
      <w:r w:rsidRPr="00407A55">
        <w:rPr>
          <w:color w:val="000000"/>
          <w:sz w:val="28"/>
          <w:szCs w:val="28"/>
        </w:rPr>
        <w:t>s-au stabilit alte circumstanţe de care nu avea cunoştinţă instanţa atunci cînd a emis hotărîrea şi care, independent sau împreună cu circumstanţele stabilite anterior, dovedesc nevinovăţia celui condamnat sau că acesta a săvîrşit o infracţiune mai puţin gravă sau mai gravă decît acea pentru care a fost condamnat, sau dovedesc vinovăţia celui achitat sau a persoanei cu privire la care s-a dispus încetarea procesului penal;</w:t>
      </w:r>
    </w:p>
    <w:p w:rsidR="000033D1" w:rsidRDefault="000033D1" w:rsidP="00D71649">
      <w:pPr>
        <w:ind w:firstLine="709"/>
        <w:jc w:val="both"/>
        <w:rPr>
          <w:sz w:val="28"/>
          <w:szCs w:val="28"/>
        </w:rPr>
      </w:pPr>
      <w:r w:rsidRPr="00407A55">
        <w:rPr>
          <w:color w:val="000000"/>
          <w:sz w:val="28"/>
          <w:szCs w:val="28"/>
        </w:rPr>
        <w:t>c) două sau mai multe hotărîri judecătoreşti irevocabile nu se pot concilia.</w:t>
      </w:r>
      <w:r w:rsidRPr="00407A55">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color w:val="000000"/>
          <w:sz w:val="28"/>
          <w:szCs w:val="28"/>
        </w:rPr>
      </w:pPr>
      <w:r w:rsidRPr="00407A55">
        <w:rPr>
          <w:color w:val="000000"/>
          <w:sz w:val="28"/>
          <w:szCs w:val="28"/>
        </w:rPr>
        <w:t>1</w:t>
      </w:r>
      <w:r>
        <w:rPr>
          <w:color w:val="000000"/>
          <w:sz w:val="28"/>
          <w:szCs w:val="28"/>
        </w:rPr>
        <w:t>44</w:t>
      </w:r>
      <w:r w:rsidRPr="00407A55">
        <w:rPr>
          <w:color w:val="000000"/>
          <w:sz w:val="28"/>
          <w:szCs w:val="28"/>
        </w:rPr>
        <w:t>. Se completează cu articolele 464</w:t>
      </w:r>
      <w:r w:rsidRPr="00407A55">
        <w:rPr>
          <w:color w:val="000000"/>
          <w:sz w:val="28"/>
          <w:szCs w:val="28"/>
          <w:vertAlign w:val="superscript"/>
        </w:rPr>
        <w:t>1</w:t>
      </w:r>
      <w:r w:rsidRPr="00407A55">
        <w:rPr>
          <w:color w:val="000000"/>
          <w:sz w:val="28"/>
          <w:szCs w:val="28"/>
        </w:rPr>
        <w:t>, 465</w:t>
      </w:r>
      <w:r w:rsidRPr="00407A55">
        <w:rPr>
          <w:color w:val="000000"/>
          <w:sz w:val="28"/>
          <w:szCs w:val="28"/>
          <w:vertAlign w:val="superscript"/>
        </w:rPr>
        <w:t xml:space="preserve">1 </w:t>
      </w:r>
      <w:r w:rsidRPr="00407A55">
        <w:rPr>
          <w:color w:val="000000"/>
          <w:sz w:val="28"/>
          <w:szCs w:val="28"/>
        </w:rPr>
        <w:t>şi 465</w:t>
      </w:r>
      <w:r w:rsidRPr="00407A55">
        <w:rPr>
          <w:color w:val="000000"/>
          <w:sz w:val="28"/>
          <w:szCs w:val="28"/>
          <w:vertAlign w:val="superscript"/>
        </w:rPr>
        <w:t xml:space="preserve">2 </w:t>
      </w:r>
      <w:r w:rsidRPr="00407A55">
        <w:rPr>
          <w:color w:val="000000"/>
          <w:sz w:val="28"/>
          <w:szCs w:val="28"/>
        </w:rPr>
        <w:t>cu următorul cuprins:</w:t>
      </w:r>
    </w:p>
    <w:p w:rsidR="000033D1" w:rsidRPr="00407A55" w:rsidRDefault="000033D1" w:rsidP="00D71649">
      <w:pPr>
        <w:ind w:firstLine="709"/>
        <w:jc w:val="both"/>
        <w:rPr>
          <w:sz w:val="28"/>
          <w:szCs w:val="28"/>
        </w:rPr>
      </w:pPr>
      <w:r w:rsidRPr="001D2596">
        <w:rPr>
          <w:b/>
          <w:color w:val="000000"/>
          <w:sz w:val="28"/>
          <w:szCs w:val="28"/>
        </w:rPr>
        <w:t>„</w:t>
      </w:r>
      <w:r w:rsidRPr="001D2596">
        <w:rPr>
          <w:b/>
          <w:sz w:val="28"/>
          <w:szCs w:val="28"/>
        </w:rPr>
        <w:t>Articolul 464</w:t>
      </w:r>
      <w:r w:rsidRPr="001D2596">
        <w:rPr>
          <w:b/>
          <w:sz w:val="28"/>
          <w:szCs w:val="28"/>
          <w:vertAlign w:val="superscript"/>
        </w:rPr>
        <w:t>1</w:t>
      </w:r>
      <w:r w:rsidRPr="001D2596">
        <w:rPr>
          <w:b/>
          <w:sz w:val="28"/>
          <w:szCs w:val="28"/>
        </w:rPr>
        <w:t>.</w:t>
      </w:r>
      <w:r w:rsidRPr="00407A55">
        <w:rPr>
          <w:sz w:val="28"/>
          <w:szCs w:val="28"/>
        </w:rPr>
        <w:t xml:space="preserve">  Revizuirea cauzelor  în urma pronunţării hotărîrii de către Curtea Europeană a drepturilor omului</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(1) Hotărîrile irevocabile  pronunţate în cauzele în care Curtea Europeana a Drepturilor Omului a constatat o încălcare a drepturilor sau a libertăţilor fundamentale ale omului ori a dispus scoaterea cauzei de pe rol, ca urmare a soluţionării amiabile a litigiului dintre stat şi reclamanţi, pot fi supuse revizuirii, daca una dintre consecinţele grave ale încălcării Convenţiei pentru apărarea drepturilor omului şi a libertăţilor fundamentale şi a protocoalelor adiţionale la aceasta continua să se producă şi nu pot fi remediate decît prin revizuirea hotărîrii pronunţate.</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(2) Pot cere revizuirea:</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a) persoana al cărei drept a fost încălcat;</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b) rudele condamnatului, chiar după moartea acestuia, numai dacă cererea este formulata în favoarea condamnatului;</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c) procurorul.</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(3) Cererea de revizuire se depune la Curte Supremă de Justiţie, care judeca cererea în complet format din 7 judecători.</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(4) Cererea de revizuire se face în termen de un an de la data publicării hotărîrii în Monitorul Oficial</w:t>
      </w:r>
      <w:r>
        <w:rPr>
          <w:rFonts w:ascii="Times New Roman" w:hAnsi="Times New Roman" w:cs="Times New Roman"/>
          <w:sz w:val="28"/>
          <w:szCs w:val="28"/>
        </w:rPr>
        <w:t xml:space="preserve"> al Republicii Moldova</w:t>
      </w:r>
      <w:r w:rsidRPr="00407A55">
        <w:rPr>
          <w:rFonts w:ascii="Times New Roman" w:hAnsi="Times New Roman" w:cs="Times New Roman"/>
          <w:sz w:val="28"/>
          <w:szCs w:val="28"/>
        </w:rPr>
        <w:t>.</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 xml:space="preserve">(5) După sesizare, instanţa poate dispune, din oficiu, la propunerea procurorului sau la cererea părţii, suspendarea executării hotărîrii atacate. Dispoziţiile alin. (1) şi (3) art. 460 </w:t>
      </w:r>
      <w:r>
        <w:rPr>
          <w:rFonts w:ascii="Times New Roman" w:hAnsi="Times New Roman" w:cs="Times New Roman"/>
          <w:sz w:val="28"/>
          <w:szCs w:val="28"/>
        </w:rPr>
        <w:t xml:space="preserve"> din prezentul cod </w:t>
      </w:r>
      <w:r w:rsidRPr="00407A55">
        <w:rPr>
          <w:rFonts w:ascii="Times New Roman" w:hAnsi="Times New Roman" w:cs="Times New Roman"/>
          <w:sz w:val="28"/>
          <w:szCs w:val="28"/>
        </w:rPr>
        <w:t>se aplică în mod corespunzător.</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(6) Participarea procurorului la examinarea cauzei este obligatorie.</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(7) La judecarea cererii de revizuire, părţile se citează. Partea aflată în stare de detenţie i se asigură prezenţa la judecată.</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(8) Atunci cînd părţile sînt prezente la judecarea cererii de revizuire, instanţa ascultă şi mărturiile acestora.</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(9) Instanţa examinează cererea în baza actelor cauzei penale şi se pronunţă prin decizie.</w:t>
      </w:r>
    </w:p>
    <w:p w:rsidR="000033D1" w:rsidRPr="00407A55" w:rsidRDefault="000033D1" w:rsidP="00D7164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Times New Roman" w:hAnsi="Times New Roman" w:cs="Times New Roman"/>
          <w:sz w:val="28"/>
          <w:szCs w:val="28"/>
        </w:rPr>
      </w:pPr>
      <w:r w:rsidRPr="00407A55">
        <w:rPr>
          <w:rFonts w:ascii="Times New Roman" w:hAnsi="Times New Roman" w:cs="Times New Roman"/>
          <w:sz w:val="28"/>
          <w:szCs w:val="28"/>
        </w:rPr>
        <w:t>(10) Instanţa respinge cererea în cazul în care constată ca este tardivă sau neîntemeiată.</w:t>
      </w:r>
    </w:p>
    <w:p w:rsidR="000033D1" w:rsidRPr="00407A55" w:rsidRDefault="000033D1" w:rsidP="00D71649">
      <w:pPr>
        <w:ind w:firstLine="709"/>
        <w:jc w:val="both"/>
        <w:rPr>
          <w:sz w:val="28"/>
          <w:szCs w:val="28"/>
        </w:rPr>
      </w:pPr>
      <w:r w:rsidRPr="00407A55">
        <w:rPr>
          <w:sz w:val="28"/>
          <w:szCs w:val="28"/>
        </w:rPr>
        <w:t>(11) Atunci cînd instanţa constată că cererea este întemeiată:;</w:t>
      </w:r>
    </w:p>
    <w:p w:rsidR="000033D1" w:rsidRPr="00407A55" w:rsidRDefault="000033D1" w:rsidP="00D71649">
      <w:pPr>
        <w:ind w:firstLine="709"/>
        <w:jc w:val="both"/>
        <w:rPr>
          <w:sz w:val="28"/>
          <w:szCs w:val="28"/>
        </w:rPr>
      </w:pPr>
      <w:r w:rsidRPr="00407A55">
        <w:rPr>
          <w:sz w:val="28"/>
          <w:szCs w:val="28"/>
        </w:rPr>
        <w:t xml:space="preserve">a) desfiinţează, în parte, hotărîrea atacată sub aspectul dreptului încălcat şi, rejudecă cauza; </w:t>
      </w:r>
    </w:p>
    <w:p w:rsidR="000033D1" w:rsidRPr="00407A55" w:rsidRDefault="000033D1" w:rsidP="00D71649">
      <w:pPr>
        <w:ind w:firstLine="709"/>
        <w:jc w:val="both"/>
        <w:rPr>
          <w:color w:val="000000"/>
          <w:sz w:val="28"/>
          <w:szCs w:val="28"/>
        </w:rPr>
      </w:pPr>
      <w:r w:rsidRPr="00407A55">
        <w:rPr>
          <w:sz w:val="28"/>
          <w:szCs w:val="28"/>
        </w:rPr>
        <w:t>b) dispune, în cazul cînd este necesară administrarea de probe, rejudecarea în ordine de revizuire la instanţa de judecată în faţa căreia s-a produs încălcarea dreptului.</w:t>
      </w:r>
    </w:p>
    <w:p w:rsidR="000033D1" w:rsidRPr="00407A55" w:rsidRDefault="000033D1" w:rsidP="00D71649">
      <w:pPr>
        <w:ind w:firstLine="709"/>
        <w:jc w:val="both"/>
        <w:rPr>
          <w:sz w:val="28"/>
          <w:szCs w:val="28"/>
        </w:rPr>
      </w:pPr>
      <w:r w:rsidRPr="00407A55">
        <w:rPr>
          <w:sz w:val="28"/>
          <w:szCs w:val="28"/>
        </w:rPr>
        <w:t>(12) Examinarea cauzei se efectuează conform procedurii de revizuire.”;</w:t>
      </w: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Articolul 465</w:t>
      </w:r>
      <w:r w:rsidRPr="00407A55">
        <w:rPr>
          <w:sz w:val="28"/>
          <w:szCs w:val="28"/>
          <w:vertAlign w:val="superscript"/>
        </w:rPr>
        <w:t>1</w:t>
      </w:r>
      <w:r>
        <w:rPr>
          <w:sz w:val="28"/>
          <w:szCs w:val="28"/>
        </w:rPr>
        <w:t xml:space="preserve">. </w:t>
      </w:r>
      <w:r w:rsidRPr="00407A55">
        <w:rPr>
          <w:iCs/>
          <w:sz w:val="28"/>
          <w:szCs w:val="28"/>
        </w:rPr>
        <w:t>Judecarea recursului în interesul legii</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(1) Recursul în interesul legii se judecă în cazul în care chestiunea de drept prezintă interes pentru două sau mai multe colegii, sau se constată că o problemă de drept a fost soluţionată diferit de Curtea Supremă de Justiţie. </w:t>
      </w:r>
    </w:p>
    <w:p w:rsidR="000033D1" w:rsidRPr="00407A55" w:rsidRDefault="000033D1" w:rsidP="00D71649">
      <w:pPr>
        <w:autoSpaceDE w:val="0"/>
        <w:autoSpaceDN w:val="0"/>
        <w:adjustRightInd w:val="0"/>
        <w:ind w:firstLine="709"/>
        <w:jc w:val="both"/>
        <w:rPr>
          <w:sz w:val="28"/>
          <w:szCs w:val="28"/>
        </w:rPr>
      </w:pPr>
      <w:r w:rsidRPr="00407A55">
        <w:rPr>
          <w:sz w:val="28"/>
          <w:szCs w:val="28"/>
        </w:rPr>
        <w:t>(2) Recursul în interesul legii se judecă de către Colegiul Penal lărgit al Curţii Supreme de Justiţie. Preşedintele completului este preşedintele Curţii Supreme de Justiţie.</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(3) Recursul în interesul legii poate fi înaintat de către Procurorul General, </w:t>
      </w:r>
      <w:r>
        <w:rPr>
          <w:sz w:val="28"/>
          <w:szCs w:val="28"/>
        </w:rPr>
        <w:t>p</w:t>
      </w:r>
      <w:r w:rsidRPr="00407A55">
        <w:rPr>
          <w:sz w:val="28"/>
          <w:szCs w:val="28"/>
        </w:rPr>
        <w:t xml:space="preserve">reşedintele Curţii Supreme de Justiţie, </w:t>
      </w:r>
      <w:r>
        <w:rPr>
          <w:sz w:val="28"/>
          <w:szCs w:val="28"/>
        </w:rPr>
        <w:t>p</w:t>
      </w:r>
      <w:r w:rsidRPr="00407A55">
        <w:rPr>
          <w:sz w:val="28"/>
          <w:szCs w:val="28"/>
        </w:rPr>
        <w:t>reşedintele Colegiului penal sau completul ce judeca cauza în cazul cînd sînt decizii contradictorii emise de către Colegiul</w:t>
      </w:r>
      <w:r>
        <w:rPr>
          <w:sz w:val="28"/>
          <w:szCs w:val="28"/>
        </w:rPr>
        <w:t>u</w:t>
      </w:r>
      <w:r w:rsidRPr="00407A55">
        <w:rPr>
          <w:sz w:val="28"/>
          <w:szCs w:val="28"/>
        </w:rPr>
        <w:t>i penal.</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(4) La primirea cererii, preşedintele completului va desemna un judecător raportor din cadrul Colegiului care a soluţionat diferit cauza faţă de instanţele judecătoreşti, pentru a întocmi un raport asupra recursului în interesul legii. În cazul în care chestiunea de drept prezintă interes pentru două sau mai multe colegii, preşedintele completului va desemna 3 judecători din cadrul acestor colegii pentru întocmirea raportului. </w:t>
      </w:r>
    </w:p>
    <w:p w:rsidR="000033D1" w:rsidRPr="00407A55" w:rsidRDefault="000033D1" w:rsidP="00D71649">
      <w:pPr>
        <w:autoSpaceDE w:val="0"/>
        <w:autoSpaceDN w:val="0"/>
        <w:adjustRightInd w:val="0"/>
        <w:ind w:firstLine="709"/>
        <w:jc w:val="both"/>
        <w:rPr>
          <w:sz w:val="28"/>
          <w:szCs w:val="28"/>
        </w:rPr>
      </w:pPr>
      <w:r w:rsidRPr="00407A55">
        <w:rPr>
          <w:sz w:val="28"/>
          <w:szCs w:val="28"/>
        </w:rPr>
        <w:t>(5) În vederea întocmirii raportului, preşedintele completului poate solicita opinia scrisă a unor specialişti recunoscuţi în domeniu asupra chestiunilor de drept soluţionate diferit.</w:t>
      </w:r>
    </w:p>
    <w:p w:rsidR="000033D1" w:rsidRPr="00407A55" w:rsidRDefault="000033D1" w:rsidP="00D71649">
      <w:pPr>
        <w:autoSpaceDE w:val="0"/>
        <w:autoSpaceDN w:val="0"/>
        <w:adjustRightInd w:val="0"/>
        <w:ind w:firstLine="709"/>
        <w:jc w:val="both"/>
        <w:rPr>
          <w:sz w:val="28"/>
          <w:szCs w:val="28"/>
        </w:rPr>
      </w:pPr>
      <w:r w:rsidRPr="00407A55">
        <w:rPr>
          <w:sz w:val="28"/>
          <w:szCs w:val="28"/>
        </w:rPr>
        <w:t>(6) Raportul va cuprinde soluţiile diferite date problemei de drept şi argumentele pe care se fundamentează, jurisprudenţa relevantă a Curţii Constituţionale, a Curţii Supreme de Justiţie, a Curţii Europene a Drepturilor Omului şi opinia specialiştilor consultaţi, precum şi doctrina în materie. Judecătorul sau, după caz, judecătorii raportori vor întocmi proiectul deciziei şi vor motiva soluţia ce se propune a fi dată prin înaintarea recursului în interesul legii.</w:t>
      </w:r>
    </w:p>
    <w:p w:rsidR="000033D1" w:rsidRPr="00407A55" w:rsidRDefault="000033D1" w:rsidP="00D71649">
      <w:pPr>
        <w:autoSpaceDE w:val="0"/>
        <w:autoSpaceDN w:val="0"/>
        <w:adjustRightInd w:val="0"/>
        <w:ind w:firstLine="709"/>
        <w:jc w:val="both"/>
        <w:rPr>
          <w:sz w:val="28"/>
          <w:szCs w:val="28"/>
        </w:rPr>
      </w:pPr>
      <w:r w:rsidRPr="00407A55">
        <w:rPr>
          <w:sz w:val="28"/>
          <w:szCs w:val="28"/>
        </w:rPr>
        <w:t>(7) Şedinţa completului se convoacă de preşedintele acestuia, cu cel puţin 20 de zile înainte de desfăşurarea ei. Odată cu convocarea şedinţei, fiecare judecător va primi o copie a raportului şi a proiectului deciziei.</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(8) Recursul în interesul legii se judecă de către Colegiul penal al Curţii Supreme de Justiţie în componenţă de cel puţin 2/3 din numărul judecătorilor din cadrul Colegiului. Hotarîrea se adoptă cu votul majorităţii simple </w:t>
      </w:r>
      <w:r>
        <w:rPr>
          <w:sz w:val="28"/>
          <w:szCs w:val="28"/>
        </w:rPr>
        <w:t xml:space="preserve">a </w:t>
      </w:r>
      <w:r w:rsidRPr="00407A55">
        <w:rPr>
          <w:sz w:val="28"/>
          <w:szCs w:val="28"/>
        </w:rPr>
        <w:t>celor prezenţi. În cazul cînd există paritatea de voturi, decizia nu se adoptă şi se stabileşte o nouă procedură de judecare</w:t>
      </w:r>
      <w:r w:rsidRPr="00407A55">
        <w:rPr>
          <w:i/>
          <w:sz w:val="28"/>
          <w:szCs w:val="28"/>
        </w:rPr>
        <w:t xml:space="preserve">. </w:t>
      </w:r>
      <w:r w:rsidRPr="00407A55">
        <w:rPr>
          <w:sz w:val="28"/>
          <w:szCs w:val="28"/>
        </w:rPr>
        <w:t>Nu se admit abţineri de la vot.</w:t>
      </w:r>
    </w:p>
    <w:p w:rsidR="000033D1" w:rsidRPr="00407A55" w:rsidRDefault="000033D1" w:rsidP="00D71649">
      <w:pPr>
        <w:autoSpaceDE w:val="0"/>
        <w:autoSpaceDN w:val="0"/>
        <w:adjustRightInd w:val="0"/>
        <w:ind w:firstLine="709"/>
        <w:jc w:val="both"/>
        <w:rPr>
          <w:sz w:val="28"/>
          <w:szCs w:val="28"/>
        </w:rPr>
      </w:pPr>
      <w:r w:rsidRPr="00407A55">
        <w:rPr>
          <w:sz w:val="28"/>
          <w:szCs w:val="28"/>
        </w:rPr>
        <w:t>(9) La examinarea recursului în interesul legii pot fi invitate şi alte persoane</w:t>
      </w:r>
      <w:r>
        <w:rPr>
          <w:sz w:val="28"/>
          <w:szCs w:val="28"/>
        </w:rPr>
        <w:t>,</w:t>
      </w:r>
      <w:r w:rsidRPr="00407A55">
        <w:rPr>
          <w:sz w:val="28"/>
          <w:szCs w:val="28"/>
        </w:rPr>
        <w:t xml:space="preserve"> prezenţa cărora Colegiul penal al Curţii Supreme de Justiţie o considera necesară pentru prezentarea opiniei. </w:t>
      </w:r>
    </w:p>
    <w:p w:rsidR="000033D1" w:rsidRPr="00407A55" w:rsidRDefault="000033D1" w:rsidP="00D71649">
      <w:pPr>
        <w:autoSpaceDE w:val="0"/>
        <w:autoSpaceDN w:val="0"/>
        <w:adjustRightInd w:val="0"/>
        <w:ind w:firstLine="709"/>
        <w:jc w:val="both"/>
        <w:rPr>
          <w:sz w:val="28"/>
          <w:szCs w:val="28"/>
        </w:rPr>
      </w:pPr>
      <w:r w:rsidRPr="00407A55">
        <w:rPr>
          <w:sz w:val="28"/>
          <w:szCs w:val="28"/>
        </w:rPr>
        <w:t xml:space="preserve">(10) Recursul în interesul legii se judecă în cel mult 3 luni de la data sesizării instanţei. </w:t>
      </w:r>
    </w:p>
    <w:p w:rsidR="000033D1" w:rsidRDefault="000033D1" w:rsidP="00D71649">
      <w:pPr>
        <w:autoSpaceDE w:val="0"/>
        <w:autoSpaceDN w:val="0"/>
        <w:adjustRightInd w:val="0"/>
        <w:ind w:firstLine="709"/>
        <w:jc w:val="both"/>
        <w:rPr>
          <w:bCs/>
          <w:sz w:val="28"/>
          <w:szCs w:val="28"/>
        </w:rPr>
      </w:pPr>
    </w:p>
    <w:p w:rsidR="000033D1" w:rsidRDefault="000033D1" w:rsidP="00D71649">
      <w:pPr>
        <w:autoSpaceDE w:val="0"/>
        <w:autoSpaceDN w:val="0"/>
        <w:adjustRightInd w:val="0"/>
        <w:ind w:firstLine="709"/>
        <w:jc w:val="both"/>
        <w:rPr>
          <w:bCs/>
          <w:sz w:val="28"/>
          <w:szCs w:val="28"/>
        </w:rPr>
      </w:pPr>
    </w:p>
    <w:p w:rsidR="000033D1" w:rsidRPr="00407A55" w:rsidRDefault="000033D1" w:rsidP="00D71649">
      <w:pPr>
        <w:autoSpaceDE w:val="0"/>
        <w:autoSpaceDN w:val="0"/>
        <w:adjustRightInd w:val="0"/>
        <w:ind w:firstLine="709"/>
        <w:jc w:val="both"/>
        <w:rPr>
          <w:bCs/>
          <w:sz w:val="28"/>
          <w:szCs w:val="28"/>
        </w:rPr>
      </w:pPr>
    </w:p>
    <w:p w:rsidR="000033D1" w:rsidRPr="00407A55" w:rsidRDefault="000033D1" w:rsidP="00D71649">
      <w:pPr>
        <w:autoSpaceDE w:val="0"/>
        <w:autoSpaceDN w:val="0"/>
        <w:adjustRightInd w:val="0"/>
        <w:ind w:firstLine="709"/>
        <w:jc w:val="both"/>
        <w:rPr>
          <w:sz w:val="28"/>
          <w:szCs w:val="28"/>
        </w:rPr>
      </w:pPr>
      <w:r w:rsidRPr="00407A55">
        <w:rPr>
          <w:b/>
          <w:bCs/>
          <w:sz w:val="28"/>
          <w:szCs w:val="28"/>
        </w:rPr>
        <w:t>Articolul 465</w:t>
      </w:r>
      <w:r w:rsidRPr="00407A55">
        <w:rPr>
          <w:b/>
          <w:bCs/>
          <w:sz w:val="28"/>
          <w:szCs w:val="28"/>
          <w:vertAlign w:val="superscript"/>
        </w:rPr>
        <w:t>2</w:t>
      </w:r>
      <w:r>
        <w:rPr>
          <w:i/>
          <w:iCs/>
          <w:sz w:val="28"/>
          <w:szCs w:val="28"/>
        </w:rPr>
        <w:t>.</w:t>
      </w:r>
      <w:r w:rsidRPr="00407A55">
        <w:rPr>
          <w:i/>
          <w:iCs/>
          <w:sz w:val="28"/>
          <w:szCs w:val="28"/>
        </w:rPr>
        <w:t xml:space="preserve"> </w:t>
      </w:r>
      <w:r w:rsidRPr="00407A55">
        <w:rPr>
          <w:iCs/>
          <w:sz w:val="28"/>
          <w:szCs w:val="28"/>
        </w:rPr>
        <w:t>Hotărirea şi efectele ei</w:t>
      </w:r>
    </w:p>
    <w:p w:rsidR="000033D1" w:rsidRPr="00407A55" w:rsidRDefault="000033D1" w:rsidP="00D71649">
      <w:pPr>
        <w:autoSpaceDE w:val="0"/>
        <w:autoSpaceDN w:val="0"/>
        <w:adjustRightInd w:val="0"/>
        <w:ind w:firstLine="709"/>
        <w:jc w:val="both"/>
        <w:rPr>
          <w:sz w:val="28"/>
          <w:szCs w:val="28"/>
        </w:rPr>
      </w:pPr>
      <w:r w:rsidRPr="00407A55">
        <w:rPr>
          <w:sz w:val="28"/>
          <w:szCs w:val="28"/>
        </w:rPr>
        <w:t>(1) Asupra cererii de recurs în interesul legii se pronunţă prin decizie.</w:t>
      </w:r>
    </w:p>
    <w:p w:rsidR="000033D1" w:rsidRPr="00407A55" w:rsidRDefault="000033D1" w:rsidP="00D71649">
      <w:pPr>
        <w:autoSpaceDE w:val="0"/>
        <w:autoSpaceDN w:val="0"/>
        <w:adjustRightInd w:val="0"/>
        <w:ind w:firstLine="709"/>
        <w:jc w:val="both"/>
        <w:rPr>
          <w:sz w:val="28"/>
          <w:szCs w:val="28"/>
        </w:rPr>
      </w:pPr>
      <w:r w:rsidRPr="00407A55">
        <w:rPr>
          <w:sz w:val="28"/>
          <w:szCs w:val="28"/>
        </w:rPr>
        <w:t>(2) Decizia pronunţ</w:t>
      </w:r>
      <w:r>
        <w:rPr>
          <w:sz w:val="28"/>
          <w:szCs w:val="28"/>
        </w:rPr>
        <w:t>at</w:t>
      </w:r>
      <w:r w:rsidRPr="00407A55">
        <w:rPr>
          <w:sz w:val="28"/>
          <w:szCs w:val="28"/>
        </w:rPr>
        <w:t>ă în interesul legii, este obligatorie din ziua pronunţării  şi nu are efect asupra cauzelor deja soluţionate printr-o hotarire judecătorească irevocabilă.</w:t>
      </w:r>
    </w:p>
    <w:p w:rsidR="000033D1" w:rsidRPr="00407A55" w:rsidRDefault="000033D1" w:rsidP="00D71649">
      <w:pPr>
        <w:autoSpaceDE w:val="0"/>
        <w:autoSpaceDN w:val="0"/>
        <w:adjustRightInd w:val="0"/>
        <w:ind w:firstLine="709"/>
        <w:jc w:val="both"/>
        <w:rPr>
          <w:b/>
          <w:color w:val="FF0000"/>
          <w:sz w:val="28"/>
          <w:szCs w:val="28"/>
          <w:u w:val="single"/>
        </w:rPr>
      </w:pPr>
      <w:r w:rsidRPr="00407A55">
        <w:rPr>
          <w:sz w:val="28"/>
          <w:szCs w:val="28"/>
        </w:rPr>
        <w:t>(3) Decizia motivată se publică</w:t>
      </w:r>
      <w:r>
        <w:rPr>
          <w:sz w:val="28"/>
          <w:szCs w:val="28"/>
        </w:rPr>
        <w:t>.</w:t>
      </w:r>
      <w:r w:rsidRPr="00407A55">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14</w:t>
      </w:r>
      <w:r>
        <w:rPr>
          <w:sz w:val="28"/>
          <w:szCs w:val="28"/>
        </w:rPr>
        <w:t>5</w:t>
      </w:r>
      <w:r w:rsidRPr="00407A55">
        <w:rPr>
          <w:sz w:val="28"/>
          <w:szCs w:val="28"/>
        </w:rPr>
        <w:t xml:space="preserve">. </w:t>
      </w:r>
      <w:r>
        <w:rPr>
          <w:sz w:val="28"/>
          <w:szCs w:val="28"/>
        </w:rPr>
        <w:t>La a</w:t>
      </w:r>
      <w:r w:rsidRPr="00407A55">
        <w:rPr>
          <w:sz w:val="28"/>
          <w:szCs w:val="28"/>
        </w:rPr>
        <w:t>rticolul 468 alineatul (1)</w:t>
      </w:r>
      <w:r>
        <w:rPr>
          <w:sz w:val="28"/>
          <w:szCs w:val="28"/>
        </w:rPr>
        <w:t>, textul</w:t>
      </w:r>
      <w:r w:rsidRPr="00407A55">
        <w:rPr>
          <w:sz w:val="28"/>
          <w:szCs w:val="28"/>
        </w:rPr>
        <w:t xml:space="preserve"> „Hotărîrile pronunţate în primă instanţă de către curţile de apel se execută de către organul însărcinat cu punerea în executare a hotărîrilor judecătoreşti de pe lîngă judecătoria în raza teritorială a căreia îşi are sediul curtea de apel” se exclude.</w:t>
      </w:r>
    </w:p>
    <w:p w:rsidR="000033D1" w:rsidRPr="00407A55" w:rsidRDefault="000033D1" w:rsidP="00D71649">
      <w:pPr>
        <w:ind w:firstLine="709"/>
        <w:jc w:val="both"/>
        <w:rPr>
          <w:sz w:val="28"/>
          <w:szCs w:val="28"/>
        </w:rPr>
      </w:pPr>
    </w:p>
    <w:p w:rsidR="000033D1" w:rsidRPr="00407A55" w:rsidRDefault="000033D1" w:rsidP="00D71649">
      <w:pPr>
        <w:ind w:firstLine="709"/>
        <w:jc w:val="both"/>
        <w:rPr>
          <w:color w:val="000000"/>
          <w:sz w:val="28"/>
          <w:szCs w:val="28"/>
        </w:rPr>
      </w:pPr>
      <w:r w:rsidRPr="00407A55">
        <w:rPr>
          <w:color w:val="000000"/>
          <w:sz w:val="28"/>
          <w:szCs w:val="28"/>
        </w:rPr>
        <w:t>14</w:t>
      </w:r>
      <w:r>
        <w:rPr>
          <w:color w:val="000000"/>
          <w:sz w:val="28"/>
          <w:szCs w:val="28"/>
        </w:rPr>
        <w:t>6</w:t>
      </w:r>
      <w:r w:rsidRPr="00407A55">
        <w:rPr>
          <w:color w:val="000000"/>
          <w:sz w:val="28"/>
          <w:szCs w:val="28"/>
        </w:rPr>
        <w:t>. La articolul 470 alineatul (1)</w:t>
      </w:r>
      <w:r>
        <w:rPr>
          <w:color w:val="000000"/>
          <w:sz w:val="28"/>
          <w:szCs w:val="28"/>
        </w:rPr>
        <w:t>,</w:t>
      </w:r>
      <w:r w:rsidRPr="00407A55">
        <w:rPr>
          <w:color w:val="000000"/>
          <w:sz w:val="28"/>
          <w:szCs w:val="28"/>
        </w:rPr>
        <w:t xml:space="preserve"> cifrele „6), 8) – 16)”  se substituie cu cifrele „6) – 16)”.</w:t>
      </w:r>
    </w:p>
    <w:p w:rsidR="000033D1" w:rsidRPr="00407A55" w:rsidRDefault="000033D1" w:rsidP="00D71649">
      <w:pPr>
        <w:ind w:firstLine="709"/>
        <w:jc w:val="both"/>
        <w:rPr>
          <w:color w:val="000000"/>
          <w:sz w:val="28"/>
          <w:szCs w:val="28"/>
        </w:rPr>
      </w:pPr>
    </w:p>
    <w:p w:rsidR="000033D1" w:rsidRPr="00407A55" w:rsidRDefault="000033D1" w:rsidP="00D71649">
      <w:pPr>
        <w:ind w:firstLine="709"/>
        <w:jc w:val="both"/>
        <w:rPr>
          <w:color w:val="000000"/>
          <w:sz w:val="28"/>
          <w:szCs w:val="28"/>
        </w:rPr>
      </w:pPr>
      <w:r w:rsidRPr="00407A55">
        <w:rPr>
          <w:color w:val="000000"/>
          <w:sz w:val="28"/>
          <w:szCs w:val="28"/>
        </w:rPr>
        <w:t>14</w:t>
      </w:r>
      <w:r>
        <w:rPr>
          <w:color w:val="000000"/>
          <w:sz w:val="28"/>
          <w:szCs w:val="28"/>
        </w:rPr>
        <w:t>7</w:t>
      </w:r>
      <w:r w:rsidRPr="00407A55">
        <w:rPr>
          <w:color w:val="000000"/>
          <w:sz w:val="28"/>
          <w:szCs w:val="28"/>
        </w:rPr>
        <w:t>. Articolul 471:</w:t>
      </w:r>
    </w:p>
    <w:p w:rsidR="000033D1" w:rsidRPr="00407A55" w:rsidRDefault="000033D1" w:rsidP="00D71649">
      <w:pPr>
        <w:ind w:firstLine="709"/>
        <w:jc w:val="both"/>
        <w:rPr>
          <w:color w:val="000000"/>
          <w:sz w:val="28"/>
          <w:szCs w:val="28"/>
        </w:rPr>
      </w:pPr>
      <w:r>
        <w:rPr>
          <w:color w:val="000000"/>
          <w:sz w:val="28"/>
          <w:szCs w:val="28"/>
        </w:rPr>
        <w:t xml:space="preserve">la </w:t>
      </w:r>
      <w:r w:rsidRPr="00407A55">
        <w:rPr>
          <w:color w:val="000000"/>
          <w:sz w:val="28"/>
          <w:szCs w:val="28"/>
        </w:rPr>
        <w:t>alineatul (1)</w:t>
      </w:r>
      <w:r>
        <w:rPr>
          <w:color w:val="000000"/>
          <w:sz w:val="28"/>
          <w:szCs w:val="28"/>
        </w:rPr>
        <w:t>,</w:t>
      </w:r>
      <w:r w:rsidRPr="00407A55">
        <w:rPr>
          <w:color w:val="000000"/>
          <w:sz w:val="28"/>
          <w:szCs w:val="28"/>
        </w:rPr>
        <w:t xml:space="preserve"> după cuvintele „ori la demersul organului sau instituţiei care pune în executare pedeapsa” se completează cu </w:t>
      </w:r>
      <w:r>
        <w:rPr>
          <w:color w:val="000000"/>
          <w:sz w:val="28"/>
          <w:szCs w:val="28"/>
        </w:rPr>
        <w:t>textul</w:t>
      </w:r>
      <w:r w:rsidRPr="00407A55">
        <w:rPr>
          <w:color w:val="000000"/>
          <w:sz w:val="28"/>
          <w:szCs w:val="28"/>
        </w:rPr>
        <w:t xml:space="preserve"> „sau la demersul procurorului care exercită supravegherea organului sau instituţiei care pune în executare pedeapsa. În cazurile soluţionării chestiunilor prevăzute de p</w:t>
      </w:r>
      <w:r>
        <w:rPr>
          <w:color w:val="000000"/>
          <w:sz w:val="28"/>
          <w:szCs w:val="28"/>
        </w:rPr>
        <w:t>ct.</w:t>
      </w:r>
      <w:r w:rsidRPr="00407A55">
        <w:rPr>
          <w:color w:val="000000"/>
          <w:sz w:val="28"/>
          <w:szCs w:val="28"/>
        </w:rPr>
        <w:t xml:space="preserve"> 1), 4), 7)-9) alin</w:t>
      </w:r>
      <w:r>
        <w:rPr>
          <w:color w:val="000000"/>
          <w:sz w:val="28"/>
          <w:szCs w:val="28"/>
        </w:rPr>
        <w:t>.</w:t>
      </w:r>
      <w:r w:rsidRPr="00407A55">
        <w:rPr>
          <w:color w:val="000000"/>
          <w:sz w:val="28"/>
          <w:szCs w:val="28"/>
        </w:rPr>
        <w:t xml:space="preserve"> (1) a</w:t>
      </w:r>
      <w:r>
        <w:rPr>
          <w:color w:val="000000"/>
          <w:sz w:val="28"/>
          <w:szCs w:val="28"/>
        </w:rPr>
        <w:t>rt</w:t>
      </w:r>
      <w:r w:rsidRPr="00407A55">
        <w:rPr>
          <w:color w:val="000000"/>
          <w:sz w:val="28"/>
          <w:szCs w:val="28"/>
        </w:rPr>
        <w:t xml:space="preserve">. 469 </w:t>
      </w:r>
      <w:r>
        <w:rPr>
          <w:color w:val="000000"/>
          <w:sz w:val="28"/>
          <w:szCs w:val="28"/>
        </w:rPr>
        <w:t xml:space="preserve">din prezentul cod </w:t>
      </w:r>
      <w:r w:rsidRPr="00407A55">
        <w:rPr>
          <w:color w:val="000000"/>
          <w:sz w:val="28"/>
          <w:szCs w:val="28"/>
        </w:rPr>
        <w:t>instituţi</w:t>
      </w:r>
      <w:r>
        <w:rPr>
          <w:color w:val="000000"/>
          <w:sz w:val="28"/>
          <w:szCs w:val="28"/>
        </w:rPr>
        <w:t>a</w:t>
      </w:r>
      <w:r w:rsidRPr="00407A55">
        <w:rPr>
          <w:color w:val="000000"/>
          <w:sz w:val="28"/>
          <w:szCs w:val="28"/>
        </w:rPr>
        <w:t xml:space="preserve"> care pune în executare pedeapsa este obligat</w:t>
      </w:r>
      <w:r>
        <w:rPr>
          <w:color w:val="000000"/>
          <w:sz w:val="28"/>
          <w:szCs w:val="28"/>
        </w:rPr>
        <w:t>ă</w:t>
      </w:r>
      <w:r w:rsidRPr="00407A55">
        <w:rPr>
          <w:color w:val="000000"/>
          <w:sz w:val="28"/>
          <w:szCs w:val="28"/>
        </w:rPr>
        <w:t xml:space="preserve"> </w:t>
      </w:r>
      <w:r>
        <w:rPr>
          <w:color w:val="000000"/>
          <w:sz w:val="28"/>
          <w:szCs w:val="28"/>
        </w:rPr>
        <w:t xml:space="preserve">să </w:t>
      </w:r>
      <w:r w:rsidRPr="00407A55">
        <w:rPr>
          <w:color w:val="000000"/>
          <w:sz w:val="28"/>
          <w:szCs w:val="28"/>
        </w:rPr>
        <w:t>prezinte raportul de evaluare privitor la comportamentul condamnatului.”</w:t>
      </w:r>
      <w:r>
        <w:rPr>
          <w:color w:val="000000"/>
          <w:sz w:val="28"/>
          <w:szCs w:val="28"/>
        </w:rPr>
        <w:t>;</w:t>
      </w:r>
    </w:p>
    <w:p w:rsidR="000033D1" w:rsidRPr="00407A55" w:rsidRDefault="000033D1" w:rsidP="00D71649">
      <w:pPr>
        <w:ind w:firstLine="709"/>
        <w:jc w:val="both"/>
        <w:rPr>
          <w:color w:val="000000"/>
          <w:sz w:val="28"/>
          <w:szCs w:val="28"/>
        </w:rPr>
      </w:pPr>
      <w:r w:rsidRPr="00407A55">
        <w:rPr>
          <w:color w:val="000000"/>
          <w:sz w:val="28"/>
          <w:szCs w:val="28"/>
        </w:rPr>
        <w:t xml:space="preserve">alineatul (3) se completează la început cu propoziţia </w:t>
      </w:r>
      <w:r>
        <w:rPr>
          <w:color w:val="000000"/>
          <w:sz w:val="28"/>
          <w:szCs w:val="28"/>
        </w:rPr>
        <w:t>„</w:t>
      </w:r>
      <w:r w:rsidRPr="00407A55">
        <w:rPr>
          <w:color w:val="000000"/>
          <w:sz w:val="28"/>
          <w:szCs w:val="28"/>
        </w:rPr>
        <w:t>Chestiunile prevăzute la art. 469</w:t>
      </w:r>
      <w:r>
        <w:rPr>
          <w:color w:val="000000"/>
          <w:sz w:val="28"/>
          <w:szCs w:val="28"/>
        </w:rPr>
        <w:t xml:space="preserve"> şi</w:t>
      </w:r>
      <w:r w:rsidRPr="00407A55">
        <w:rPr>
          <w:color w:val="000000"/>
          <w:sz w:val="28"/>
          <w:szCs w:val="28"/>
        </w:rPr>
        <w:t xml:space="preserve"> 473 </w:t>
      </w:r>
      <w:r>
        <w:rPr>
          <w:color w:val="000000"/>
          <w:sz w:val="28"/>
          <w:szCs w:val="28"/>
        </w:rPr>
        <w:t xml:space="preserve">din prezentul cod </w:t>
      </w:r>
      <w:r w:rsidRPr="00407A55">
        <w:rPr>
          <w:color w:val="000000"/>
          <w:sz w:val="28"/>
          <w:szCs w:val="28"/>
        </w:rPr>
        <w:t>se soluţionează doar în sediul instanţei de judecată în şedinţă publică. ”.</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14</w:t>
      </w:r>
      <w:r>
        <w:rPr>
          <w:sz w:val="28"/>
          <w:szCs w:val="28"/>
        </w:rPr>
        <w:t>8</w:t>
      </w:r>
      <w:r w:rsidRPr="00407A55">
        <w:rPr>
          <w:sz w:val="28"/>
          <w:szCs w:val="28"/>
        </w:rPr>
        <w:t xml:space="preserve">. </w:t>
      </w:r>
      <w:r>
        <w:rPr>
          <w:sz w:val="28"/>
          <w:szCs w:val="28"/>
        </w:rPr>
        <w:t>La a</w:t>
      </w:r>
      <w:r w:rsidRPr="00407A55">
        <w:rPr>
          <w:sz w:val="28"/>
          <w:szCs w:val="28"/>
        </w:rPr>
        <w:t>rticolul 474</w:t>
      </w:r>
      <w:r>
        <w:rPr>
          <w:sz w:val="28"/>
          <w:szCs w:val="28"/>
        </w:rPr>
        <w:t>,</w:t>
      </w:r>
      <w:r w:rsidRPr="00407A55">
        <w:rPr>
          <w:sz w:val="28"/>
          <w:szCs w:val="28"/>
        </w:rPr>
        <w:t xml:space="preserve"> alineatul (2) va avea următorul cuprins;</w:t>
      </w:r>
    </w:p>
    <w:p w:rsidR="000033D1" w:rsidRPr="00407A55" w:rsidRDefault="000033D1" w:rsidP="00D71649">
      <w:pPr>
        <w:ind w:firstLine="709"/>
        <w:jc w:val="both"/>
        <w:rPr>
          <w:sz w:val="28"/>
          <w:szCs w:val="28"/>
        </w:rPr>
      </w:pPr>
      <w:r w:rsidRPr="00407A55">
        <w:rPr>
          <w:sz w:val="28"/>
          <w:szCs w:val="28"/>
        </w:rPr>
        <w:t xml:space="preserve"> „(2) Dispoziţiile prezentului capitol se aplică la cauzele în privinţa persoanelor care, la momentul desfăşurării acţiunii procesuale, nu au împlinit vîrsta de 18 ani. Dispoziţiile privind obiectul probatoriului, durata reţinerii sau arestării preventive, liberarea de răspundere penală se aplică şi după atingerea vîrstei de 18 ani.”.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14</w:t>
      </w:r>
      <w:r>
        <w:rPr>
          <w:sz w:val="28"/>
          <w:szCs w:val="28"/>
        </w:rPr>
        <w:t>9</w:t>
      </w:r>
      <w:r w:rsidRPr="00407A55">
        <w:rPr>
          <w:sz w:val="28"/>
          <w:szCs w:val="28"/>
        </w:rPr>
        <w:t xml:space="preserve">. Articolul 475 se completează cu </w:t>
      </w:r>
      <w:r>
        <w:rPr>
          <w:sz w:val="28"/>
          <w:szCs w:val="28"/>
        </w:rPr>
        <w:t xml:space="preserve">un nou </w:t>
      </w:r>
      <w:r w:rsidRPr="00407A55">
        <w:rPr>
          <w:sz w:val="28"/>
          <w:szCs w:val="28"/>
        </w:rPr>
        <w:t>alineat</w:t>
      </w:r>
      <w:r>
        <w:rPr>
          <w:sz w:val="28"/>
          <w:szCs w:val="28"/>
        </w:rPr>
        <w:t>,</w:t>
      </w:r>
      <w:r w:rsidRPr="00407A55">
        <w:rPr>
          <w:sz w:val="28"/>
          <w:szCs w:val="28"/>
        </w:rPr>
        <w:t xml:space="preserve"> (3)</w:t>
      </w:r>
      <w:r>
        <w:rPr>
          <w:sz w:val="28"/>
          <w:szCs w:val="28"/>
        </w:rPr>
        <w:t>,</w:t>
      </w:r>
      <w:r w:rsidRPr="00407A55">
        <w:rPr>
          <w:sz w:val="28"/>
          <w:szCs w:val="28"/>
        </w:rPr>
        <w:t xml:space="preserve"> cu următorul cuprins: </w:t>
      </w:r>
    </w:p>
    <w:p w:rsidR="000033D1" w:rsidRPr="00407A55" w:rsidRDefault="000033D1" w:rsidP="00D71649">
      <w:pPr>
        <w:ind w:firstLine="709"/>
        <w:jc w:val="both"/>
        <w:rPr>
          <w:sz w:val="28"/>
          <w:szCs w:val="28"/>
        </w:rPr>
      </w:pPr>
      <w:r w:rsidRPr="00407A55">
        <w:rPr>
          <w:sz w:val="28"/>
          <w:szCs w:val="28"/>
        </w:rPr>
        <w:t>„(3) Pentru circumstanţele prevăzute în prezentul articol organul de urmărire penală dispune întocmirea referatului presentenţial de evaluare psihosocială a minorului.”.</w:t>
      </w: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50</w:t>
      </w:r>
      <w:r w:rsidRPr="00407A55">
        <w:rPr>
          <w:sz w:val="28"/>
          <w:szCs w:val="28"/>
        </w:rPr>
        <w:t xml:space="preserve">. Articolul 479 se completează cu </w:t>
      </w:r>
      <w:r>
        <w:rPr>
          <w:sz w:val="28"/>
          <w:szCs w:val="28"/>
        </w:rPr>
        <w:t xml:space="preserve">un nou </w:t>
      </w:r>
      <w:r w:rsidRPr="00407A55">
        <w:rPr>
          <w:sz w:val="28"/>
          <w:szCs w:val="28"/>
        </w:rPr>
        <w:t>alin</w:t>
      </w:r>
      <w:r>
        <w:rPr>
          <w:sz w:val="28"/>
          <w:szCs w:val="28"/>
        </w:rPr>
        <w:t>e</w:t>
      </w:r>
      <w:r w:rsidRPr="00407A55">
        <w:rPr>
          <w:sz w:val="28"/>
          <w:szCs w:val="28"/>
        </w:rPr>
        <w:t>at</w:t>
      </w:r>
      <w:r>
        <w:rPr>
          <w:sz w:val="28"/>
          <w:szCs w:val="28"/>
        </w:rPr>
        <w:t>,</w:t>
      </w:r>
      <w:r w:rsidRPr="00407A55">
        <w:rPr>
          <w:sz w:val="28"/>
          <w:szCs w:val="28"/>
        </w:rPr>
        <w:t xml:space="preserve"> (4)</w:t>
      </w:r>
      <w:r>
        <w:rPr>
          <w:sz w:val="28"/>
          <w:szCs w:val="28"/>
        </w:rPr>
        <w:t>,</w:t>
      </w:r>
      <w:r w:rsidRPr="00407A55">
        <w:rPr>
          <w:sz w:val="28"/>
          <w:szCs w:val="28"/>
        </w:rPr>
        <w:t xml:space="preserve"> cu următorul cuprins:</w:t>
      </w:r>
    </w:p>
    <w:p w:rsidR="000033D1" w:rsidRPr="00407A55" w:rsidRDefault="000033D1" w:rsidP="00D71649">
      <w:pPr>
        <w:ind w:firstLine="709"/>
        <w:jc w:val="both"/>
        <w:rPr>
          <w:sz w:val="28"/>
          <w:szCs w:val="28"/>
        </w:rPr>
      </w:pPr>
      <w:r w:rsidRPr="00407A55">
        <w:rPr>
          <w:sz w:val="28"/>
          <w:szCs w:val="28"/>
        </w:rPr>
        <w:t>„(4) Bănuitul, învinuitul, inculpatul minor poate cere motivat înlăturarea pedagogului şi înlocuirea acestuia cu altul.”</w:t>
      </w:r>
      <w:r>
        <w:rPr>
          <w:sz w:val="28"/>
          <w:szCs w:val="28"/>
        </w:rPr>
        <w:t>.</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51</w:t>
      </w:r>
      <w:r w:rsidRPr="00407A55">
        <w:rPr>
          <w:sz w:val="28"/>
          <w:szCs w:val="28"/>
        </w:rPr>
        <w:t xml:space="preserve">. Se completează cu </w:t>
      </w:r>
      <w:r>
        <w:rPr>
          <w:sz w:val="28"/>
          <w:szCs w:val="28"/>
        </w:rPr>
        <w:t xml:space="preserve">un nou </w:t>
      </w:r>
      <w:r w:rsidRPr="00407A55">
        <w:rPr>
          <w:sz w:val="28"/>
          <w:szCs w:val="28"/>
        </w:rPr>
        <w:t>articol</w:t>
      </w:r>
      <w:r>
        <w:rPr>
          <w:sz w:val="28"/>
          <w:szCs w:val="28"/>
        </w:rPr>
        <w:t>,</w:t>
      </w:r>
      <w:r w:rsidRPr="00407A55">
        <w:rPr>
          <w:sz w:val="28"/>
          <w:szCs w:val="28"/>
        </w:rPr>
        <w:t xml:space="preserve"> 481</w:t>
      </w:r>
      <w:r w:rsidRPr="00407A55">
        <w:rPr>
          <w:sz w:val="28"/>
          <w:szCs w:val="28"/>
          <w:vertAlign w:val="superscript"/>
        </w:rPr>
        <w:t>1</w:t>
      </w:r>
      <w:r>
        <w:rPr>
          <w:sz w:val="28"/>
          <w:szCs w:val="28"/>
        </w:rPr>
        <w:t xml:space="preserve">, </w:t>
      </w:r>
      <w:r w:rsidRPr="00407A55">
        <w:rPr>
          <w:sz w:val="28"/>
          <w:szCs w:val="28"/>
        </w:rPr>
        <w:t>cu următorul cuprins:</w:t>
      </w:r>
    </w:p>
    <w:p w:rsidR="000033D1" w:rsidRPr="00407A55" w:rsidRDefault="000033D1" w:rsidP="00D71649">
      <w:pPr>
        <w:ind w:firstLine="709"/>
        <w:jc w:val="both"/>
        <w:rPr>
          <w:sz w:val="28"/>
          <w:szCs w:val="28"/>
        </w:rPr>
      </w:pPr>
      <w:r w:rsidRPr="00407A55">
        <w:rPr>
          <w:sz w:val="28"/>
          <w:szCs w:val="28"/>
        </w:rPr>
        <w:t>„Articolul 481</w:t>
      </w:r>
      <w:r w:rsidRPr="00407A55">
        <w:rPr>
          <w:sz w:val="28"/>
          <w:szCs w:val="28"/>
          <w:vertAlign w:val="superscript"/>
        </w:rPr>
        <w:t>1</w:t>
      </w:r>
      <w:r>
        <w:rPr>
          <w:sz w:val="28"/>
          <w:szCs w:val="28"/>
        </w:rPr>
        <w:t>.</w:t>
      </w:r>
      <w:r w:rsidRPr="00407A55">
        <w:rPr>
          <w:sz w:val="28"/>
          <w:szCs w:val="28"/>
          <w:vertAlign w:val="superscript"/>
        </w:rPr>
        <w:t xml:space="preserve"> </w:t>
      </w:r>
      <w:r w:rsidRPr="00407A55">
        <w:rPr>
          <w:sz w:val="28"/>
          <w:szCs w:val="28"/>
        </w:rPr>
        <w:t>Drepturile şi obligaţiile martorului minor</w:t>
      </w:r>
    </w:p>
    <w:p w:rsidR="000033D1" w:rsidRPr="00407A55" w:rsidRDefault="000033D1" w:rsidP="00D71649">
      <w:pPr>
        <w:ind w:firstLine="709"/>
        <w:jc w:val="both"/>
        <w:rPr>
          <w:sz w:val="28"/>
          <w:szCs w:val="28"/>
        </w:rPr>
      </w:pPr>
      <w:r w:rsidRPr="00407A55">
        <w:rPr>
          <w:sz w:val="28"/>
          <w:szCs w:val="28"/>
        </w:rPr>
        <w:t>(1) Martorul minor  dispune de următoarele drepturi:</w:t>
      </w:r>
    </w:p>
    <w:p w:rsidR="000033D1" w:rsidRPr="00407A55" w:rsidRDefault="000033D1" w:rsidP="00D71649">
      <w:pPr>
        <w:ind w:firstLine="709"/>
        <w:jc w:val="both"/>
        <w:rPr>
          <w:sz w:val="28"/>
          <w:szCs w:val="28"/>
        </w:rPr>
      </w:pPr>
      <w:r w:rsidRPr="00407A55">
        <w:rPr>
          <w:sz w:val="28"/>
          <w:szCs w:val="28"/>
        </w:rPr>
        <w:t>a) să fie reprezentat la toate etapele procesului de un reprezentant legal şi avocat;</w:t>
      </w:r>
    </w:p>
    <w:p w:rsidR="000033D1" w:rsidRPr="00407A55" w:rsidRDefault="000033D1" w:rsidP="00D71649">
      <w:pPr>
        <w:ind w:firstLine="709"/>
        <w:jc w:val="both"/>
        <w:rPr>
          <w:sz w:val="28"/>
          <w:szCs w:val="28"/>
        </w:rPr>
      </w:pPr>
      <w:r w:rsidRPr="00407A55">
        <w:rPr>
          <w:sz w:val="28"/>
          <w:szCs w:val="28"/>
        </w:rPr>
        <w:t xml:space="preserve">b) </w:t>
      </w:r>
      <w:r>
        <w:rPr>
          <w:sz w:val="28"/>
          <w:szCs w:val="28"/>
        </w:rPr>
        <w:t xml:space="preserve">să fie </w:t>
      </w:r>
      <w:r w:rsidRPr="00407A55">
        <w:rPr>
          <w:sz w:val="28"/>
          <w:szCs w:val="28"/>
        </w:rPr>
        <w:t>confidenţial în toate etapele procesului penal;</w:t>
      </w:r>
    </w:p>
    <w:p w:rsidR="000033D1" w:rsidRPr="00407A55" w:rsidRDefault="000033D1" w:rsidP="00D71649">
      <w:pPr>
        <w:ind w:firstLine="709"/>
        <w:jc w:val="both"/>
        <w:rPr>
          <w:sz w:val="28"/>
          <w:szCs w:val="28"/>
        </w:rPr>
      </w:pPr>
      <w:r w:rsidRPr="00407A55">
        <w:rPr>
          <w:sz w:val="28"/>
          <w:szCs w:val="28"/>
        </w:rPr>
        <w:t xml:space="preserve">c) </w:t>
      </w:r>
      <w:r>
        <w:rPr>
          <w:sz w:val="28"/>
          <w:szCs w:val="28"/>
        </w:rPr>
        <w:t>să tacă</w:t>
      </w:r>
      <w:r w:rsidRPr="00407A55">
        <w:rPr>
          <w:sz w:val="28"/>
          <w:szCs w:val="28"/>
        </w:rPr>
        <w:t xml:space="preserve"> şi </w:t>
      </w:r>
      <w:r>
        <w:rPr>
          <w:sz w:val="28"/>
          <w:szCs w:val="28"/>
        </w:rPr>
        <w:t xml:space="preserve">să </w:t>
      </w:r>
      <w:r w:rsidRPr="00407A55">
        <w:rPr>
          <w:sz w:val="28"/>
          <w:szCs w:val="28"/>
        </w:rPr>
        <w:t>nu se incrimin</w:t>
      </w:r>
      <w:r>
        <w:rPr>
          <w:sz w:val="28"/>
          <w:szCs w:val="28"/>
        </w:rPr>
        <w:t>eze</w:t>
      </w:r>
      <w:r w:rsidRPr="00407A55">
        <w:rPr>
          <w:sz w:val="28"/>
          <w:szCs w:val="28"/>
        </w:rPr>
        <w:t xml:space="preserve"> pe el însuşi sau pe rudele sale;</w:t>
      </w:r>
    </w:p>
    <w:p w:rsidR="000033D1" w:rsidRPr="00407A55" w:rsidRDefault="000033D1" w:rsidP="00D71649">
      <w:pPr>
        <w:ind w:firstLine="709"/>
        <w:jc w:val="both"/>
        <w:rPr>
          <w:sz w:val="28"/>
          <w:szCs w:val="28"/>
        </w:rPr>
      </w:pPr>
      <w:r w:rsidRPr="00407A55">
        <w:rPr>
          <w:sz w:val="28"/>
          <w:szCs w:val="28"/>
        </w:rPr>
        <w:t>d) să facă declaraţii în limba lui maternă sau limba în care vorbeşte;</w:t>
      </w:r>
    </w:p>
    <w:p w:rsidR="000033D1" w:rsidRPr="00407A55" w:rsidRDefault="000033D1" w:rsidP="00D71649">
      <w:pPr>
        <w:ind w:firstLine="709"/>
        <w:jc w:val="both"/>
        <w:rPr>
          <w:sz w:val="28"/>
          <w:szCs w:val="28"/>
        </w:rPr>
      </w:pPr>
      <w:r w:rsidRPr="00407A55">
        <w:rPr>
          <w:sz w:val="28"/>
          <w:szCs w:val="28"/>
        </w:rPr>
        <w:t xml:space="preserve">e) să fie asistat gratuit de un interpret; </w:t>
      </w:r>
    </w:p>
    <w:p w:rsidR="000033D1" w:rsidRPr="00407A55" w:rsidRDefault="000033D1" w:rsidP="00D71649">
      <w:pPr>
        <w:ind w:firstLine="709"/>
        <w:jc w:val="both"/>
        <w:rPr>
          <w:sz w:val="28"/>
          <w:szCs w:val="28"/>
        </w:rPr>
      </w:pPr>
      <w:r w:rsidRPr="00407A55">
        <w:rPr>
          <w:sz w:val="28"/>
          <w:szCs w:val="28"/>
        </w:rPr>
        <w:t xml:space="preserve">f) </w:t>
      </w:r>
      <w:r>
        <w:rPr>
          <w:sz w:val="28"/>
          <w:szCs w:val="28"/>
        </w:rPr>
        <w:t xml:space="preserve">să dispună de alte </w:t>
      </w:r>
      <w:r w:rsidRPr="00407A55">
        <w:rPr>
          <w:sz w:val="28"/>
          <w:szCs w:val="28"/>
        </w:rPr>
        <w:t>drepturi procedurale ale martorului prevăzute de art. 90.</w:t>
      </w:r>
    </w:p>
    <w:p w:rsidR="000033D1" w:rsidRPr="00407A55" w:rsidRDefault="000033D1" w:rsidP="00D71649">
      <w:pPr>
        <w:ind w:firstLine="709"/>
        <w:jc w:val="both"/>
        <w:rPr>
          <w:sz w:val="28"/>
          <w:szCs w:val="28"/>
        </w:rPr>
      </w:pPr>
      <w:r w:rsidRPr="00407A55">
        <w:rPr>
          <w:sz w:val="28"/>
          <w:szCs w:val="28"/>
        </w:rPr>
        <w:t>(2) Martorul minor în vîrsta de 14-16 ani are dreptul:</w:t>
      </w:r>
    </w:p>
    <w:p w:rsidR="000033D1" w:rsidRPr="00407A55" w:rsidRDefault="000033D1" w:rsidP="00D71649">
      <w:pPr>
        <w:ind w:firstLine="709"/>
        <w:jc w:val="both"/>
        <w:rPr>
          <w:sz w:val="28"/>
          <w:szCs w:val="28"/>
        </w:rPr>
      </w:pPr>
      <w:r w:rsidRPr="00407A55">
        <w:rPr>
          <w:sz w:val="28"/>
          <w:szCs w:val="28"/>
        </w:rPr>
        <w:t>a) să recuze interpretul, pedagogul, psihologul, implicat la audiere;</w:t>
      </w:r>
    </w:p>
    <w:p w:rsidR="000033D1" w:rsidRPr="00407A55" w:rsidRDefault="000033D1" w:rsidP="00D71649">
      <w:pPr>
        <w:ind w:firstLine="709"/>
        <w:jc w:val="both"/>
        <w:rPr>
          <w:sz w:val="28"/>
          <w:szCs w:val="28"/>
        </w:rPr>
      </w:pPr>
      <w:r w:rsidRPr="00407A55">
        <w:rPr>
          <w:sz w:val="28"/>
          <w:szCs w:val="28"/>
        </w:rPr>
        <w:t>b) să refuze participarea reprezentantului;</w:t>
      </w:r>
    </w:p>
    <w:p w:rsidR="000033D1" w:rsidRPr="00407A55" w:rsidRDefault="000033D1" w:rsidP="00D71649">
      <w:pPr>
        <w:ind w:firstLine="709"/>
        <w:jc w:val="both"/>
        <w:rPr>
          <w:sz w:val="28"/>
          <w:szCs w:val="28"/>
        </w:rPr>
      </w:pPr>
      <w:r w:rsidRPr="00407A55">
        <w:rPr>
          <w:sz w:val="28"/>
          <w:szCs w:val="28"/>
        </w:rPr>
        <w:t xml:space="preserve">c) să scrie personal declaraţii, cereri, plîngeri împotriva ofiţerului de urmărire penală, procurorului şi instanţei de judecată. </w:t>
      </w:r>
    </w:p>
    <w:p w:rsidR="000033D1" w:rsidRPr="00407A55" w:rsidRDefault="000033D1" w:rsidP="00D71649">
      <w:pPr>
        <w:ind w:firstLine="709"/>
        <w:jc w:val="both"/>
        <w:rPr>
          <w:sz w:val="28"/>
          <w:szCs w:val="28"/>
        </w:rPr>
      </w:pPr>
      <w:r w:rsidRPr="00407A55">
        <w:rPr>
          <w:sz w:val="28"/>
          <w:szCs w:val="28"/>
        </w:rPr>
        <w:t>(3) Refuzul martorului minor la reprezentantul legal nu este obligatoriu pentru ofiţerul de urmărire penală, pentru procuror şi pentru instanţă de judecată.</w:t>
      </w:r>
    </w:p>
    <w:p w:rsidR="000033D1" w:rsidRPr="00407A55" w:rsidRDefault="000033D1" w:rsidP="00D71649">
      <w:pPr>
        <w:ind w:firstLine="709"/>
        <w:jc w:val="both"/>
        <w:rPr>
          <w:sz w:val="28"/>
          <w:szCs w:val="28"/>
        </w:rPr>
      </w:pPr>
      <w:r w:rsidRPr="00407A55">
        <w:rPr>
          <w:sz w:val="28"/>
          <w:szCs w:val="28"/>
        </w:rPr>
        <w:t>(4) Martorul minor în vîrsta de 16-18 ani, în afara drepturilor prevăzute la aliniatele (1) şi (2)  dispune de toate drepturile şi obligaţiile unui martor</w:t>
      </w:r>
      <w:r>
        <w:rPr>
          <w:sz w:val="28"/>
          <w:szCs w:val="28"/>
        </w:rPr>
        <w:t>,</w:t>
      </w:r>
      <w:r w:rsidRPr="00407A55">
        <w:rPr>
          <w:sz w:val="28"/>
          <w:szCs w:val="28"/>
        </w:rPr>
        <w:t xml:space="preserve"> precum şi </w:t>
      </w:r>
      <w:r>
        <w:rPr>
          <w:sz w:val="28"/>
          <w:szCs w:val="28"/>
        </w:rPr>
        <w:t xml:space="preserve">de </w:t>
      </w:r>
      <w:r w:rsidRPr="00407A55">
        <w:rPr>
          <w:sz w:val="28"/>
          <w:szCs w:val="28"/>
        </w:rPr>
        <w:t>dreptul de a fi informat de</w:t>
      </w:r>
      <w:r>
        <w:rPr>
          <w:sz w:val="28"/>
          <w:szCs w:val="28"/>
        </w:rPr>
        <w:t xml:space="preserve">spre </w:t>
      </w:r>
      <w:r w:rsidRPr="00407A55">
        <w:rPr>
          <w:sz w:val="28"/>
          <w:szCs w:val="28"/>
        </w:rPr>
        <w:t>toate cererile, făcute de  reprezentantul acestuia, să formuleze obiecţiile asupra acestor acţiuni. În cazul în care, după o discuţie în comun, martorul minor  nu a retras obiecţiile sale, reprezentantul legal trebuie să retragă  cererea sa.</w:t>
      </w:r>
    </w:p>
    <w:p w:rsidR="000033D1" w:rsidRPr="00407A55" w:rsidRDefault="000033D1" w:rsidP="00D71649">
      <w:pPr>
        <w:ind w:firstLine="709"/>
        <w:jc w:val="both"/>
        <w:rPr>
          <w:sz w:val="28"/>
          <w:szCs w:val="28"/>
        </w:rPr>
      </w:pPr>
      <w:r w:rsidRPr="00407A55">
        <w:rPr>
          <w:sz w:val="28"/>
          <w:szCs w:val="28"/>
        </w:rPr>
        <w:t>(5) Utilizarea forţei fizice împotriva unui martor minor, inclusiv aducerea forţată este interzisă în toate fazele procesului penal.”.</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52</w:t>
      </w:r>
      <w:r w:rsidRPr="00407A55">
        <w:rPr>
          <w:sz w:val="28"/>
          <w:szCs w:val="28"/>
        </w:rPr>
        <w:t xml:space="preserve">. Articolul 495: </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alineatul (1)</w:t>
      </w:r>
      <w:r>
        <w:rPr>
          <w:sz w:val="28"/>
          <w:szCs w:val="28"/>
        </w:rPr>
        <w:t>,</w:t>
      </w:r>
      <w:r w:rsidRPr="00407A55">
        <w:rPr>
          <w:sz w:val="28"/>
          <w:szCs w:val="28"/>
        </w:rPr>
        <w:t xml:space="preserve"> cuvintele „prin ordonanţă,” se exclud;</w:t>
      </w:r>
    </w:p>
    <w:p w:rsidR="000033D1" w:rsidRPr="00407A55" w:rsidRDefault="000033D1" w:rsidP="00D71649">
      <w:pPr>
        <w:ind w:firstLine="709"/>
        <w:jc w:val="both"/>
        <w:rPr>
          <w:sz w:val="28"/>
          <w:szCs w:val="28"/>
        </w:rPr>
      </w:pPr>
      <w:r w:rsidRPr="00407A55">
        <w:rPr>
          <w:sz w:val="28"/>
          <w:szCs w:val="28"/>
        </w:rPr>
        <w:t>la punctul 1)</w:t>
      </w:r>
      <w:r>
        <w:rPr>
          <w:sz w:val="28"/>
          <w:szCs w:val="28"/>
        </w:rPr>
        <w:t>,</w:t>
      </w:r>
      <w:r w:rsidRPr="00407A55">
        <w:rPr>
          <w:sz w:val="28"/>
          <w:szCs w:val="28"/>
        </w:rPr>
        <w:t xml:space="preserve"> înainte de cuvintele „încetarea procesului penal” se completează cu cuvintele „prin ordonanţă”;</w:t>
      </w:r>
    </w:p>
    <w:p w:rsidR="000033D1" w:rsidRPr="00407A55" w:rsidRDefault="000033D1" w:rsidP="00D71649">
      <w:pPr>
        <w:ind w:firstLine="709"/>
        <w:jc w:val="both"/>
        <w:rPr>
          <w:sz w:val="28"/>
          <w:szCs w:val="28"/>
        </w:rPr>
      </w:pPr>
      <w:r w:rsidRPr="00407A55">
        <w:rPr>
          <w:sz w:val="28"/>
          <w:szCs w:val="28"/>
        </w:rPr>
        <w:t>la punctul 2)</w:t>
      </w:r>
      <w:r>
        <w:rPr>
          <w:sz w:val="28"/>
          <w:szCs w:val="28"/>
        </w:rPr>
        <w:t>,</w:t>
      </w:r>
      <w:r w:rsidRPr="00407A55">
        <w:rPr>
          <w:sz w:val="28"/>
          <w:szCs w:val="28"/>
        </w:rPr>
        <w:t xml:space="preserve"> după cuvîntul „trimiterea” se completează cu cuvintele „cu rechizitoriu</w:t>
      </w:r>
      <w:r>
        <w:rPr>
          <w:sz w:val="28"/>
          <w:szCs w:val="28"/>
        </w:rPr>
        <w:t>l</w:t>
      </w:r>
      <w:r w:rsidRPr="00407A55">
        <w:rPr>
          <w:sz w:val="28"/>
          <w:szCs w:val="28"/>
        </w:rPr>
        <w:t>”;</w:t>
      </w:r>
    </w:p>
    <w:p w:rsidR="000033D1" w:rsidRPr="001D2596" w:rsidRDefault="000033D1" w:rsidP="00D71649">
      <w:pPr>
        <w:ind w:firstLine="709"/>
        <w:jc w:val="both"/>
        <w:rPr>
          <w:sz w:val="28"/>
          <w:szCs w:val="28"/>
        </w:rPr>
      </w:pPr>
      <w:r>
        <w:rPr>
          <w:sz w:val="28"/>
          <w:szCs w:val="28"/>
        </w:rPr>
        <w:t xml:space="preserve">la </w:t>
      </w:r>
      <w:r w:rsidRPr="00407A55">
        <w:rPr>
          <w:sz w:val="28"/>
          <w:szCs w:val="28"/>
        </w:rPr>
        <w:t>alineatul (2)</w:t>
      </w:r>
      <w:r>
        <w:rPr>
          <w:sz w:val="28"/>
          <w:szCs w:val="28"/>
        </w:rPr>
        <w:t>, cuvintele</w:t>
      </w:r>
      <w:r w:rsidRPr="00407A55">
        <w:rPr>
          <w:sz w:val="28"/>
          <w:szCs w:val="28"/>
        </w:rPr>
        <w:t xml:space="preserve"> „ordonanţa de trimitere a cauzei în instanţa de judecată, în</w:t>
      </w:r>
      <w:r>
        <w:rPr>
          <w:sz w:val="28"/>
          <w:szCs w:val="28"/>
        </w:rPr>
        <w:t xml:space="preserve"> </w:t>
      </w:r>
      <w:r w:rsidRPr="00407A55">
        <w:rPr>
          <w:sz w:val="28"/>
          <w:szCs w:val="28"/>
        </w:rPr>
        <w:t xml:space="preserve">afară de prevederile art. 225” se substituie prin cuvîntul </w:t>
      </w:r>
      <w:r w:rsidRPr="001D2596">
        <w:rPr>
          <w:sz w:val="28"/>
          <w:szCs w:val="28"/>
        </w:rPr>
        <w:t>„rechizito</w:t>
      </w:r>
      <w:r>
        <w:rPr>
          <w:sz w:val="28"/>
          <w:szCs w:val="28"/>
        </w:rPr>
        <w:t>r</w:t>
      </w:r>
      <w:r w:rsidRPr="001D2596">
        <w:rPr>
          <w:sz w:val="28"/>
          <w:szCs w:val="28"/>
        </w:rPr>
        <w:t>iul”;</w:t>
      </w:r>
    </w:p>
    <w:p w:rsidR="000033D1" w:rsidRPr="00407A55" w:rsidRDefault="000033D1" w:rsidP="00D71649">
      <w:pPr>
        <w:ind w:firstLine="709"/>
        <w:jc w:val="both"/>
        <w:rPr>
          <w:sz w:val="28"/>
          <w:szCs w:val="28"/>
        </w:rPr>
      </w:pPr>
      <w:r>
        <w:rPr>
          <w:sz w:val="28"/>
          <w:szCs w:val="28"/>
        </w:rPr>
        <w:t xml:space="preserve">la </w:t>
      </w:r>
      <w:r w:rsidRPr="00407A55">
        <w:rPr>
          <w:sz w:val="28"/>
          <w:szCs w:val="28"/>
        </w:rPr>
        <w:t>alineatul (5)</w:t>
      </w:r>
      <w:r>
        <w:rPr>
          <w:sz w:val="28"/>
          <w:szCs w:val="28"/>
        </w:rPr>
        <w:t>,</w:t>
      </w:r>
      <w:r w:rsidRPr="00407A55">
        <w:rPr>
          <w:sz w:val="28"/>
          <w:szCs w:val="28"/>
        </w:rPr>
        <w:t xml:space="preserve"> cuv</w:t>
      </w:r>
      <w:r>
        <w:rPr>
          <w:sz w:val="28"/>
          <w:szCs w:val="28"/>
        </w:rPr>
        <w:t>intele</w:t>
      </w:r>
      <w:r w:rsidRPr="00407A55">
        <w:rPr>
          <w:sz w:val="28"/>
          <w:szCs w:val="28"/>
        </w:rPr>
        <w:t xml:space="preserve"> „ordonanţa de trimitere a cauzei în instanţa de judecată” se substituie prin cuvîntul „rechizitoriu”.</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53</w:t>
      </w:r>
      <w:r w:rsidRPr="00407A55">
        <w:rPr>
          <w:sz w:val="28"/>
          <w:szCs w:val="28"/>
        </w:rPr>
        <w:t>. La articolul 505 alineatul (4) se exclude.</w:t>
      </w: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15</w:t>
      </w:r>
      <w:r>
        <w:rPr>
          <w:sz w:val="28"/>
          <w:szCs w:val="28"/>
        </w:rPr>
        <w:t>4</w:t>
      </w:r>
      <w:r w:rsidRPr="00407A55">
        <w:rPr>
          <w:sz w:val="28"/>
          <w:szCs w:val="28"/>
        </w:rPr>
        <w:t>. Articolul 518 va avea următorul cuprins:</w:t>
      </w:r>
    </w:p>
    <w:p w:rsidR="000033D1" w:rsidRPr="00407A55" w:rsidRDefault="000033D1" w:rsidP="00D71649">
      <w:pPr>
        <w:ind w:firstLine="709"/>
        <w:jc w:val="both"/>
        <w:rPr>
          <w:sz w:val="28"/>
          <w:szCs w:val="28"/>
        </w:rPr>
      </w:pPr>
      <w:r w:rsidRPr="001D2596">
        <w:rPr>
          <w:b/>
          <w:sz w:val="28"/>
          <w:szCs w:val="28"/>
        </w:rPr>
        <w:t>„Articolul 518.</w:t>
      </w:r>
      <w:r w:rsidRPr="00407A55">
        <w:rPr>
          <w:sz w:val="28"/>
          <w:szCs w:val="28"/>
        </w:rPr>
        <w:t xml:space="preserve"> Decizia instanţei</w:t>
      </w:r>
    </w:p>
    <w:p w:rsidR="000033D1" w:rsidRPr="00407A55" w:rsidRDefault="000033D1" w:rsidP="00D71649">
      <w:pPr>
        <w:ind w:firstLine="709"/>
        <w:jc w:val="both"/>
        <w:rPr>
          <w:color w:val="000000"/>
          <w:sz w:val="28"/>
          <w:szCs w:val="28"/>
        </w:rPr>
      </w:pPr>
      <w:r>
        <w:rPr>
          <w:color w:val="000000"/>
          <w:sz w:val="28"/>
          <w:szCs w:val="28"/>
        </w:rPr>
        <w:t>„</w:t>
      </w:r>
      <w:r w:rsidRPr="00407A55">
        <w:rPr>
          <w:color w:val="000000"/>
          <w:sz w:val="28"/>
          <w:szCs w:val="28"/>
        </w:rPr>
        <w:t>(1) Deliberarea şi adoptarea deciziei se efectuează conform prevederilor art.338, 339 şi 340</w:t>
      </w:r>
      <w:r>
        <w:rPr>
          <w:color w:val="000000"/>
          <w:sz w:val="28"/>
          <w:szCs w:val="28"/>
        </w:rPr>
        <w:t xml:space="preserve"> din prezentul cod</w:t>
      </w:r>
      <w:r w:rsidRPr="00407A55">
        <w:rPr>
          <w:color w:val="000000"/>
          <w:sz w:val="28"/>
          <w:szCs w:val="28"/>
        </w:rPr>
        <w:t>.</w:t>
      </w:r>
    </w:p>
    <w:p w:rsidR="000033D1" w:rsidRPr="00407A55" w:rsidRDefault="000033D1" w:rsidP="00D71649">
      <w:pPr>
        <w:ind w:firstLine="709"/>
        <w:jc w:val="both"/>
        <w:rPr>
          <w:sz w:val="28"/>
          <w:szCs w:val="28"/>
        </w:rPr>
      </w:pPr>
      <w:r w:rsidRPr="00407A55">
        <w:rPr>
          <w:color w:val="000000"/>
          <w:sz w:val="28"/>
          <w:szCs w:val="28"/>
        </w:rPr>
        <w:t>(2) După redactarea deciziei, instanţa de apel remite cauza penală, în termen de cel mult 5 zile, în instanţa de fond pentru luarea măsurilor de executare, fapt despre care se informează părţile.”.</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15</w:t>
      </w:r>
      <w:r>
        <w:rPr>
          <w:sz w:val="28"/>
          <w:szCs w:val="28"/>
        </w:rPr>
        <w:t>5</w:t>
      </w:r>
      <w:r w:rsidRPr="00407A55">
        <w:rPr>
          <w:sz w:val="28"/>
          <w:szCs w:val="28"/>
        </w:rPr>
        <w:t>. Se completează cu secţiunea XI</w:t>
      </w:r>
      <w:r w:rsidRPr="00407A55">
        <w:rPr>
          <w:sz w:val="28"/>
          <w:szCs w:val="28"/>
          <w:vertAlign w:val="superscript"/>
        </w:rPr>
        <w:t>1</w:t>
      </w:r>
      <w:r w:rsidRPr="00407A55">
        <w:rPr>
          <w:sz w:val="28"/>
          <w:szCs w:val="28"/>
        </w:rPr>
        <w:t xml:space="preserve"> cu următorul cuprins:</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Pr>
          <w:sz w:val="28"/>
          <w:szCs w:val="28"/>
        </w:rPr>
        <w:t>„</w:t>
      </w:r>
      <w:r w:rsidRPr="00407A55">
        <w:rPr>
          <w:sz w:val="28"/>
          <w:szCs w:val="28"/>
        </w:rPr>
        <w:t>Secţiunea XI</w:t>
      </w:r>
      <w:r w:rsidRPr="00407A55">
        <w:rPr>
          <w:sz w:val="28"/>
          <w:szCs w:val="28"/>
          <w:vertAlign w:val="superscript"/>
        </w:rPr>
        <w:t>1</w:t>
      </w:r>
      <w:r>
        <w:rPr>
          <w:sz w:val="28"/>
          <w:szCs w:val="28"/>
        </w:rPr>
        <w:t xml:space="preserve">. </w:t>
      </w:r>
      <w:r w:rsidRPr="00407A55">
        <w:rPr>
          <w:sz w:val="28"/>
          <w:szCs w:val="28"/>
        </w:rPr>
        <w:t>Echipele comune</w:t>
      </w:r>
      <w:r>
        <w:rPr>
          <w:sz w:val="28"/>
          <w:szCs w:val="28"/>
        </w:rPr>
        <w:t xml:space="preserve"> de investigaţii</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Articolul 540</w:t>
      </w:r>
      <w:r w:rsidRPr="00407A55">
        <w:rPr>
          <w:sz w:val="28"/>
          <w:szCs w:val="28"/>
          <w:vertAlign w:val="superscript"/>
        </w:rPr>
        <w:t>2</w:t>
      </w:r>
      <w:r>
        <w:rPr>
          <w:sz w:val="28"/>
          <w:szCs w:val="28"/>
        </w:rPr>
        <w:t xml:space="preserve">. </w:t>
      </w:r>
      <w:r w:rsidRPr="00407A55">
        <w:rPr>
          <w:sz w:val="28"/>
          <w:szCs w:val="28"/>
        </w:rPr>
        <w:t xml:space="preserve">Echipele comune de investigaţii </w:t>
      </w:r>
    </w:p>
    <w:p w:rsidR="000033D1" w:rsidRPr="00407A55" w:rsidRDefault="000033D1" w:rsidP="00D71649">
      <w:pPr>
        <w:ind w:firstLine="709"/>
        <w:jc w:val="both"/>
        <w:rPr>
          <w:sz w:val="28"/>
          <w:szCs w:val="28"/>
        </w:rPr>
      </w:pPr>
      <w:r w:rsidRPr="00407A55">
        <w:rPr>
          <w:sz w:val="28"/>
          <w:szCs w:val="28"/>
        </w:rPr>
        <w:t>(1) Autorităţile competente din cel puţin două state pot, de comun acord, să constituie o echipă comună de investigaţii, cu un obiectiv precis şi pentru o durată limitată, care poate fi prelungită cu acordul tuturor părţilor, în vederea desfăşurării urmăririi penale în unul sau în mai multe din state</w:t>
      </w:r>
      <w:r>
        <w:rPr>
          <w:sz w:val="28"/>
          <w:szCs w:val="28"/>
        </w:rPr>
        <w:t>le</w:t>
      </w:r>
      <w:r w:rsidRPr="00407A55">
        <w:rPr>
          <w:sz w:val="28"/>
          <w:szCs w:val="28"/>
        </w:rPr>
        <w:t xml:space="preserve"> care constituie echipa. Componenţa echipei comune de investigaţii este decisă de comun acord.</w:t>
      </w:r>
    </w:p>
    <w:p w:rsidR="000033D1" w:rsidRPr="00407A55" w:rsidRDefault="000033D1" w:rsidP="00D71649">
      <w:pPr>
        <w:ind w:firstLine="709"/>
        <w:jc w:val="both"/>
        <w:rPr>
          <w:sz w:val="28"/>
          <w:szCs w:val="28"/>
        </w:rPr>
      </w:pPr>
      <w:r w:rsidRPr="00407A55">
        <w:rPr>
          <w:sz w:val="28"/>
          <w:szCs w:val="28"/>
        </w:rPr>
        <w:t>(2) Echipa comună de investigaţii poate fi creată în special cînd:</w:t>
      </w:r>
    </w:p>
    <w:p w:rsidR="000033D1" w:rsidRPr="00407A55" w:rsidRDefault="000033D1" w:rsidP="00D71649">
      <w:pPr>
        <w:ind w:firstLine="709"/>
        <w:jc w:val="both"/>
        <w:rPr>
          <w:sz w:val="28"/>
          <w:szCs w:val="28"/>
        </w:rPr>
      </w:pPr>
      <w:r w:rsidRPr="00407A55">
        <w:rPr>
          <w:sz w:val="28"/>
          <w:szCs w:val="28"/>
        </w:rPr>
        <w:t>a) în cadrul unei urmăriri penale în curs în statul solicitant se impune efectuarea unor urmări penale dificile şi care implică mobilizarea unor mijloace importante care privesc şi alte state;</w:t>
      </w:r>
    </w:p>
    <w:p w:rsidR="000033D1" w:rsidRPr="00407A55" w:rsidRDefault="000033D1" w:rsidP="00D71649">
      <w:pPr>
        <w:ind w:firstLine="709"/>
        <w:jc w:val="both"/>
        <w:rPr>
          <w:sz w:val="28"/>
          <w:szCs w:val="28"/>
        </w:rPr>
      </w:pPr>
      <w:r w:rsidRPr="00407A55">
        <w:rPr>
          <w:sz w:val="28"/>
          <w:szCs w:val="28"/>
        </w:rPr>
        <w:t>b) mai multe state efectuează urmăr</w:t>
      </w:r>
      <w:r>
        <w:rPr>
          <w:sz w:val="28"/>
          <w:szCs w:val="28"/>
        </w:rPr>
        <w:t>iri</w:t>
      </w:r>
      <w:r w:rsidRPr="00407A55">
        <w:rPr>
          <w:sz w:val="28"/>
          <w:szCs w:val="28"/>
        </w:rPr>
        <w:t xml:space="preserve"> penale care necesită o acţiune coordonată şi concertată în respectivele statele. </w:t>
      </w:r>
    </w:p>
    <w:p w:rsidR="000033D1" w:rsidRPr="00407A55" w:rsidRDefault="000033D1" w:rsidP="00D71649">
      <w:pPr>
        <w:ind w:firstLine="709"/>
        <w:jc w:val="both"/>
        <w:rPr>
          <w:sz w:val="28"/>
          <w:szCs w:val="28"/>
        </w:rPr>
      </w:pPr>
      <w:r w:rsidRPr="00407A55">
        <w:rPr>
          <w:sz w:val="28"/>
          <w:szCs w:val="28"/>
        </w:rPr>
        <w:t xml:space="preserve">(3) Cererea de formare a echipei comune de investigaţii poate fi formulată de orice stat implicat. Echipa comună de investigaţii este formată în unul dintre statele în care urmărirea penală trebuie efectuată. </w:t>
      </w:r>
    </w:p>
    <w:p w:rsidR="000033D1" w:rsidRPr="00407A55" w:rsidRDefault="000033D1" w:rsidP="00D71649">
      <w:pPr>
        <w:ind w:firstLine="709"/>
        <w:jc w:val="both"/>
        <w:rPr>
          <w:sz w:val="28"/>
          <w:szCs w:val="28"/>
        </w:rPr>
      </w:pPr>
      <w:r w:rsidRPr="00407A55">
        <w:rPr>
          <w:sz w:val="28"/>
          <w:szCs w:val="28"/>
        </w:rPr>
        <w:t>(4) Cererea de formare a echipei comune de investigaţi</w:t>
      </w:r>
      <w:r>
        <w:rPr>
          <w:sz w:val="28"/>
          <w:szCs w:val="28"/>
        </w:rPr>
        <w:t>i</w:t>
      </w:r>
      <w:r w:rsidRPr="00407A55">
        <w:rPr>
          <w:sz w:val="28"/>
          <w:szCs w:val="28"/>
        </w:rPr>
        <w:t xml:space="preserve"> cuprinde şi propuneri referitoare la componenţa acesteia.</w:t>
      </w:r>
    </w:p>
    <w:p w:rsidR="000033D1" w:rsidRPr="00407A55" w:rsidRDefault="000033D1" w:rsidP="00D71649">
      <w:pPr>
        <w:ind w:firstLine="709"/>
        <w:jc w:val="both"/>
        <w:rPr>
          <w:sz w:val="28"/>
          <w:szCs w:val="28"/>
        </w:rPr>
      </w:pPr>
      <w:r w:rsidRPr="00407A55">
        <w:rPr>
          <w:sz w:val="28"/>
          <w:szCs w:val="28"/>
        </w:rPr>
        <w:t>(5) Membrii echipei comune de investigaţii desemna</w:t>
      </w:r>
      <w:r>
        <w:rPr>
          <w:sz w:val="28"/>
          <w:szCs w:val="28"/>
        </w:rPr>
        <w:t>ţ</w:t>
      </w:r>
      <w:r w:rsidRPr="00407A55">
        <w:rPr>
          <w:sz w:val="28"/>
          <w:szCs w:val="28"/>
        </w:rPr>
        <w:t>i de către autorităţile Republicii Moldova au calitatea de membri, în timp ce membrii desemnaţi de un stat străin au calitatea de membri detaşaţi.</w:t>
      </w:r>
    </w:p>
    <w:p w:rsidR="000033D1" w:rsidRPr="00407A55" w:rsidRDefault="000033D1" w:rsidP="00D71649">
      <w:pPr>
        <w:ind w:firstLine="709"/>
        <w:jc w:val="both"/>
        <w:rPr>
          <w:sz w:val="28"/>
          <w:szCs w:val="28"/>
        </w:rPr>
      </w:pPr>
      <w:r w:rsidRPr="00407A55">
        <w:rPr>
          <w:sz w:val="28"/>
          <w:szCs w:val="28"/>
        </w:rPr>
        <w:t>(6) Activitatea echipei comune de investigaţii pe teritoriul statului Republicii Moldova se desfăşoar</w:t>
      </w:r>
      <w:r>
        <w:rPr>
          <w:sz w:val="28"/>
          <w:szCs w:val="28"/>
        </w:rPr>
        <w:t>ă</w:t>
      </w:r>
      <w:r w:rsidRPr="00407A55">
        <w:rPr>
          <w:sz w:val="28"/>
          <w:szCs w:val="28"/>
        </w:rPr>
        <w:t xml:space="preserve"> potrivit următoarelor reguli: </w:t>
      </w:r>
    </w:p>
    <w:p w:rsidR="000033D1" w:rsidRPr="00407A55" w:rsidRDefault="000033D1" w:rsidP="00D71649">
      <w:pPr>
        <w:ind w:firstLine="709"/>
        <w:jc w:val="both"/>
        <w:rPr>
          <w:sz w:val="28"/>
          <w:szCs w:val="28"/>
        </w:rPr>
      </w:pPr>
      <w:r w:rsidRPr="00407A55">
        <w:rPr>
          <w:sz w:val="28"/>
          <w:szCs w:val="28"/>
        </w:rPr>
        <w:t>a) conducătorul echipei comune de investigaţii este un reprezentant al autorit</w:t>
      </w:r>
      <w:r>
        <w:rPr>
          <w:sz w:val="28"/>
          <w:szCs w:val="28"/>
        </w:rPr>
        <w:t>ă</w:t>
      </w:r>
      <w:r w:rsidRPr="00407A55">
        <w:rPr>
          <w:sz w:val="28"/>
          <w:szCs w:val="28"/>
        </w:rPr>
        <w:t>ţii care participă la urmărirea penală din statul</w:t>
      </w:r>
      <w:r>
        <w:rPr>
          <w:sz w:val="28"/>
          <w:szCs w:val="28"/>
        </w:rPr>
        <w:t>-</w:t>
      </w:r>
      <w:r w:rsidRPr="00407A55">
        <w:rPr>
          <w:sz w:val="28"/>
          <w:szCs w:val="28"/>
        </w:rPr>
        <w:t>membru pe teritoriu</w:t>
      </w:r>
      <w:r>
        <w:rPr>
          <w:sz w:val="28"/>
          <w:szCs w:val="28"/>
        </w:rPr>
        <w:t>l</w:t>
      </w:r>
      <w:r w:rsidRPr="00407A55">
        <w:rPr>
          <w:sz w:val="28"/>
          <w:szCs w:val="28"/>
        </w:rPr>
        <w:t xml:space="preserve"> căruia funcţionează echipa;</w:t>
      </w:r>
    </w:p>
    <w:p w:rsidR="000033D1" w:rsidRPr="00407A55" w:rsidRDefault="000033D1" w:rsidP="00D71649">
      <w:pPr>
        <w:ind w:firstLine="709"/>
        <w:jc w:val="both"/>
        <w:rPr>
          <w:sz w:val="28"/>
          <w:szCs w:val="28"/>
        </w:rPr>
      </w:pPr>
      <w:r w:rsidRPr="00407A55">
        <w:rPr>
          <w:sz w:val="28"/>
          <w:szCs w:val="28"/>
        </w:rPr>
        <w:t>b) acţiunile echipei se desfăşoar</w:t>
      </w:r>
      <w:r>
        <w:rPr>
          <w:sz w:val="28"/>
          <w:szCs w:val="28"/>
        </w:rPr>
        <w:t>ă</w:t>
      </w:r>
      <w:r w:rsidRPr="00407A55">
        <w:rPr>
          <w:sz w:val="28"/>
          <w:szCs w:val="28"/>
        </w:rPr>
        <w:t xml:space="preserve"> conform legii Republicii Moldova. Membrii echipei şi membrii detaşaţi îşi execută sarcinile sub responsabilitatea persoanei prev</w:t>
      </w:r>
      <w:r>
        <w:rPr>
          <w:sz w:val="28"/>
          <w:szCs w:val="28"/>
        </w:rPr>
        <w:t>ă</w:t>
      </w:r>
      <w:r w:rsidRPr="00407A55">
        <w:rPr>
          <w:sz w:val="28"/>
          <w:szCs w:val="28"/>
        </w:rPr>
        <w:t xml:space="preserve">zute la lit. a). </w:t>
      </w:r>
    </w:p>
    <w:p w:rsidR="000033D1" w:rsidRPr="00407A55" w:rsidRDefault="000033D1" w:rsidP="00D71649">
      <w:pPr>
        <w:ind w:firstLine="709"/>
        <w:jc w:val="both"/>
        <w:rPr>
          <w:sz w:val="28"/>
          <w:szCs w:val="28"/>
        </w:rPr>
      </w:pPr>
      <w:r w:rsidRPr="00407A55">
        <w:rPr>
          <w:sz w:val="28"/>
          <w:szCs w:val="28"/>
        </w:rPr>
        <w:t>(7) Membrii detaşa</w:t>
      </w:r>
      <w:r>
        <w:rPr>
          <w:sz w:val="28"/>
          <w:szCs w:val="28"/>
        </w:rPr>
        <w:t>ţ</w:t>
      </w:r>
      <w:r w:rsidRPr="00407A55">
        <w:rPr>
          <w:sz w:val="28"/>
          <w:szCs w:val="28"/>
        </w:rPr>
        <w:t>i pe lîn</w:t>
      </w:r>
      <w:r>
        <w:rPr>
          <w:sz w:val="28"/>
          <w:szCs w:val="28"/>
        </w:rPr>
        <w:t>ga echipa comuna de investigaţii</w:t>
      </w:r>
      <w:r w:rsidRPr="00407A55">
        <w:rPr>
          <w:sz w:val="28"/>
          <w:szCs w:val="28"/>
        </w:rPr>
        <w:t xml:space="preserve"> sînt abilitaţi sa fie prezenţi la efectuarea oricăror acte procedurale, cu excepţia cazului cînd conduc</w:t>
      </w:r>
      <w:r>
        <w:rPr>
          <w:sz w:val="28"/>
          <w:szCs w:val="28"/>
        </w:rPr>
        <w:t>ă</w:t>
      </w:r>
      <w:r w:rsidRPr="00407A55">
        <w:rPr>
          <w:sz w:val="28"/>
          <w:szCs w:val="28"/>
        </w:rPr>
        <w:t>torul echipei decide contrariul.</w:t>
      </w:r>
    </w:p>
    <w:p w:rsidR="000033D1" w:rsidRPr="00407A55" w:rsidRDefault="000033D1" w:rsidP="00D71649">
      <w:pPr>
        <w:ind w:firstLine="709"/>
        <w:jc w:val="both"/>
        <w:rPr>
          <w:sz w:val="28"/>
          <w:szCs w:val="28"/>
        </w:rPr>
      </w:pPr>
      <w:r w:rsidRPr="00407A55">
        <w:rPr>
          <w:sz w:val="28"/>
          <w:szCs w:val="28"/>
        </w:rPr>
        <w:t>(8) Atunci cînd echipa comun</w:t>
      </w:r>
      <w:r>
        <w:rPr>
          <w:sz w:val="28"/>
          <w:szCs w:val="28"/>
        </w:rPr>
        <w:t>ă</w:t>
      </w:r>
      <w:r w:rsidRPr="00407A55">
        <w:rPr>
          <w:sz w:val="28"/>
          <w:szCs w:val="28"/>
        </w:rPr>
        <w:t xml:space="preserve"> de investigaţi</w:t>
      </w:r>
      <w:r>
        <w:rPr>
          <w:sz w:val="28"/>
          <w:szCs w:val="28"/>
        </w:rPr>
        <w:t>i</w:t>
      </w:r>
      <w:r w:rsidRPr="00407A55">
        <w:rPr>
          <w:sz w:val="28"/>
          <w:szCs w:val="28"/>
        </w:rPr>
        <w:t xml:space="preserve"> urmează să efectueze acte procedurale pe teritoriul statului solicitant, membrii detaşaţi pot cere autorităţilor lor competente sa efectueze actele respective. </w:t>
      </w:r>
    </w:p>
    <w:p w:rsidR="000033D1" w:rsidRPr="00407A55" w:rsidRDefault="000033D1" w:rsidP="00D71649">
      <w:pPr>
        <w:ind w:firstLine="709"/>
        <w:jc w:val="both"/>
        <w:rPr>
          <w:sz w:val="28"/>
          <w:szCs w:val="28"/>
        </w:rPr>
      </w:pPr>
      <w:r w:rsidRPr="00407A55">
        <w:rPr>
          <w:sz w:val="28"/>
          <w:szCs w:val="28"/>
        </w:rPr>
        <w:t>(9) Un membru detaşat pe lîngă echipa comuna de investigaţi</w:t>
      </w:r>
      <w:r>
        <w:rPr>
          <w:sz w:val="28"/>
          <w:szCs w:val="28"/>
        </w:rPr>
        <w:t>i</w:t>
      </w:r>
      <w:r w:rsidRPr="00407A55">
        <w:rPr>
          <w:sz w:val="28"/>
          <w:szCs w:val="28"/>
        </w:rPr>
        <w:t xml:space="preserve"> poate, conform dreptului s</w:t>
      </w:r>
      <w:r>
        <w:rPr>
          <w:sz w:val="28"/>
          <w:szCs w:val="28"/>
        </w:rPr>
        <w:t>ă</w:t>
      </w:r>
      <w:r w:rsidRPr="00407A55">
        <w:rPr>
          <w:sz w:val="28"/>
          <w:szCs w:val="28"/>
        </w:rPr>
        <w:t>u naţional şi în limitele competenţelor sale, să furnizeze echipei informaţiile care sînt la dispoziţia statului care l-a detaşat</w:t>
      </w:r>
      <w:r>
        <w:rPr>
          <w:sz w:val="28"/>
          <w:szCs w:val="28"/>
        </w:rPr>
        <w:t>,</w:t>
      </w:r>
      <w:r w:rsidRPr="00407A55">
        <w:rPr>
          <w:sz w:val="28"/>
          <w:szCs w:val="28"/>
        </w:rPr>
        <w:t xml:space="preserve"> în scopul derulării urmăririi penale efectuate de echip</w:t>
      </w:r>
      <w:r>
        <w:rPr>
          <w:sz w:val="28"/>
          <w:szCs w:val="28"/>
        </w:rPr>
        <w:t>ă</w:t>
      </w:r>
      <w:r w:rsidRPr="00407A55">
        <w:rPr>
          <w:sz w:val="28"/>
          <w:szCs w:val="28"/>
        </w:rPr>
        <w:t xml:space="preserve">. </w:t>
      </w:r>
    </w:p>
    <w:p w:rsidR="000033D1" w:rsidRPr="00407A55" w:rsidRDefault="000033D1" w:rsidP="00D71649">
      <w:pPr>
        <w:ind w:firstLine="709"/>
        <w:jc w:val="both"/>
        <w:rPr>
          <w:sz w:val="28"/>
          <w:szCs w:val="28"/>
        </w:rPr>
      </w:pPr>
      <w:r w:rsidRPr="00407A55">
        <w:rPr>
          <w:sz w:val="28"/>
          <w:szCs w:val="28"/>
        </w:rPr>
        <w:t>(10) Informaţiile obţinute în mod obişnuit de un membru sau un membru detaşat în cadrul participării la o echip</w:t>
      </w:r>
      <w:r>
        <w:rPr>
          <w:sz w:val="28"/>
          <w:szCs w:val="28"/>
        </w:rPr>
        <w:t>ă</w:t>
      </w:r>
      <w:r w:rsidRPr="00407A55">
        <w:rPr>
          <w:sz w:val="28"/>
          <w:szCs w:val="28"/>
        </w:rPr>
        <w:t xml:space="preserve"> comun</w:t>
      </w:r>
      <w:r>
        <w:rPr>
          <w:sz w:val="28"/>
          <w:szCs w:val="28"/>
        </w:rPr>
        <w:t>ă</w:t>
      </w:r>
      <w:r w:rsidRPr="00407A55">
        <w:rPr>
          <w:sz w:val="28"/>
          <w:szCs w:val="28"/>
        </w:rPr>
        <w:t xml:space="preserve"> de investigaţi</w:t>
      </w:r>
      <w:r>
        <w:rPr>
          <w:sz w:val="28"/>
          <w:szCs w:val="28"/>
        </w:rPr>
        <w:t>i</w:t>
      </w:r>
      <w:r w:rsidRPr="00407A55">
        <w:rPr>
          <w:sz w:val="28"/>
          <w:szCs w:val="28"/>
        </w:rPr>
        <w:t xml:space="preserve"> şi care nu pot fi obţinute în alt mod de către autorităţile competente ale statelor implicate pot fi utilizate în urm</w:t>
      </w:r>
      <w:r>
        <w:rPr>
          <w:sz w:val="28"/>
          <w:szCs w:val="28"/>
        </w:rPr>
        <w:t>ă</w:t>
      </w:r>
      <w:r w:rsidRPr="00407A55">
        <w:rPr>
          <w:sz w:val="28"/>
          <w:szCs w:val="28"/>
        </w:rPr>
        <w:t xml:space="preserve">toarele scopuri: </w:t>
      </w:r>
    </w:p>
    <w:p w:rsidR="000033D1" w:rsidRPr="00407A55" w:rsidRDefault="000033D1" w:rsidP="00D71649">
      <w:pPr>
        <w:ind w:firstLine="709"/>
        <w:jc w:val="both"/>
        <w:rPr>
          <w:sz w:val="28"/>
          <w:szCs w:val="28"/>
        </w:rPr>
      </w:pPr>
      <w:r w:rsidRPr="00407A55">
        <w:rPr>
          <w:sz w:val="28"/>
          <w:szCs w:val="28"/>
        </w:rPr>
        <w:t xml:space="preserve">a) pentru care a fost creată echipa; </w:t>
      </w:r>
    </w:p>
    <w:p w:rsidR="000033D1" w:rsidRPr="00407A55" w:rsidRDefault="000033D1" w:rsidP="00D71649">
      <w:pPr>
        <w:ind w:firstLine="709"/>
        <w:jc w:val="both"/>
        <w:rPr>
          <w:sz w:val="28"/>
          <w:szCs w:val="28"/>
        </w:rPr>
      </w:pPr>
      <w:r w:rsidRPr="00407A55">
        <w:rPr>
          <w:sz w:val="28"/>
          <w:szCs w:val="28"/>
        </w:rPr>
        <w:t xml:space="preserve">b) pentru a descoperi, cerceta sau a descoperi alte infracţiuni, cu consimţămîntul statului pe teritoriul căruia au fost obţinute informaţiile; </w:t>
      </w:r>
    </w:p>
    <w:p w:rsidR="000033D1" w:rsidRPr="00407A55" w:rsidRDefault="000033D1" w:rsidP="00D71649">
      <w:pPr>
        <w:ind w:firstLine="709"/>
        <w:jc w:val="both"/>
        <w:rPr>
          <w:sz w:val="28"/>
          <w:szCs w:val="28"/>
        </w:rPr>
      </w:pPr>
      <w:r w:rsidRPr="00407A55">
        <w:rPr>
          <w:sz w:val="28"/>
          <w:szCs w:val="28"/>
        </w:rPr>
        <w:t xml:space="preserve">c) pentru a preveni un pericol iminent şi serios pentru securitatea publică şi cu respectarea dispoziţiilor prevăzute la lit. b); </w:t>
      </w:r>
    </w:p>
    <w:p w:rsidR="000033D1" w:rsidRPr="00407A55" w:rsidRDefault="000033D1" w:rsidP="00D71649">
      <w:pPr>
        <w:ind w:firstLine="709"/>
        <w:jc w:val="both"/>
        <w:rPr>
          <w:sz w:val="28"/>
          <w:szCs w:val="28"/>
        </w:rPr>
      </w:pPr>
      <w:r w:rsidRPr="00407A55">
        <w:rPr>
          <w:sz w:val="28"/>
          <w:szCs w:val="28"/>
        </w:rPr>
        <w:t xml:space="preserve">d) în alte scopuri, cu condiţia ca acest lucru sa fie convenit de către statele care au format echipa. </w:t>
      </w:r>
    </w:p>
    <w:p w:rsidR="000033D1" w:rsidRPr="00407A55" w:rsidRDefault="000033D1" w:rsidP="00D71649">
      <w:pPr>
        <w:ind w:firstLine="709"/>
        <w:jc w:val="both"/>
        <w:rPr>
          <w:sz w:val="28"/>
          <w:szCs w:val="28"/>
        </w:rPr>
      </w:pPr>
      <w:r w:rsidRPr="00407A55">
        <w:rPr>
          <w:sz w:val="28"/>
          <w:szCs w:val="28"/>
        </w:rPr>
        <w:t>(11) În cazul echipelor comune d</w:t>
      </w:r>
      <w:r>
        <w:rPr>
          <w:sz w:val="28"/>
          <w:szCs w:val="28"/>
        </w:rPr>
        <w:t>e investigaţii care funcţionează</w:t>
      </w:r>
      <w:r w:rsidRPr="00407A55">
        <w:rPr>
          <w:sz w:val="28"/>
          <w:szCs w:val="28"/>
        </w:rPr>
        <w:t xml:space="preserve"> pe teritoriul Republicii Moldova, membrii detaşaţi ai echipei sînt asimilaţi membrilor din partea Republicii Moldova în ceea ce priveşte infracţiunile săvîrşite împotriva acestora sau de către aceştia.”.</w:t>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sz w:val="28"/>
          <w:szCs w:val="28"/>
        </w:rPr>
        <w:t>1</w:t>
      </w:r>
      <w:r>
        <w:rPr>
          <w:sz w:val="28"/>
          <w:szCs w:val="28"/>
        </w:rPr>
        <w:t>56</w:t>
      </w:r>
      <w:r w:rsidRPr="00407A55">
        <w:rPr>
          <w:sz w:val="28"/>
          <w:szCs w:val="28"/>
        </w:rPr>
        <w:t xml:space="preserve">. </w:t>
      </w:r>
      <w:r>
        <w:rPr>
          <w:sz w:val="28"/>
          <w:szCs w:val="28"/>
        </w:rPr>
        <w:t>La a</w:t>
      </w:r>
      <w:r w:rsidRPr="00407A55">
        <w:rPr>
          <w:sz w:val="28"/>
          <w:szCs w:val="28"/>
        </w:rPr>
        <w:t>rticolul 559</w:t>
      </w:r>
      <w:r>
        <w:rPr>
          <w:sz w:val="28"/>
          <w:szCs w:val="28"/>
        </w:rPr>
        <w:t>,</w:t>
      </w:r>
      <w:r w:rsidRPr="00407A55">
        <w:rPr>
          <w:sz w:val="28"/>
          <w:szCs w:val="28"/>
        </w:rPr>
        <w:t xml:space="preserve"> alineatul (2) va avea următorul cuprins: </w:t>
      </w:r>
    </w:p>
    <w:p w:rsidR="000033D1" w:rsidRPr="00407A55" w:rsidRDefault="000033D1" w:rsidP="00D71649">
      <w:pPr>
        <w:ind w:firstLine="709"/>
        <w:jc w:val="both"/>
        <w:rPr>
          <w:color w:val="000000"/>
          <w:sz w:val="28"/>
          <w:szCs w:val="28"/>
        </w:rPr>
      </w:pPr>
      <w:r w:rsidRPr="00407A55">
        <w:rPr>
          <w:sz w:val="28"/>
          <w:szCs w:val="28"/>
        </w:rPr>
        <w:t xml:space="preserve">„(2) </w:t>
      </w:r>
      <w:r w:rsidRPr="00407A55">
        <w:rPr>
          <w:color w:val="000000"/>
          <w:sz w:val="28"/>
          <w:szCs w:val="28"/>
        </w:rPr>
        <w:t>Demersul ministrului justiţiei sau al Procurorului General privind recunoaşterea hotărîrii instanţei străine urmează să fie motivat şi se soluţionează de către instanţa judecătorească din  raza teritorială unde se află Ministerul Justiţiei sau Procuraturii Generale.”.</w:t>
      </w:r>
    </w:p>
    <w:p w:rsidR="000033D1" w:rsidRPr="00407A55" w:rsidRDefault="000033D1" w:rsidP="00D71649">
      <w:pPr>
        <w:ind w:firstLine="709"/>
        <w:jc w:val="both"/>
        <w:rPr>
          <w:color w:val="000000"/>
          <w:sz w:val="28"/>
          <w:szCs w:val="28"/>
        </w:rPr>
      </w:pPr>
    </w:p>
    <w:p w:rsidR="000033D1" w:rsidRPr="00407A55" w:rsidRDefault="000033D1" w:rsidP="00D71649">
      <w:pPr>
        <w:ind w:firstLine="709"/>
        <w:jc w:val="both"/>
        <w:rPr>
          <w:sz w:val="28"/>
          <w:szCs w:val="28"/>
        </w:rPr>
      </w:pPr>
      <w:r w:rsidRPr="00407A55">
        <w:rPr>
          <w:b/>
          <w:bCs/>
          <w:color w:val="000000"/>
          <w:sz w:val="28"/>
          <w:szCs w:val="28"/>
        </w:rPr>
        <w:t>Art. II. – Dispoziţii finale şi tranzitorii</w:t>
      </w:r>
    </w:p>
    <w:p w:rsidR="000033D1" w:rsidRPr="00407A55" w:rsidRDefault="000033D1" w:rsidP="00D71649">
      <w:pPr>
        <w:ind w:firstLine="709"/>
        <w:jc w:val="both"/>
        <w:rPr>
          <w:color w:val="000000"/>
          <w:sz w:val="28"/>
          <w:szCs w:val="28"/>
        </w:rPr>
      </w:pPr>
      <w:r w:rsidRPr="00407A55">
        <w:rPr>
          <w:color w:val="000000"/>
          <w:sz w:val="28"/>
          <w:szCs w:val="28"/>
        </w:rPr>
        <w:t xml:space="preserve">(1) Prezenta lege intră în vigoare în termen de 30 </w:t>
      </w:r>
      <w:r>
        <w:rPr>
          <w:color w:val="000000"/>
          <w:sz w:val="28"/>
          <w:szCs w:val="28"/>
        </w:rPr>
        <w:t xml:space="preserve">de </w:t>
      </w:r>
      <w:r w:rsidRPr="00407A55">
        <w:rPr>
          <w:color w:val="000000"/>
          <w:sz w:val="28"/>
          <w:szCs w:val="28"/>
        </w:rPr>
        <w:t>zile de la data publicării.</w:t>
      </w:r>
    </w:p>
    <w:p w:rsidR="000033D1" w:rsidRPr="00407A55" w:rsidRDefault="000033D1" w:rsidP="00D71649">
      <w:pPr>
        <w:ind w:firstLine="709"/>
        <w:jc w:val="both"/>
        <w:rPr>
          <w:color w:val="000000"/>
          <w:sz w:val="28"/>
          <w:szCs w:val="28"/>
        </w:rPr>
      </w:pPr>
      <w:r w:rsidRPr="00407A55">
        <w:rPr>
          <w:color w:val="000000"/>
          <w:sz w:val="28"/>
          <w:szCs w:val="28"/>
        </w:rPr>
        <w:t>(2) Începînd cu data intrării în vigoare a prezentei legi, toate cauzele penale în judecată se vor transmite la instanţele judecătoreşti competente.</w:t>
      </w:r>
    </w:p>
    <w:p w:rsidR="000033D1" w:rsidRPr="00407A55" w:rsidRDefault="000033D1" w:rsidP="00D71649">
      <w:pPr>
        <w:ind w:firstLine="709"/>
        <w:jc w:val="both"/>
        <w:rPr>
          <w:color w:val="000000"/>
          <w:sz w:val="28"/>
          <w:szCs w:val="28"/>
        </w:rPr>
      </w:pPr>
      <w:r w:rsidRPr="00407A55">
        <w:rPr>
          <w:color w:val="000000"/>
          <w:sz w:val="28"/>
          <w:szCs w:val="28"/>
        </w:rPr>
        <w:t>(3) Cauzele penale transmise pentru examinare în fond la Curţile de apel, se transmit</w:t>
      </w:r>
      <w:r>
        <w:rPr>
          <w:color w:val="000000"/>
          <w:sz w:val="28"/>
          <w:szCs w:val="28"/>
        </w:rPr>
        <w:t>,</w:t>
      </w:r>
      <w:r w:rsidRPr="00407A55">
        <w:rPr>
          <w:color w:val="000000"/>
          <w:sz w:val="28"/>
          <w:szCs w:val="28"/>
        </w:rPr>
        <w:t xml:space="preserve"> în termen de 15 zile de la intrarea în vigoare a prezentei legi</w:t>
      </w:r>
      <w:r>
        <w:rPr>
          <w:color w:val="000000"/>
          <w:sz w:val="28"/>
          <w:szCs w:val="28"/>
        </w:rPr>
        <w:t>,</w:t>
      </w:r>
      <w:r w:rsidRPr="00407A55">
        <w:rPr>
          <w:color w:val="000000"/>
          <w:sz w:val="28"/>
          <w:szCs w:val="28"/>
        </w:rPr>
        <w:t xml:space="preserve"> instanţelor judecătoreşti competente, dacă nu a fost stabilită data şedinţei de judecată.</w:t>
      </w:r>
    </w:p>
    <w:p w:rsidR="000033D1" w:rsidRPr="00407A55" w:rsidRDefault="000033D1" w:rsidP="00D71649">
      <w:pPr>
        <w:ind w:firstLine="709"/>
        <w:jc w:val="both"/>
        <w:rPr>
          <w:color w:val="000000"/>
          <w:sz w:val="28"/>
          <w:szCs w:val="28"/>
        </w:rPr>
      </w:pPr>
      <w:r w:rsidRPr="00407A55">
        <w:rPr>
          <w:color w:val="000000"/>
          <w:sz w:val="28"/>
          <w:szCs w:val="28"/>
        </w:rPr>
        <w:t>(4) Cauzele penale aflate la examinare în fond la Curţile de apel, pentru care a fost stabilită data şedinţei de judecată, se examinează în termen de 3 luni. Dacă, în termen de 3 luni</w:t>
      </w:r>
      <w:r>
        <w:rPr>
          <w:color w:val="000000"/>
          <w:sz w:val="28"/>
          <w:szCs w:val="28"/>
        </w:rPr>
        <w:t>,</w:t>
      </w:r>
      <w:r w:rsidRPr="00407A55">
        <w:rPr>
          <w:color w:val="000000"/>
          <w:sz w:val="28"/>
          <w:szCs w:val="28"/>
        </w:rPr>
        <w:t xml:space="preserve"> nu a fost pronunţat nici un act judecătoresc de dispoziţie, cauzele se transmit</w:t>
      </w:r>
      <w:r>
        <w:rPr>
          <w:color w:val="000000"/>
          <w:sz w:val="28"/>
          <w:szCs w:val="28"/>
        </w:rPr>
        <w:t>,</w:t>
      </w:r>
      <w:r w:rsidRPr="00407A55">
        <w:rPr>
          <w:color w:val="000000"/>
          <w:sz w:val="28"/>
          <w:szCs w:val="28"/>
        </w:rPr>
        <w:t xml:space="preserve"> în termen de 15 zile</w:t>
      </w:r>
      <w:r>
        <w:rPr>
          <w:color w:val="000000"/>
          <w:sz w:val="28"/>
          <w:szCs w:val="28"/>
        </w:rPr>
        <w:t>,</w:t>
      </w:r>
      <w:r w:rsidRPr="00407A55">
        <w:rPr>
          <w:color w:val="000000"/>
          <w:sz w:val="28"/>
          <w:szCs w:val="28"/>
        </w:rPr>
        <w:t xml:space="preserve"> spre examinare instanţelor judecătoreşti competente. </w:t>
      </w:r>
    </w:p>
    <w:p w:rsidR="000033D1" w:rsidRPr="00407A55" w:rsidRDefault="000033D1" w:rsidP="00D71649">
      <w:pPr>
        <w:ind w:firstLine="709"/>
        <w:jc w:val="both"/>
        <w:rPr>
          <w:color w:val="000000"/>
          <w:sz w:val="28"/>
          <w:szCs w:val="28"/>
        </w:rPr>
      </w:pPr>
      <w:r w:rsidRPr="00407A55">
        <w:rPr>
          <w:color w:val="000000"/>
          <w:sz w:val="28"/>
          <w:szCs w:val="28"/>
        </w:rPr>
        <w:t xml:space="preserve">(5) Recursurile depuse la </w:t>
      </w:r>
      <w:r>
        <w:rPr>
          <w:color w:val="000000"/>
          <w:sz w:val="28"/>
          <w:szCs w:val="28"/>
        </w:rPr>
        <w:t>c</w:t>
      </w:r>
      <w:r w:rsidRPr="00407A55">
        <w:rPr>
          <w:color w:val="000000"/>
          <w:sz w:val="28"/>
          <w:szCs w:val="28"/>
        </w:rPr>
        <w:t>urţile de apel împotriva hotărîrilor primei instanţe, pînă la intrarea în vigoare a prezentei legi, se vor examina în ordine de apel.</w:t>
      </w:r>
    </w:p>
    <w:p w:rsidR="000033D1" w:rsidRPr="00407A55" w:rsidRDefault="000033D1" w:rsidP="00D71649">
      <w:pPr>
        <w:ind w:firstLine="709"/>
        <w:jc w:val="both"/>
        <w:rPr>
          <w:color w:val="000000"/>
          <w:sz w:val="28"/>
          <w:szCs w:val="28"/>
        </w:rPr>
      </w:pPr>
      <w:r w:rsidRPr="00407A55">
        <w:rPr>
          <w:color w:val="000000"/>
          <w:sz w:val="28"/>
          <w:szCs w:val="28"/>
        </w:rPr>
        <w:t xml:space="preserve">(6) Recursurile depuse împotriva hotărîrilor pronunţate în prima instanţă de </w:t>
      </w:r>
      <w:r>
        <w:rPr>
          <w:color w:val="000000"/>
          <w:sz w:val="28"/>
          <w:szCs w:val="28"/>
        </w:rPr>
        <w:t>c</w:t>
      </w:r>
      <w:r w:rsidRPr="00407A55">
        <w:rPr>
          <w:color w:val="000000"/>
          <w:sz w:val="28"/>
          <w:szCs w:val="28"/>
        </w:rPr>
        <w:t>urţile de apel, se vor examina de Curtea Supremă de Justiţie, conform prevederilor prezentei legi.</w:t>
      </w:r>
    </w:p>
    <w:p w:rsidR="000033D1" w:rsidRPr="00407A55" w:rsidRDefault="000033D1" w:rsidP="00D71649">
      <w:pPr>
        <w:ind w:firstLine="709"/>
        <w:jc w:val="both"/>
        <w:rPr>
          <w:color w:val="000000"/>
          <w:sz w:val="28"/>
          <w:szCs w:val="28"/>
        </w:rPr>
      </w:pPr>
      <w:r w:rsidRPr="00407A55">
        <w:rPr>
          <w:color w:val="000000"/>
          <w:sz w:val="28"/>
          <w:szCs w:val="28"/>
        </w:rPr>
        <w:t>(7) Guvernul, în termen de 3 luni de la data publicării prezentei legi,</w:t>
      </w:r>
      <w:r w:rsidRPr="00407A55">
        <w:rPr>
          <w:color w:val="000000"/>
          <w:sz w:val="28"/>
          <w:szCs w:val="28"/>
        </w:rPr>
        <w:br/>
        <w:t>va prezenta Parlamentului propuneri privind aducerea legislaţiei în vigoare în concordanţă cu prezenta lege.</w:t>
      </w: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Default="000033D1" w:rsidP="00D71649">
      <w:pPr>
        <w:ind w:firstLine="709"/>
        <w:jc w:val="both"/>
        <w:rPr>
          <w:sz w:val="28"/>
          <w:szCs w:val="28"/>
        </w:rPr>
      </w:pPr>
    </w:p>
    <w:p w:rsidR="000033D1" w:rsidRPr="00407A55" w:rsidRDefault="000033D1" w:rsidP="00D71649">
      <w:pPr>
        <w:ind w:firstLine="709"/>
        <w:jc w:val="both"/>
        <w:rPr>
          <w:sz w:val="28"/>
          <w:szCs w:val="28"/>
        </w:rPr>
      </w:pPr>
      <w:r w:rsidRPr="00407A55">
        <w:rPr>
          <w:b/>
          <w:bCs/>
          <w:color w:val="000000"/>
          <w:sz w:val="28"/>
          <w:szCs w:val="28"/>
        </w:rPr>
        <w:t> Preşedintele Parlamentului</w:t>
      </w:r>
    </w:p>
    <w:p w:rsidR="000033D1" w:rsidRPr="00407A55" w:rsidRDefault="000033D1" w:rsidP="00D71649">
      <w:pPr>
        <w:ind w:firstLine="709"/>
        <w:jc w:val="both"/>
        <w:rPr>
          <w:sz w:val="28"/>
          <w:szCs w:val="28"/>
        </w:rPr>
      </w:pPr>
      <w:r w:rsidRPr="00407A55">
        <w:rPr>
          <w:color w:val="000000"/>
          <w:sz w:val="28"/>
          <w:szCs w:val="28"/>
        </w:rPr>
        <w:br/>
      </w:r>
    </w:p>
    <w:p w:rsidR="000033D1" w:rsidRPr="00407A55" w:rsidRDefault="000033D1" w:rsidP="00D71649">
      <w:pPr>
        <w:ind w:firstLine="709"/>
        <w:jc w:val="both"/>
        <w:rPr>
          <w:sz w:val="28"/>
          <w:szCs w:val="28"/>
        </w:rPr>
      </w:pPr>
    </w:p>
    <w:p w:rsidR="000033D1" w:rsidRPr="00407A55" w:rsidRDefault="000033D1" w:rsidP="00D71649">
      <w:pPr>
        <w:ind w:firstLine="709"/>
        <w:jc w:val="both"/>
        <w:rPr>
          <w:sz w:val="28"/>
          <w:szCs w:val="28"/>
        </w:rPr>
      </w:pPr>
    </w:p>
    <w:sectPr w:rsidR="000033D1" w:rsidRPr="00407A55" w:rsidSect="00FC4762">
      <w:footerReference w:type="even" r:id="rId9"/>
      <w:footerReference w:type="default" r:id="rId10"/>
      <w:pgSz w:w="11906" w:h="16838" w:code="9"/>
      <w:pgMar w:top="1418" w:right="964" w:bottom="141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3D1" w:rsidRDefault="000033D1">
      <w:r>
        <w:separator/>
      </w:r>
    </w:p>
  </w:endnote>
  <w:endnote w:type="continuationSeparator" w:id="0">
    <w:p w:rsidR="000033D1" w:rsidRDefault="00003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Batang">
    <w:altName w:val="ўа¬»¬¦¬ў"/>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D1" w:rsidRDefault="000033D1" w:rsidP="00142C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033D1" w:rsidRDefault="000033D1" w:rsidP="00FC476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3D1" w:rsidRDefault="000033D1" w:rsidP="00142C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0033D1" w:rsidRPr="00DD1608" w:rsidRDefault="000033D1" w:rsidP="00FC4762">
    <w:pPr>
      <w:pStyle w:val="Footer"/>
      <w:ind w:right="360"/>
      <w:rPr>
        <w:sz w:val="16"/>
        <w:szCs w:val="16"/>
      </w:rPr>
    </w:pPr>
    <w:r w:rsidRPr="00DD1608">
      <w:rPr>
        <w:sz w:val="16"/>
        <w:szCs w:val="16"/>
      </w:rPr>
      <w:t xml:space="preserve">tanea </w:t>
    </w:r>
    <w:r w:rsidRPr="00DD1608">
      <w:rPr>
        <w:sz w:val="16"/>
        <w:szCs w:val="16"/>
      </w:rPr>
      <w:fldChar w:fldCharType="begin"/>
    </w:r>
    <w:r w:rsidRPr="00DD1608">
      <w:rPr>
        <w:sz w:val="16"/>
        <w:szCs w:val="16"/>
      </w:rPr>
      <w:instrText xml:space="preserve"> FILENAME \p </w:instrText>
    </w:r>
    <w:r w:rsidRPr="00DD1608">
      <w:rPr>
        <w:sz w:val="16"/>
        <w:szCs w:val="16"/>
      </w:rPr>
      <w:fldChar w:fldCharType="separate"/>
    </w:r>
    <w:r>
      <w:rPr>
        <w:noProof/>
        <w:sz w:val="16"/>
        <w:szCs w:val="16"/>
      </w:rPr>
      <w:t>C:\Documents and Settings\user\Local Settings\Temporary Internet Files\Content.Outlook\PVAOFNVD\L_mod-cod-penal.doc</w:t>
    </w:r>
    <w:r w:rsidRPr="00DD1608">
      <w:rPr>
        <w:sz w:val="16"/>
        <w:szCs w:val="16"/>
      </w:rPr>
      <w:fldChar w:fldCharType="end"/>
    </w:r>
    <w:r w:rsidRPr="00DD1608">
      <w:rPr>
        <w:sz w:val="16"/>
        <w:szCs w:val="16"/>
      </w:rPr>
      <w:fldChar w:fldCharType="begin"/>
    </w:r>
    <w:r w:rsidRPr="00DD1608">
      <w:rPr>
        <w:sz w:val="16"/>
        <w:szCs w:val="16"/>
      </w:rPr>
      <w:instrText xml:space="preserve"> DATE \@ "dd.MM.yyyy" </w:instrText>
    </w:r>
    <w:r w:rsidRPr="00DD1608">
      <w:rPr>
        <w:sz w:val="16"/>
        <w:szCs w:val="16"/>
      </w:rPr>
      <w:fldChar w:fldCharType="separate"/>
    </w:r>
    <w:r>
      <w:rPr>
        <w:noProof/>
        <w:sz w:val="16"/>
        <w:szCs w:val="16"/>
      </w:rPr>
      <w:t>17.12.2011</w:t>
    </w:r>
    <w:r w:rsidRPr="00DD1608">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3D1" w:rsidRDefault="000033D1">
      <w:r>
        <w:separator/>
      </w:r>
    </w:p>
  </w:footnote>
  <w:footnote w:type="continuationSeparator" w:id="0">
    <w:p w:rsidR="000033D1" w:rsidRDefault="000033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6FE9"/>
    <w:multiLevelType w:val="hybridMultilevel"/>
    <w:tmpl w:val="ADD8B556"/>
    <w:lvl w:ilvl="0" w:tplc="8B582714">
      <w:start w:val="12"/>
      <w:numFmt w:val="decimal"/>
      <w:lvlText w:val="%1)"/>
      <w:lvlJc w:val="left"/>
      <w:pPr>
        <w:tabs>
          <w:tab w:val="num" w:pos="1002"/>
        </w:tabs>
        <w:ind w:left="1002" w:hanging="43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
    <w:nsid w:val="0569492A"/>
    <w:multiLevelType w:val="hybridMultilevel"/>
    <w:tmpl w:val="BD281B24"/>
    <w:lvl w:ilvl="0" w:tplc="9FFACBD8">
      <w:start w:val="1"/>
      <w:numFmt w:val="decimal"/>
      <w:lvlText w:val="(%1)"/>
      <w:lvlJc w:val="left"/>
      <w:pPr>
        <w:ind w:left="2136" w:hanging="360"/>
      </w:pPr>
      <w:rPr>
        <w:rFonts w:cs="Times New Roman" w:hint="default"/>
      </w:rPr>
    </w:lvl>
    <w:lvl w:ilvl="1" w:tplc="04190019" w:tentative="1">
      <w:start w:val="1"/>
      <w:numFmt w:val="lowerLetter"/>
      <w:lvlText w:val="%2."/>
      <w:lvlJc w:val="left"/>
      <w:pPr>
        <w:ind w:left="2856" w:hanging="360"/>
      </w:pPr>
      <w:rPr>
        <w:rFonts w:cs="Times New Roman"/>
      </w:rPr>
    </w:lvl>
    <w:lvl w:ilvl="2" w:tplc="0419001B" w:tentative="1">
      <w:start w:val="1"/>
      <w:numFmt w:val="lowerRoman"/>
      <w:lvlText w:val="%3."/>
      <w:lvlJc w:val="right"/>
      <w:pPr>
        <w:ind w:left="3576" w:hanging="180"/>
      </w:pPr>
      <w:rPr>
        <w:rFonts w:cs="Times New Roman"/>
      </w:rPr>
    </w:lvl>
    <w:lvl w:ilvl="3" w:tplc="0419000F" w:tentative="1">
      <w:start w:val="1"/>
      <w:numFmt w:val="decimal"/>
      <w:lvlText w:val="%4."/>
      <w:lvlJc w:val="left"/>
      <w:pPr>
        <w:ind w:left="4296" w:hanging="360"/>
      </w:pPr>
      <w:rPr>
        <w:rFonts w:cs="Times New Roman"/>
      </w:rPr>
    </w:lvl>
    <w:lvl w:ilvl="4" w:tplc="04190019" w:tentative="1">
      <w:start w:val="1"/>
      <w:numFmt w:val="lowerLetter"/>
      <w:lvlText w:val="%5."/>
      <w:lvlJc w:val="left"/>
      <w:pPr>
        <w:ind w:left="5016" w:hanging="360"/>
      </w:pPr>
      <w:rPr>
        <w:rFonts w:cs="Times New Roman"/>
      </w:rPr>
    </w:lvl>
    <w:lvl w:ilvl="5" w:tplc="0419001B" w:tentative="1">
      <w:start w:val="1"/>
      <w:numFmt w:val="lowerRoman"/>
      <w:lvlText w:val="%6."/>
      <w:lvlJc w:val="right"/>
      <w:pPr>
        <w:ind w:left="5736" w:hanging="180"/>
      </w:pPr>
      <w:rPr>
        <w:rFonts w:cs="Times New Roman"/>
      </w:rPr>
    </w:lvl>
    <w:lvl w:ilvl="6" w:tplc="0419000F" w:tentative="1">
      <w:start w:val="1"/>
      <w:numFmt w:val="decimal"/>
      <w:lvlText w:val="%7."/>
      <w:lvlJc w:val="left"/>
      <w:pPr>
        <w:ind w:left="6456" w:hanging="360"/>
      </w:pPr>
      <w:rPr>
        <w:rFonts w:cs="Times New Roman"/>
      </w:rPr>
    </w:lvl>
    <w:lvl w:ilvl="7" w:tplc="04190019" w:tentative="1">
      <w:start w:val="1"/>
      <w:numFmt w:val="lowerLetter"/>
      <w:lvlText w:val="%8."/>
      <w:lvlJc w:val="left"/>
      <w:pPr>
        <w:ind w:left="7176" w:hanging="360"/>
      </w:pPr>
      <w:rPr>
        <w:rFonts w:cs="Times New Roman"/>
      </w:rPr>
    </w:lvl>
    <w:lvl w:ilvl="8" w:tplc="0419001B" w:tentative="1">
      <w:start w:val="1"/>
      <w:numFmt w:val="lowerRoman"/>
      <w:lvlText w:val="%9."/>
      <w:lvlJc w:val="right"/>
      <w:pPr>
        <w:ind w:left="7896" w:hanging="180"/>
      </w:pPr>
      <w:rPr>
        <w:rFonts w:cs="Times New Roman"/>
      </w:rPr>
    </w:lvl>
  </w:abstractNum>
  <w:abstractNum w:abstractNumId="2">
    <w:nsid w:val="06F76307"/>
    <w:multiLevelType w:val="hybridMultilevel"/>
    <w:tmpl w:val="A88EDBA8"/>
    <w:lvl w:ilvl="0" w:tplc="7F3C8D74">
      <w:start w:val="1"/>
      <w:numFmt w:val="decimal"/>
      <w:lvlText w:val="%1."/>
      <w:lvlJc w:val="left"/>
      <w:pPr>
        <w:tabs>
          <w:tab w:val="num" w:pos="360"/>
        </w:tabs>
        <w:ind w:left="360" w:hanging="360"/>
      </w:pPr>
      <w:rPr>
        <w:rFonts w:cs="Times New Roman" w:hint="default"/>
        <w:b/>
        <w:color w:val="auto"/>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AA215AC"/>
    <w:multiLevelType w:val="hybridMultilevel"/>
    <w:tmpl w:val="AB6CD00E"/>
    <w:lvl w:ilvl="0" w:tplc="E8D61F50">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13253667"/>
    <w:multiLevelType w:val="hybridMultilevel"/>
    <w:tmpl w:val="3938A576"/>
    <w:lvl w:ilvl="0" w:tplc="B8A8BE76">
      <w:start w:val="19"/>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769435A"/>
    <w:multiLevelType w:val="hybridMultilevel"/>
    <w:tmpl w:val="3D880DAE"/>
    <w:lvl w:ilvl="0" w:tplc="0419000F">
      <w:start w:val="1"/>
      <w:numFmt w:val="decimal"/>
      <w:lvlText w:val="%1."/>
      <w:lvlJc w:val="left"/>
      <w:pPr>
        <w:tabs>
          <w:tab w:val="num" w:pos="1500"/>
        </w:tabs>
        <w:ind w:left="1500" w:hanging="360"/>
      </w:pPr>
      <w:rPr>
        <w:rFonts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6">
    <w:nsid w:val="1AE61842"/>
    <w:multiLevelType w:val="hybridMultilevel"/>
    <w:tmpl w:val="AD18164E"/>
    <w:lvl w:ilvl="0" w:tplc="510CBAE6">
      <w:start w:val="55"/>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7">
    <w:nsid w:val="1D027A08"/>
    <w:multiLevelType w:val="hybridMultilevel"/>
    <w:tmpl w:val="D69475E6"/>
    <w:lvl w:ilvl="0" w:tplc="7A269BC8">
      <w:start w:val="1"/>
      <w:numFmt w:val="decimal"/>
      <w:lvlText w:val="%1)"/>
      <w:lvlJc w:val="left"/>
      <w:pPr>
        <w:tabs>
          <w:tab w:val="num" w:pos="540"/>
        </w:tabs>
        <w:ind w:left="540" w:hanging="36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2048346C"/>
    <w:multiLevelType w:val="hybridMultilevel"/>
    <w:tmpl w:val="476ED8D8"/>
    <w:lvl w:ilvl="0" w:tplc="A66025A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20905E19"/>
    <w:multiLevelType w:val="hybridMultilevel"/>
    <w:tmpl w:val="26D890DA"/>
    <w:lvl w:ilvl="0" w:tplc="ED767BF6">
      <w:start w:val="1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23A232E4"/>
    <w:multiLevelType w:val="hybridMultilevel"/>
    <w:tmpl w:val="478E9FCC"/>
    <w:lvl w:ilvl="0" w:tplc="4BFEB50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1">
    <w:nsid w:val="2B01720D"/>
    <w:multiLevelType w:val="singleLevel"/>
    <w:tmpl w:val="03CC22DE"/>
    <w:lvl w:ilvl="0">
      <w:start w:val="2"/>
      <w:numFmt w:val="decimal"/>
      <w:lvlText w:val="(%1)"/>
      <w:legacy w:legacy="1" w:legacySpace="0" w:legacyIndent="399"/>
      <w:lvlJc w:val="left"/>
      <w:rPr>
        <w:rFonts w:ascii="Times New Roman" w:hAnsi="Times New Roman" w:cs="Times New Roman" w:hint="default"/>
        <w:color w:val="auto"/>
      </w:rPr>
    </w:lvl>
  </w:abstractNum>
  <w:abstractNum w:abstractNumId="12">
    <w:nsid w:val="2DB8296B"/>
    <w:multiLevelType w:val="hybridMultilevel"/>
    <w:tmpl w:val="12FCB890"/>
    <w:lvl w:ilvl="0" w:tplc="A66025A6">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2E9F40AD"/>
    <w:multiLevelType w:val="hybridMultilevel"/>
    <w:tmpl w:val="6250F4DA"/>
    <w:lvl w:ilvl="0" w:tplc="A66025A6">
      <w:start w:val="1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4">
    <w:nsid w:val="3039383D"/>
    <w:multiLevelType w:val="hybridMultilevel"/>
    <w:tmpl w:val="A62C7E28"/>
    <w:lvl w:ilvl="0" w:tplc="BA721A48">
      <w:start w:val="1"/>
      <w:numFmt w:val="decimal"/>
      <w:lvlText w:val="(%1)"/>
      <w:lvlJc w:val="left"/>
      <w:pPr>
        <w:tabs>
          <w:tab w:val="num" w:pos="915"/>
        </w:tabs>
        <w:ind w:left="915" w:hanging="375"/>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5">
    <w:nsid w:val="327C0A37"/>
    <w:multiLevelType w:val="hybridMultilevel"/>
    <w:tmpl w:val="2D962A78"/>
    <w:lvl w:ilvl="0" w:tplc="0419000F">
      <w:start w:val="1"/>
      <w:numFmt w:val="decimal"/>
      <w:lvlText w:val="%1."/>
      <w:lvlJc w:val="left"/>
      <w:pPr>
        <w:tabs>
          <w:tab w:val="num" w:pos="1509"/>
        </w:tabs>
        <w:ind w:left="1509" w:hanging="360"/>
      </w:pPr>
      <w:rPr>
        <w:rFonts w:cs="Times New Roman"/>
      </w:rPr>
    </w:lvl>
    <w:lvl w:ilvl="1" w:tplc="04190019" w:tentative="1">
      <w:start w:val="1"/>
      <w:numFmt w:val="lowerLetter"/>
      <w:lvlText w:val="%2."/>
      <w:lvlJc w:val="left"/>
      <w:pPr>
        <w:tabs>
          <w:tab w:val="num" w:pos="2229"/>
        </w:tabs>
        <w:ind w:left="2229" w:hanging="360"/>
      </w:pPr>
      <w:rPr>
        <w:rFonts w:cs="Times New Roman"/>
      </w:rPr>
    </w:lvl>
    <w:lvl w:ilvl="2" w:tplc="0419001B" w:tentative="1">
      <w:start w:val="1"/>
      <w:numFmt w:val="lowerRoman"/>
      <w:lvlText w:val="%3."/>
      <w:lvlJc w:val="right"/>
      <w:pPr>
        <w:tabs>
          <w:tab w:val="num" w:pos="2949"/>
        </w:tabs>
        <w:ind w:left="2949" w:hanging="180"/>
      </w:pPr>
      <w:rPr>
        <w:rFonts w:cs="Times New Roman"/>
      </w:rPr>
    </w:lvl>
    <w:lvl w:ilvl="3" w:tplc="0419000F" w:tentative="1">
      <w:start w:val="1"/>
      <w:numFmt w:val="decimal"/>
      <w:lvlText w:val="%4."/>
      <w:lvlJc w:val="left"/>
      <w:pPr>
        <w:tabs>
          <w:tab w:val="num" w:pos="3669"/>
        </w:tabs>
        <w:ind w:left="3669" w:hanging="360"/>
      </w:pPr>
      <w:rPr>
        <w:rFonts w:cs="Times New Roman"/>
      </w:rPr>
    </w:lvl>
    <w:lvl w:ilvl="4" w:tplc="04190019" w:tentative="1">
      <w:start w:val="1"/>
      <w:numFmt w:val="lowerLetter"/>
      <w:lvlText w:val="%5."/>
      <w:lvlJc w:val="left"/>
      <w:pPr>
        <w:tabs>
          <w:tab w:val="num" w:pos="4389"/>
        </w:tabs>
        <w:ind w:left="4389" w:hanging="360"/>
      </w:pPr>
      <w:rPr>
        <w:rFonts w:cs="Times New Roman"/>
      </w:rPr>
    </w:lvl>
    <w:lvl w:ilvl="5" w:tplc="0419001B" w:tentative="1">
      <w:start w:val="1"/>
      <w:numFmt w:val="lowerRoman"/>
      <w:lvlText w:val="%6."/>
      <w:lvlJc w:val="right"/>
      <w:pPr>
        <w:tabs>
          <w:tab w:val="num" w:pos="5109"/>
        </w:tabs>
        <w:ind w:left="5109" w:hanging="180"/>
      </w:pPr>
      <w:rPr>
        <w:rFonts w:cs="Times New Roman"/>
      </w:rPr>
    </w:lvl>
    <w:lvl w:ilvl="6" w:tplc="0419000F" w:tentative="1">
      <w:start w:val="1"/>
      <w:numFmt w:val="decimal"/>
      <w:lvlText w:val="%7."/>
      <w:lvlJc w:val="left"/>
      <w:pPr>
        <w:tabs>
          <w:tab w:val="num" w:pos="5829"/>
        </w:tabs>
        <w:ind w:left="5829" w:hanging="360"/>
      </w:pPr>
      <w:rPr>
        <w:rFonts w:cs="Times New Roman"/>
      </w:rPr>
    </w:lvl>
    <w:lvl w:ilvl="7" w:tplc="04190019" w:tentative="1">
      <w:start w:val="1"/>
      <w:numFmt w:val="lowerLetter"/>
      <w:lvlText w:val="%8."/>
      <w:lvlJc w:val="left"/>
      <w:pPr>
        <w:tabs>
          <w:tab w:val="num" w:pos="6549"/>
        </w:tabs>
        <w:ind w:left="6549" w:hanging="360"/>
      </w:pPr>
      <w:rPr>
        <w:rFonts w:cs="Times New Roman"/>
      </w:rPr>
    </w:lvl>
    <w:lvl w:ilvl="8" w:tplc="0419001B" w:tentative="1">
      <w:start w:val="1"/>
      <w:numFmt w:val="lowerRoman"/>
      <w:lvlText w:val="%9."/>
      <w:lvlJc w:val="right"/>
      <w:pPr>
        <w:tabs>
          <w:tab w:val="num" w:pos="7269"/>
        </w:tabs>
        <w:ind w:left="7269" w:hanging="180"/>
      </w:pPr>
      <w:rPr>
        <w:rFonts w:cs="Times New Roman"/>
      </w:rPr>
    </w:lvl>
  </w:abstractNum>
  <w:abstractNum w:abstractNumId="16">
    <w:nsid w:val="341726CA"/>
    <w:multiLevelType w:val="hybridMultilevel"/>
    <w:tmpl w:val="78283586"/>
    <w:lvl w:ilvl="0" w:tplc="7DC4466E">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85609B4"/>
    <w:multiLevelType w:val="hybridMultilevel"/>
    <w:tmpl w:val="A658E8A0"/>
    <w:lvl w:ilvl="0" w:tplc="F6C44948">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39B87B0A"/>
    <w:multiLevelType w:val="hybridMultilevel"/>
    <w:tmpl w:val="8C6A2F24"/>
    <w:lvl w:ilvl="0" w:tplc="A66025A6">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40EB2EC4"/>
    <w:multiLevelType w:val="hybridMultilevel"/>
    <w:tmpl w:val="A8CAD6BE"/>
    <w:lvl w:ilvl="0" w:tplc="D44C1936">
      <w:start w:val="1"/>
      <w:numFmt w:val="decimal"/>
      <w:lvlText w:val="(%1)"/>
      <w:lvlJc w:val="left"/>
      <w:pPr>
        <w:ind w:left="1113" w:hanging="405"/>
      </w:pPr>
      <w:rPr>
        <w:rFonts w:ascii="Times New Roman" w:eastAsia="Times New Roman" w:hAnsi="Times New Roman" w:cs="Times New Roman"/>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0">
    <w:nsid w:val="43E27D17"/>
    <w:multiLevelType w:val="hybridMultilevel"/>
    <w:tmpl w:val="9E48B85E"/>
    <w:lvl w:ilvl="0" w:tplc="67189258">
      <w:start w:val="1"/>
      <w:numFmt w:val="decimal"/>
      <w:lvlText w:val="(%1)"/>
      <w:lvlJc w:val="left"/>
      <w:pPr>
        <w:tabs>
          <w:tab w:val="num" w:pos="600"/>
        </w:tabs>
        <w:ind w:left="600" w:hanging="360"/>
      </w:pPr>
      <w:rPr>
        <w:rFonts w:cs="Times New Roman" w:hint="default"/>
      </w:rPr>
    </w:lvl>
    <w:lvl w:ilvl="1" w:tplc="04190019" w:tentative="1">
      <w:start w:val="1"/>
      <w:numFmt w:val="lowerLetter"/>
      <w:lvlText w:val="%2."/>
      <w:lvlJc w:val="left"/>
      <w:pPr>
        <w:tabs>
          <w:tab w:val="num" w:pos="1320"/>
        </w:tabs>
        <w:ind w:left="1320" w:hanging="360"/>
      </w:pPr>
      <w:rPr>
        <w:rFonts w:cs="Times New Roman"/>
      </w:rPr>
    </w:lvl>
    <w:lvl w:ilvl="2" w:tplc="0419001B" w:tentative="1">
      <w:start w:val="1"/>
      <w:numFmt w:val="lowerRoman"/>
      <w:lvlText w:val="%3."/>
      <w:lvlJc w:val="right"/>
      <w:pPr>
        <w:tabs>
          <w:tab w:val="num" w:pos="2040"/>
        </w:tabs>
        <w:ind w:left="2040" w:hanging="180"/>
      </w:pPr>
      <w:rPr>
        <w:rFonts w:cs="Times New Roman"/>
      </w:rPr>
    </w:lvl>
    <w:lvl w:ilvl="3" w:tplc="0419000F" w:tentative="1">
      <w:start w:val="1"/>
      <w:numFmt w:val="decimal"/>
      <w:lvlText w:val="%4."/>
      <w:lvlJc w:val="left"/>
      <w:pPr>
        <w:tabs>
          <w:tab w:val="num" w:pos="2760"/>
        </w:tabs>
        <w:ind w:left="2760" w:hanging="360"/>
      </w:pPr>
      <w:rPr>
        <w:rFonts w:cs="Times New Roman"/>
      </w:rPr>
    </w:lvl>
    <w:lvl w:ilvl="4" w:tplc="04190019" w:tentative="1">
      <w:start w:val="1"/>
      <w:numFmt w:val="lowerLetter"/>
      <w:lvlText w:val="%5."/>
      <w:lvlJc w:val="left"/>
      <w:pPr>
        <w:tabs>
          <w:tab w:val="num" w:pos="3480"/>
        </w:tabs>
        <w:ind w:left="3480" w:hanging="360"/>
      </w:pPr>
      <w:rPr>
        <w:rFonts w:cs="Times New Roman"/>
      </w:rPr>
    </w:lvl>
    <w:lvl w:ilvl="5" w:tplc="0419001B" w:tentative="1">
      <w:start w:val="1"/>
      <w:numFmt w:val="lowerRoman"/>
      <w:lvlText w:val="%6."/>
      <w:lvlJc w:val="right"/>
      <w:pPr>
        <w:tabs>
          <w:tab w:val="num" w:pos="4200"/>
        </w:tabs>
        <w:ind w:left="4200" w:hanging="180"/>
      </w:pPr>
      <w:rPr>
        <w:rFonts w:cs="Times New Roman"/>
      </w:rPr>
    </w:lvl>
    <w:lvl w:ilvl="6" w:tplc="0419000F" w:tentative="1">
      <w:start w:val="1"/>
      <w:numFmt w:val="decimal"/>
      <w:lvlText w:val="%7."/>
      <w:lvlJc w:val="left"/>
      <w:pPr>
        <w:tabs>
          <w:tab w:val="num" w:pos="4920"/>
        </w:tabs>
        <w:ind w:left="4920" w:hanging="360"/>
      </w:pPr>
      <w:rPr>
        <w:rFonts w:cs="Times New Roman"/>
      </w:rPr>
    </w:lvl>
    <w:lvl w:ilvl="7" w:tplc="04190019" w:tentative="1">
      <w:start w:val="1"/>
      <w:numFmt w:val="lowerLetter"/>
      <w:lvlText w:val="%8."/>
      <w:lvlJc w:val="left"/>
      <w:pPr>
        <w:tabs>
          <w:tab w:val="num" w:pos="5640"/>
        </w:tabs>
        <w:ind w:left="5640" w:hanging="360"/>
      </w:pPr>
      <w:rPr>
        <w:rFonts w:cs="Times New Roman"/>
      </w:rPr>
    </w:lvl>
    <w:lvl w:ilvl="8" w:tplc="0419001B" w:tentative="1">
      <w:start w:val="1"/>
      <w:numFmt w:val="lowerRoman"/>
      <w:lvlText w:val="%9."/>
      <w:lvlJc w:val="right"/>
      <w:pPr>
        <w:tabs>
          <w:tab w:val="num" w:pos="6360"/>
        </w:tabs>
        <w:ind w:left="6360" w:hanging="180"/>
      </w:pPr>
      <w:rPr>
        <w:rFonts w:cs="Times New Roman"/>
      </w:rPr>
    </w:lvl>
  </w:abstractNum>
  <w:abstractNum w:abstractNumId="21">
    <w:nsid w:val="469F726C"/>
    <w:multiLevelType w:val="hybridMultilevel"/>
    <w:tmpl w:val="33ACCF62"/>
    <w:lvl w:ilvl="0" w:tplc="7206DB92">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A93379D"/>
    <w:multiLevelType w:val="hybridMultilevel"/>
    <w:tmpl w:val="45B6CE18"/>
    <w:lvl w:ilvl="0" w:tplc="D070D090">
      <w:start w:val="1"/>
      <w:numFmt w:val="lowerLetter"/>
      <w:lvlText w:val="%1)"/>
      <w:lvlJc w:val="left"/>
      <w:pPr>
        <w:tabs>
          <w:tab w:val="num" w:pos="1428"/>
        </w:tabs>
        <w:ind w:left="1428" w:hanging="360"/>
      </w:pPr>
      <w:rPr>
        <w:rFonts w:cs="Times New Roman" w:hint="default"/>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23">
    <w:nsid w:val="4FE540C7"/>
    <w:multiLevelType w:val="hybridMultilevel"/>
    <w:tmpl w:val="1F22A4C0"/>
    <w:lvl w:ilvl="0" w:tplc="3152605C">
      <w:start w:val="56"/>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24">
    <w:nsid w:val="532A2C64"/>
    <w:multiLevelType w:val="hybridMultilevel"/>
    <w:tmpl w:val="73AC0056"/>
    <w:lvl w:ilvl="0" w:tplc="5304309E">
      <w:start w:val="12"/>
      <w:numFmt w:val="lowerLetter"/>
      <w:lvlText w:val="%1)"/>
      <w:lvlJc w:val="left"/>
      <w:pPr>
        <w:tabs>
          <w:tab w:val="num" w:pos="1068"/>
        </w:tabs>
        <w:ind w:left="1068" w:hanging="360"/>
      </w:pPr>
      <w:rPr>
        <w:rFonts w:cs="Times New Roman" w:hint="default"/>
        <w:color w:val="000000"/>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5">
    <w:nsid w:val="547F55E9"/>
    <w:multiLevelType w:val="hybridMultilevel"/>
    <w:tmpl w:val="B6F2F70E"/>
    <w:lvl w:ilvl="0" w:tplc="DCC63E70">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576743AA"/>
    <w:multiLevelType w:val="hybridMultilevel"/>
    <w:tmpl w:val="DB420108"/>
    <w:lvl w:ilvl="0" w:tplc="86BEAB2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93A4D43"/>
    <w:multiLevelType w:val="hybridMultilevel"/>
    <w:tmpl w:val="8DB848EC"/>
    <w:lvl w:ilvl="0" w:tplc="CFEE859E">
      <w:start w:val="1"/>
      <w:numFmt w:val="decimal"/>
      <w:lvlText w:val="(%1)"/>
      <w:lvlJc w:val="left"/>
      <w:pPr>
        <w:tabs>
          <w:tab w:val="num" w:pos="615"/>
        </w:tabs>
        <w:ind w:left="615" w:hanging="360"/>
      </w:pPr>
      <w:rPr>
        <w:rFonts w:cs="Times New Roman" w:hint="default"/>
      </w:rPr>
    </w:lvl>
    <w:lvl w:ilvl="1" w:tplc="04190019">
      <w:start w:val="1"/>
      <w:numFmt w:val="lowerLetter"/>
      <w:lvlText w:val="%2."/>
      <w:lvlJc w:val="left"/>
      <w:pPr>
        <w:tabs>
          <w:tab w:val="num" w:pos="1335"/>
        </w:tabs>
        <w:ind w:left="1335" w:hanging="360"/>
      </w:pPr>
      <w:rPr>
        <w:rFonts w:cs="Times New Roman"/>
      </w:rPr>
    </w:lvl>
    <w:lvl w:ilvl="2" w:tplc="0419001B" w:tentative="1">
      <w:start w:val="1"/>
      <w:numFmt w:val="lowerRoman"/>
      <w:lvlText w:val="%3."/>
      <w:lvlJc w:val="right"/>
      <w:pPr>
        <w:tabs>
          <w:tab w:val="num" w:pos="2055"/>
        </w:tabs>
        <w:ind w:left="2055" w:hanging="180"/>
      </w:pPr>
      <w:rPr>
        <w:rFonts w:cs="Times New Roman"/>
      </w:rPr>
    </w:lvl>
    <w:lvl w:ilvl="3" w:tplc="0419000F" w:tentative="1">
      <w:start w:val="1"/>
      <w:numFmt w:val="decimal"/>
      <w:lvlText w:val="%4."/>
      <w:lvlJc w:val="left"/>
      <w:pPr>
        <w:tabs>
          <w:tab w:val="num" w:pos="2775"/>
        </w:tabs>
        <w:ind w:left="2775" w:hanging="360"/>
      </w:pPr>
      <w:rPr>
        <w:rFonts w:cs="Times New Roman"/>
      </w:rPr>
    </w:lvl>
    <w:lvl w:ilvl="4" w:tplc="04190019" w:tentative="1">
      <w:start w:val="1"/>
      <w:numFmt w:val="lowerLetter"/>
      <w:lvlText w:val="%5."/>
      <w:lvlJc w:val="left"/>
      <w:pPr>
        <w:tabs>
          <w:tab w:val="num" w:pos="3495"/>
        </w:tabs>
        <w:ind w:left="3495" w:hanging="360"/>
      </w:pPr>
      <w:rPr>
        <w:rFonts w:cs="Times New Roman"/>
      </w:rPr>
    </w:lvl>
    <w:lvl w:ilvl="5" w:tplc="0419001B" w:tentative="1">
      <w:start w:val="1"/>
      <w:numFmt w:val="lowerRoman"/>
      <w:lvlText w:val="%6."/>
      <w:lvlJc w:val="right"/>
      <w:pPr>
        <w:tabs>
          <w:tab w:val="num" w:pos="4215"/>
        </w:tabs>
        <w:ind w:left="4215" w:hanging="180"/>
      </w:pPr>
      <w:rPr>
        <w:rFonts w:cs="Times New Roman"/>
      </w:rPr>
    </w:lvl>
    <w:lvl w:ilvl="6" w:tplc="0419000F" w:tentative="1">
      <w:start w:val="1"/>
      <w:numFmt w:val="decimal"/>
      <w:lvlText w:val="%7."/>
      <w:lvlJc w:val="left"/>
      <w:pPr>
        <w:tabs>
          <w:tab w:val="num" w:pos="4935"/>
        </w:tabs>
        <w:ind w:left="4935" w:hanging="360"/>
      </w:pPr>
      <w:rPr>
        <w:rFonts w:cs="Times New Roman"/>
      </w:rPr>
    </w:lvl>
    <w:lvl w:ilvl="7" w:tplc="04190019" w:tentative="1">
      <w:start w:val="1"/>
      <w:numFmt w:val="lowerLetter"/>
      <w:lvlText w:val="%8."/>
      <w:lvlJc w:val="left"/>
      <w:pPr>
        <w:tabs>
          <w:tab w:val="num" w:pos="5655"/>
        </w:tabs>
        <w:ind w:left="5655" w:hanging="360"/>
      </w:pPr>
      <w:rPr>
        <w:rFonts w:cs="Times New Roman"/>
      </w:rPr>
    </w:lvl>
    <w:lvl w:ilvl="8" w:tplc="0419001B" w:tentative="1">
      <w:start w:val="1"/>
      <w:numFmt w:val="lowerRoman"/>
      <w:lvlText w:val="%9."/>
      <w:lvlJc w:val="right"/>
      <w:pPr>
        <w:tabs>
          <w:tab w:val="num" w:pos="6375"/>
        </w:tabs>
        <w:ind w:left="6375" w:hanging="180"/>
      </w:pPr>
      <w:rPr>
        <w:rFonts w:cs="Times New Roman"/>
      </w:rPr>
    </w:lvl>
  </w:abstractNum>
  <w:abstractNum w:abstractNumId="28">
    <w:nsid w:val="5B3F4DF0"/>
    <w:multiLevelType w:val="hybridMultilevel"/>
    <w:tmpl w:val="9D8A2CAA"/>
    <w:lvl w:ilvl="0" w:tplc="A66025A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66ED6CE2"/>
    <w:multiLevelType w:val="singleLevel"/>
    <w:tmpl w:val="F57632B4"/>
    <w:lvl w:ilvl="0">
      <w:start w:val="10"/>
      <w:numFmt w:val="decimal"/>
      <w:lvlText w:val="(%1)"/>
      <w:legacy w:legacy="1" w:legacySpace="0" w:legacyIndent="557"/>
      <w:lvlJc w:val="left"/>
      <w:rPr>
        <w:rFonts w:ascii="Times New Roman" w:hAnsi="Times New Roman" w:cs="Times New Roman" w:hint="default"/>
      </w:rPr>
    </w:lvl>
  </w:abstractNum>
  <w:abstractNum w:abstractNumId="30">
    <w:nsid w:val="68C51F4E"/>
    <w:multiLevelType w:val="hybridMultilevel"/>
    <w:tmpl w:val="F9F0F46C"/>
    <w:lvl w:ilvl="0" w:tplc="86BEAB28">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1">
    <w:nsid w:val="6E464EE2"/>
    <w:multiLevelType w:val="hybridMultilevel"/>
    <w:tmpl w:val="21AADB76"/>
    <w:lvl w:ilvl="0" w:tplc="F2CC4382">
      <w:start w:val="74"/>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2">
    <w:nsid w:val="705D6772"/>
    <w:multiLevelType w:val="hybridMultilevel"/>
    <w:tmpl w:val="B6B829D6"/>
    <w:lvl w:ilvl="0" w:tplc="0D54A8D2">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3">
    <w:nsid w:val="74912B16"/>
    <w:multiLevelType w:val="hybridMultilevel"/>
    <w:tmpl w:val="0DFE3C78"/>
    <w:lvl w:ilvl="0" w:tplc="FCDACF8E">
      <w:start w:val="60"/>
      <w:numFmt w:val="decimal"/>
      <w:lvlText w:val="%1."/>
      <w:lvlJc w:val="left"/>
      <w:pPr>
        <w:tabs>
          <w:tab w:val="num" w:pos="1125"/>
        </w:tabs>
        <w:ind w:left="1125" w:hanging="42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34">
    <w:nsid w:val="77BC3B56"/>
    <w:multiLevelType w:val="hybridMultilevel"/>
    <w:tmpl w:val="5F129E16"/>
    <w:lvl w:ilvl="0" w:tplc="5520247E">
      <w:start w:val="1"/>
      <w:numFmt w:val="lowerLett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5">
    <w:nsid w:val="77EE2AD8"/>
    <w:multiLevelType w:val="hybridMultilevel"/>
    <w:tmpl w:val="6DACD9E2"/>
    <w:lvl w:ilvl="0" w:tplc="A66025A6">
      <w:start w:val="1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9B85513"/>
    <w:multiLevelType w:val="hybridMultilevel"/>
    <w:tmpl w:val="7A00F278"/>
    <w:lvl w:ilvl="0" w:tplc="5F3255B6">
      <w:start w:val="76"/>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37">
    <w:nsid w:val="7F5711C0"/>
    <w:multiLevelType w:val="hybridMultilevel"/>
    <w:tmpl w:val="6818EED6"/>
    <w:lvl w:ilvl="0" w:tplc="EF9E47CA">
      <w:start w:val="49"/>
      <w:numFmt w:val="decimal"/>
      <w:lvlText w:val="%1."/>
      <w:lvlJc w:val="left"/>
      <w:pPr>
        <w:tabs>
          <w:tab w:val="num" w:pos="1128"/>
        </w:tabs>
        <w:ind w:left="1128" w:hanging="42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8">
    <w:nsid w:val="7FE25C47"/>
    <w:multiLevelType w:val="hybridMultilevel"/>
    <w:tmpl w:val="DC10F86C"/>
    <w:lvl w:ilvl="0" w:tplc="F2347728">
      <w:start w:val="11"/>
      <w:numFmt w:val="decimal"/>
      <w:lvlText w:val="%1."/>
      <w:lvlJc w:val="left"/>
      <w:pPr>
        <w:tabs>
          <w:tab w:val="num" w:pos="780"/>
        </w:tabs>
        <w:ind w:left="780" w:hanging="4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
  </w:num>
  <w:num w:numId="2">
    <w:abstractNumId w:val="25"/>
  </w:num>
  <w:num w:numId="3">
    <w:abstractNumId w:val="7"/>
  </w:num>
  <w:num w:numId="4">
    <w:abstractNumId w:val="28"/>
  </w:num>
  <w:num w:numId="5">
    <w:abstractNumId w:val="20"/>
  </w:num>
  <w:num w:numId="6">
    <w:abstractNumId w:val="11"/>
  </w:num>
  <w:num w:numId="7">
    <w:abstractNumId w:val="29"/>
  </w:num>
  <w:num w:numId="8">
    <w:abstractNumId w:val="27"/>
  </w:num>
  <w:num w:numId="9">
    <w:abstractNumId w:val="38"/>
  </w:num>
  <w:num w:numId="10">
    <w:abstractNumId w:val="35"/>
  </w:num>
  <w:num w:numId="11">
    <w:abstractNumId w:val="13"/>
  </w:num>
  <w:num w:numId="12">
    <w:abstractNumId w:val="9"/>
  </w:num>
  <w:num w:numId="13">
    <w:abstractNumId w:val="8"/>
  </w:num>
  <w:num w:numId="14">
    <w:abstractNumId w:val="17"/>
  </w:num>
  <w:num w:numId="15">
    <w:abstractNumId w:val="21"/>
  </w:num>
  <w:num w:numId="16">
    <w:abstractNumId w:val="16"/>
  </w:num>
  <w:num w:numId="17">
    <w:abstractNumId w:val="18"/>
  </w:num>
  <w:num w:numId="18">
    <w:abstractNumId w:val="12"/>
  </w:num>
  <w:num w:numId="19">
    <w:abstractNumId w:val="0"/>
  </w:num>
  <w:num w:numId="20">
    <w:abstractNumId w:val="22"/>
  </w:num>
  <w:num w:numId="21">
    <w:abstractNumId w:val="5"/>
  </w:num>
  <w:num w:numId="22">
    <w:abstractNumId w:val="19"/>
  </w:num>
  <w:num w:numId="23">
    <w:abstractNumId w:val="30"/>
  </w:num>
  <w:num w:numId="24">
    <w:abstractNumId w:val="26"/>
  </w:num>
  <w:num w:numId="25">
    <w:abstractNumId w:val="15"/>
  </w:num>
  <w:num w:numId="26">
    <w:abstractNumId w:val="1"/>
  </w:num>
  <w:num w:numId="27">
    <w:abstractNumId w:val="37"/>
  </w:num>
  <w:num w:numId="28">
    <w:abstractNumId w:val="3"/>
  </w:num>
  <w:num w:numId="29">
    <w:abstractNumId w:val="33"/>
  </w:num>
  <w:num w:numId="30">
    <w:abstractNumId w:val="2"/>
  </w:num>
  <w:num w:numId="31">
    <w:abstractNumId w:val="6"/>
  </w:num>
  <w:num w:numId="32">
    <w:abstractNumId w:val="23"/>
  </w:num>
  <w:num w:numId="33">
    <w:abstractNumId w:val="31"/>
  </w:num>
  <w:num w:numId="34">
    <w:abstractNumId w:val="36"/>
  </w:num>
  <w:num w:numId="35">
    <w:abstractNumId w:val="10"/>
  </w:num>
  <w:num w:numId="36">
    <w:abstractNumId w:val="34"/>
  </w:num>
  <w:num w:numId="37">
    <w:abstractNumId w:val="24"/>
  </w:num>
  <w:num w:numId="38">
    <w:abstractNumId w:val="14"/>
  </w:num>
  <w:num w:numId="39">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EEE"/>
    <w:rsid w:val="000033D1"/>
    <w:rsid w:val="00012113"/>
    <w:rsid w:val="000625A9"/>
    <w:rsid w:val="00064408"/>
    <w:rsid w:val="0006777F"/>
    <w:rsid w:val="000932E6"/>
    <w:rsid w:val="00142C99"/>
    <w:rsid w:val="00152EEE"/>
    <w:rsid w:val="001D2596"/>
    <w:rsid w:val="001D467D"/>
    <w:rsid w:val="001F1C66"/>
    <w:rsid w:val="0021759D"/>
    <w:rsid w:val="00223122"/>
    <w:rsid w:val="0026162D"/>
    <w:rsid w:val="002B0029"/>
    <w:rsid w:val="002B0CD4"/>
    <w:rsid w:val="002B12B4"/>
    <w:rsid w:val="002F5AEC"/>
    <w:rsid w:val="003008F2"/>
    <w:rsid w:val="003212A2"/>
    <w:rsid w:val="00322631"/>
    <w:rsid w:val="00346F26"/>
    <w:rsid w:val="00407A55"/>
    <w:rsid w:val="00417D15"/>
    <w:rsid w:val="00431C78"/>
    <w:rsid w:val="004707F6"/>
    <w:rsid w:val="00472F60"/>
    <w:rsid w:val="00481269"/>
    <w:rsid w:val="004A230E"/>
    <w:rsid w:val="004B1646"/>
    <w:rsid w:val="004D23F2"/>
    <w:rsid w:val="00582FA7"/>
    <w:rsid w:val="00591528"/>
    <w:rsid w:val="00591A64"/>
    <w:rsid w:val="005D1414"/>
    <w:rsid w:val="00620508"/>
    <w:rsid w:val="006476E5"/>
    <w:rsid w:val="00676AFB"/>
    <w:rsid w:val="00687E0D"/>
    <w:rsid w:val="006C027A"/>
    <w:rsid w:val="006C4C16"/>
    <w:rsid w:val="006D62DF"/>
    <w:rsid w:val="0070146D"/>
    <w:rsid w:val="00734FB5"/>
    <w:rsid w:val="00794A63"/>
    <w:rsid w:val="007D3BF0"/>
    <w:rsid w:val="007E7987"/>
    <w:rsid w:val="0080011E"/>
    <w:rsid w:val="00803576"/>
    <w:rsid w:val="00810D6E"/>
    <w:rsid w:val="00812DCE"/>
    <w:rsid w:val="00820EFD"/>
    <w:rsid w:val="00866544"/>
    <w:rsid w:val="008C20CC"/>
    <w:rsid w:val="008D7E6C"/>
    <w:rsid w:val="008E6472"/>
    <w:rsid w:val="00900BD9"/>
    <w:rsid w:val="00913235"/>
    <w:rsid w:val="009C3323"/>
    <w:rsid w:val="00A04BB7"/>
    <w:rsid w:val="00A364BD"/>
    <w:rsid w:val="00A94130"/>
    <w:rsid w:val="00B204C6"/>
    <w:rsid w:val="00B31853"/>
    <w:rsid w:val="00B36542"/>
    <w:rsid w:val="00B96F78"/>
    <w:rsid w:val="00BB322F"/>
    <w:rsid w:val="00C76FB5"/>
    <w:rsid w:val="00CC7553"/>
    <w:rsid w:val="00D0415A"/>
    <w:rsid w:val="00D71649"/>
    <w:rsid w:val="00D97A0F"/>
    <w:rsid w:val="00DB4220"/>
    <w:rsid w:val="00DD1608"/>
    <w:rsid w:val="00DF4407"/>
    <w:rsid w:val="00E53FD0"/>
    <w:rsid w:val="00E70C85"/>
    <w:rsid w:val="00E8580F"/>
    <w:rsid w:val="00F049A7"/>
    <w:rsid w:val="00F229FD"/>
    <w:rsid w:val="00F37D3E"/>
    <w:rsid w:val="00FC476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2EEE"/>
    <w:rPr>
      <w:sz w:val="24"/>
      <w:szCs w:val="24"/>
      <w:lang w:val="ro-RO"/>
    </w:rPr>
  </w:style>
  <w:style w:type="paragraph" w:styleId="Heading5">
    <w:name w:val="heading 5"/>
    <w:basedOn w:val="Normal"/>
    <w:next w:val="Normal"/>
    <w:link w:val="Heading5Char"/>
    <w:uiPriority w:val="99"/>
    <w:qFormat/>
    <w:rsid w:val="00152EEE"/>
    <w:pPr>
      <w:spacing w:before="320" w:after="320"/>
      <w:jc w:val="both"/>
      <w:outlineLvl w:val="4"/>
    </w:pPr>
    <w:rPr>
      <w:b/>
      <w:bCs/>
      <w:iCs/>
      <w:sz w:val="28"/>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6E1000"/>
    <w:rPr>
      <w:rFonts w:asciiTheme="minorHAnsi" w:eastAsiaTheme="minorEastAsia" w:hAnsiTheme="minorHAnsi" w:cstheme="minorBidi"/>
      <w:b/>
      <w:bCs/>
      <w:i/>
      <w:iCs/>
      <w:sz w:val="26"/>
      <w:szCs w:val="26"/>
      <w:lang w:val="ro-RO"/>
    </w:rPr>
  </w:style>
  <w:style w:type="paragraph" w:styleId="NormalWeb">
    <w:name w:val="Normal (Web)"/>
    <w:basedOn w:val="Normal"/>
    <w:uiPriority w:val="99"/>
    <w:semiHidden/>
    <w:rsid w:val="00152EEE"/>
    <w:pPr>
      <w:ind w:firstLine="567"/>
      <w:jc w:val="both"/>
    </w:pPr>
  </w:style>
  <w:style w:type="paragraph" w:styleId="BodyText">
    <w:name w:val="Body Text"/>
    <w:basedOn w:val="Normal"/>
    <w:link w:val="BodyTextChar"/>
    <w:uiPriority w:val="99"/>
    <w:rsid w:val="00152EEE"/>
    <w:pPr>
      <w:jc w:val="both"/>
    </w:pPr>
    <w:rPr>
      <w:sz w:val="28"/>
      <w:szCs w:val="20"/>
    </w:rPr>
  </w:style>
  <w:style w:type="character" w:customStyle="1" w:styleId="BodyTextChar">
    <w:name w:val="Body Text Char"/>
    <w:basedOn w:val="DefaultParagraphFont"/>
    <w:link w:val="BodyText"/>
    <w:uiPriority w:val="99"/>
    <w:semiHidden/>
    <w:rsid w:val="006E1000"/>
    <w:rPr>
      <w:sz w:val="24"/>
      <w:szCs w:val="24"/>
      <w:lang w:val="ro-RO"/>
    </w:rPr>
  </w:style>
  <w:style w:type="paragraph" w:customStyle="1" w:styleId="Style5">
    <w:name w:val="Style5"/>
    <w:basedOn w:val="Normal"/>
    <w:uiPriority w:val="99"/>
    <w:rsid w:val="00152EEE"/>
    <w:pPr>
      <w:widowControl w:val="0"/>
      <w:autoSpaceDE w:val="0"/>
      <w:autoSpaceDN w:val="0"/>
      <w:adjustRightInd w:val="0"/>
      <w:spacing w:line="322" w:lineRule="exact"/>
      <w:ind w:firstLine="691"/>
      <w:jc w:val="both"/>
    </w:pPr>
  </w:style>
  <w:style w:type="character" w:customStyle="1" w:styleId="docbody">
    <w:name w:val="doc_body"/>
    <w:basedOn w:val="DefaultParagraphFont"/>
    <w:uiPriority w:val="99"/>
    <w:rsid w:val="00152EEE"/>
    <w:rPr>
      <w:rFonts w:cs="Times New Roman"/>
    </w:rPr>
  </w:style>
  <w:style w:type="character" w:customStyle="1" w:styleId="tli">
    <w:name w:val="tli"/>
    <w:basedOn w:val="DefaultParagraphFont"/>
    <w:uiPriority w:val="99"/>
    <w:rsid w:val="00152EEE"/>
    <w:rPr>
      <w:rFonts w:cs="Times New Roman"/>
    </w:rPr>
  </w:style>
  <w:style w:type="paragraph" w:customStyle="1" w:styleId="ListParagraph1">
    <w:name w:val="List Paragraph1"/>
    <w:basedOn w:val="Normal"/>
    <w:uiPriority w:val="99"/>
    <w:rsid w:val="00152EEE"/>
    <w:pPr>
      <w:spacing w:after="200" w:line="276" w:lineRule="auto"/>
      <w:ind w:left="720" w:firstLine="709"/>
      <w:contextualSpacing/>
      <w:jc w:val="both"/>
    </w:pPr>
    <w:rPr>
      <w:rFonts w:ascii="Calibri" w:hAnsi="Calibri"/>
      <w:sz w:val="22"/>
      <w:szCs w:val="22"/>
      <w:lang w:eastAsia="en-US"/>
    </w:rPr>
  </w:style>
  <w:style w:type="character" w:customStyle="1" w:styleId="apple-style-span">
    <w:name w:val="apple-style-span"/>
    <w:basedOn w:val="DefaultParagraphFont"/>
    <w:uiPriority w:val="99"/>
    <w:rsid w:val="00152EEE"/>
    <w:rPr>
      <w:rFonts w:cs="Times New Roman"/>
    </w:rPr>
  </w:style>
  <w:style w:type="character" w:customStyle="1" w:styleId="FontStyle61">
    <w:name w:val="Font Style61"/>
    <w:basedOn w:val="DefaultParagraphFont"/>
    <w:uiPriority w:val="99"/>
    <w:rsid w:val="00152EEE"/>
    <w:rPr>
      <w:rFonts w:ascii="Arial" w:hAnsi="Arial" w:cs="Arial"/>
      <w:sz w:val="22"/>
      <w:szCs w:val="22"/>
    </w:rPr>
  </w:style>
  <w:style w:type="paragraph" w:styleId="ListParagraph">
    <w:name w:val="List Paragraph"/>
    <w:basedOn w:val="Normal"/>
    <w:uiPriority w:val="99"/>
    <w:qFormat/>
    <w:rsid w:val="00152EEE"/>
    <w:pPr>
      <w:spacing w:after="200" w:line="276" w:lineRule="auto"/>
      <w:ind w:left="720" w:firstLine="709"/>
      <w:contextualSpacing/>
      <w:jc w:val="both"/>
    </w:pPr>
    <w:rPr>
      <w:rFonts w:ascii="Calibri" w:hAnsi="Calibri"/>
      <w:sz w:val="22"/>
      <w:szCs w:val="22"/>
      <w:lang w:eastAsia="en-US"/>
    </w:rPr>
  </w:style>
  <w:style w:type="character" w:styleId="Strong">
    <w:name w:val="Strong"/>
    <w:basedOn w:val="DefaultParagraphFont"/>
    <w:uiPriority w:val="99"/>
    <w:qFormat/>
    <w:rsid w:val="00152EEE"/>
    <w:rPr>
      <w:rFonts w:cs="Times New Roman"/>
      <w:b/>
      <w:bCs/>
    </w:rPr>
  </w:style>
  <w:style w:type="paragraph" w:styleId="HTMLPreformatted">
    <w:name w:val="HTML Preformatted"/>
    <w:basedOn w:val="Normal"/>
    <w:link w:val="HTMLPreformattedChar"/>
    <w:uiPriority w:val="99"/>
    <w:rsid w:val="00152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PreformattedChar">
    <w:name w:val="HTML Preformatted Char"/>
    <w:basedOn w:val="DefaultParagraphFont"/>
    <w:link w:val="HTMLPreformatted"/>
    <w:uiPriority w:val="99"/>
    <w:locked/>
    <w:rsid w:val="00152EEE"/>
    <w:rPr>
      <w:rFonts w:ascii="Courier New" w:hAnsi="Courier New"/>
      <w:lang w:val="ru-RU" w:eastAsia="ru-RU"/>
    </w:rPr>
  </w:style>
  <w:style w:type="paragraph" w:styleId="CommentText">
    <w:name w:val="annotation text"/>
    <w:basedOn w:val="Normal"/>
    <w:link w:val="CommentTextChar"/>
    <w:uiPriority w:val="99"/>
    <w:rsid w:val="00152EEE"/>
    <w:rPr>
      <w:sz w:val="20"/>
      <w:szCs w:val="20"/>
      <w:lang w:val="ru-RU"/>
    </w:rPr>
  </w:style>
  <w:style w:type="character" w:customStyle="1" w:styleId="CommentTextChar">
    <w:name w:val="Comment Text Char"/>
    <w:basedOn w:val="DefaultParagraphFont"/>
    <w:link w:val="CommentText"/>
    <w:uiPriority w:val="99"/>
    <w:locked/>
    <w:rsid w:val="00152EEE"/>
    <w:rPr>
      <w:lang w:val="ru-RU" w:eastAsia="ru-RU"/>
    </w:rPr>
  </w:style>
  <w:style w:type="character" w:customStyle="1" w:styleId="hps">
    <w:name w:val="hps"/>
    <w:basedOn w:val="DefaultParagraphFont"/>
    <w:uiPriority w:val="99"/>
    <w:rsid w:val="00152EEE"/>
    <w:rPr>
      <w:rFonts w:cs="Times New Roman"/>
    </w:rPr>
  </w:style>
  <w:style w:type="character" w:customStyle="1" w:styleId="docheader">
    <w:name w:val="doc_header"/>
    <w:basedOn w:val="DefaultParagraphFont"/>
    <w:uiPriority w:val="99"/>
    <w:rsid w:val="00152EEE"/>
    <w:rPr>
      <w:rFonts w:cs="Times New Roman"/>
    </w:rPr>
  </w:style>
  <w:style w:type="paragraph" w:customStyle="1" w:styleId="style13207354580000000438msonormal">
    <w:name w:val="style_13207354580000000438msonormal"/>
    <w:basedOn w:val="Normal"/>
    <w:uiPriority w:val="99"/>
    <w:rsid w:val="006D62DF"/>
    <w:pPr>
      <w:spacing w:before="100" w:beforeAutospacing="1" w:after="100" w:afterAutospacing="1"/>
    </w:pPr>
  </w:style>
  <w:style w:type="paragraph" w:styleId="Footer">
    <w:name w:val="footer"/>
    <w:basedOn w:val="Normal"/>
    <w:link w:val="FooterChar"/>
    <w:uiPriority w:val="99"/>
    <w:rsid w:val="00FC4762"/>
    <w:pPr>
      <w:tabs>
        <w:tab w:val="center" w:pos="4677"/>
        <w:tab w:val="right" w:pos="9355"/>
      </w:tabs>
    </w:pPr>
  </w:style>
  <w:style w:type="character" w:customStyle="1" w:styleId="FooterChar">
    <w:name w:val="Footer Char"/>
    <w:basedOn w:val="DefaultParagraphFont"/>
    <w:link w:val="Footer"/>
    <w:uiPriority w:val="99"/>
    <w:semiHidden/>
    <w:rsid w:val="006E1000"/>
    <w:rPr>
      <w:sz w:val="24"/>
      <w:szCs w:val="24"/>
      <w:lang w:val="ro-RO"/>
    </w:rPr>
  </w:style>
  <w:style w:type="character" w:styleId="PageNumber">
    <w:name w:val="page number"/>
    <w:basedOn w:val="DefaultParagraphFont"/>
    <w:uiPriority w:val="99"/>
    <w:rsid w:val="00FC4762"/>
    <w:rPr>
      <w:rFonts w:cs="Times New Roman"/>
    </w:rPr>
  </w:style>
  <w:style w:type="paragraph" w:styleId="Header">
    <w:name w:val="header"/>
    <w:basedOn w:val="Normal"/>
    <w:link w:val="HeaderChar"/>
    <w:uiPriority w:val="99"/>
    <w:rsid w:val="00DD1608"/>
    <w:pPr>
      <w:tabs>
        <w:tab w:val="center" w:pos="4677"/>
        <w:tab w:val="right" w:pos="9355"/>
      </w:tabs>
    </w:pPr>
  </w:style>
  <w:style w:type="character" w:customStyle="1" w:styleId="HeaderChar">
    <w:name w:val="Header Char"/>
    <w:basedOn w:val="DefaultParagraphFont"/>
    <w:link w:val="Header"/>
    <w:uiPriority w:val="99"/>
    <w:semiHidden/>
    <w:rsid w:val="006E1000"/>
    <w:rPr>
      <w:sz w:val="24"/>
      <w:szCs w:val="24"/>
      <w:lang w:val="ro-RO"/>
    </w:rPr>
  </w:style>
  <w:style w:type="paragraph" w:styleId="BalloonText">
    <w:name w:val="Balloon Text"/>
    <w:basedOn w:val="Normal"/>
    <w:link w:val="BalloonTextChar"/>
    <w:uiPriority w:val="99"/>
    <w:rsid w:val="0021759D"/>
    <w:rPr>
      <w:rFonts w:ascii="Tahoma" w:hAnsi="Tahoma" w:cs="Tahoma"/>
      <w:sz w:val="16"/>
      <w:szCs w:val="16"/>
    </w:rPr>
  </w:style>
  <w:style w:type="character" w:customStyle="1" w:styleId="BalloonTextChar">
    <w:name w:val="Balloon Text Char"/>
    <w:basedOn w:val="DefaultParagraphFont"/>
    <w:link w:val="BalloonText"/>
    <w:uiPriority w:val="99"/>
    <w:locked/>
    <w:rsid w:val="0021759D"/>
    <w:rPr>
      <w:rFonts w:ascii="Tahoma" w:hAnsi="Tahoma" w:cs="Tahoma"/>
      <w:sz w:val="16"/>
      <w:szCs w:val="16"/>
      <w:lang w:val="ro-RO"/>
    </w:rPr>
  </w:style>
  <w:style w:type="paragraph" w:customStyle="1" w:styleId="CharChar">
    <w:name w:val="Знак Знак Char Char Знак"/>
    <w:basedOn w:val="Normal"/>
    <w:uiPriority w:val="99"/>
    <w:rsid w:val="0021759D"/>
    <w:pPr>
      <w:spacing w:after="160" w:line="240" w:lineRule="exact"/>
    </w:pPr>
    <w:rPr>
      <w:rFonts w:ascii="Arial" w:eastAsia="Batang" w:hAnsi="Arial" w:cs="Arial"/>
      <w:kern w:val="28"/>
      <w:sz w:val="20"/>
      <w:szCs w:val="20"/>
      <w:lang w:val="ro-MO" w:eastAsia="en-US"/>
    </w:rPr>
  </w:style>
</w:styles>
</file>

<file path=word/webSettings.xml><?xml version="1.0" encoding="utf-8"?>
<w:webSettings xmlns:r="http://schemas.openxmlformats.org/officeDocument/2006/relationships" xmlns:w="http://schemas.openxmlformats.org/wordprocessingml/2006/main">
  <w:divs>
    <w:div w:id="1990137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s://mail.google.com/mail/images/cleardot.gi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63</Pages>
  <Words>22330</Words>
  <Characters>-32766</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2581,2011.ro</dc:title>
  <dc:subject/>
  <dc:creator>Grebencea</dc:creator>
  <cp:keywords/>
  <dc:description/>
  <cp:lastModifiedBy>Пользователь</cp:lastModifiedBy>
  <cp:revision>2</cp:revision>
  <cp:lastPrinted>2011-12-16T10:58:00Z</cp:lastPrinted>
  <dcterms:created xsi:type="dcterms:W3CDTF">2011-12-17T19:00:00Z</dcterms:created>
  <dcterms:modified xsi:type="dcterms:W3CDTF">2011-12-17T19:00:00Z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